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7317" w14:textId="171825D5" w:rsidR="00B77611" w:rsidRPr="00850A43" w:rsidRDefault="00B77611" w:rsidP="006A4B30">
      <w:pPr>
        <w:jc w:val="center"/>
        <w:rPr>
          <w:rFonts w:ascii="Times New Roman" w:hAnsi="Times New Roman"/>
          <w:b/>
          <w:szCs w:val="24"/>
        </w:rPr>
      </w:pPr>
      <w:r w:rsidRPr="00850A43">
        <w:rPr>
          <w:rFonts w:ascii="Times New Roman" w:hAnsi="Times New Roman"/>
          <w:b/>
          <w:szCs w:val="24"/>
        </w:rPr>
        <w:t>PERALTA COMMUNITY COLLEGE DISTRICT</w:t>
      </w:r>
      <w:r w:rsidR="000F0E3A">
        <w:rPr>
          <w:rFonts w:ascii="Times New Roman" w:hAnsi="Times New Roman"/>
          <w:b/>
          <w:szCs w:val="24"/>
        </w:rPr>
        <w:t xml:space="preserve"> – July 2024</w:t>
      </w:r>
      <w:r w:rsidRPr="00850A43">
        <w:rPr>
          <w:rFonts w:ascii="Times New Roman" w:hAnsi="Times New Roman"/>
          <w:b/>
          <w:szCs w:val="24"/>
        </w:rPr>
        <w:fldChar w:fldCharType="begin"/>
      </w:r>
      <w:r w:rsidRPr="00850A43">
        <w:rPr>
          <w:rFonts w:ascii="Times New Roman" w:hAnsi="Times New Roman"/>
          <w:b/>
          <w:szCs w:val="24"/>
        </w:rPr>
        <w:instrText xml:space="preserve">private </w:instrText>
      </w:r>
      <w:r w:rsidRPr="00850A43">
        <w:rPr>
          <w:rFonts w:ascii="Times New Roman" w:hAnsi="Times New Roman"/>
          <w:b/>
          <w:szCs w:val="24"/>
        </w:rPr>
        <w:fldChar w:fldCharType="end"/>
      </w:r>
    </w:p>
    <w:p w14:paraId="728306D4" w14:textId="77777777" w:rsidR="00B77611" w:rsidRPr="00F85335" w:rsidRDefault="00B77611" w:rsidP="006A4B30">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beforeAutospacing="0" w:after="0" w:afterAutospacing="0"/>
        <w:jc w:val="center"/>
        <w:rPr>
          <w:spacing w:val="-3"/>
          <w:sz w:val="20"/>
          <w:szCs w:val="20"/>
        </w:rPr>
      </w:pPr>
    </w:p>
    <w:p w14:paraId="27A9EC2D" w14:textId="74B87823" w:rsidR="00B77611" w:rsidRPr="00850A43" w:rsidRDefault="003E285C" w:rsidP="006A4B30">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beforeAutospacing="0" w:after="0" w:afterAutospacing="0"/>
        <w:jc w:val="center"/>
        <w:rPr>
          <w:spacing w:val="-3"/>
        </w:rPr>
      </w:pPr>
      <w:r>
        <w:rPr>
          <w:spacing w:val="-3"/>
        </w:rPr>
        <w:t>CLASSIFIED</w:t>
      </w:r>
      <w:r w:rsidR="00B77611" w:rsidRPr="00850A43">
        <w:rPr>
          <w:spacing w:val="-3"/>
        </w:rPr>
        <w:t xml:space="preserve"> MANAGEMENT JOB DESCRIPTION</w:t>
      </w:r>
    </w:p>
    <w:p w14:paraId="3CD6493F" w14:textId="77777777" w:rsidR="00B77611" w:rsidRPr="00F85335" w:rsidRDefault="00B77611" w:rsidP="006A4B30">
      <w:pPr>
        <w:jc w:val="both"/>
        <w:rPr>
          <w:rFonts w:ascii="Times New Roman" w:hAnsi="Times New Roman"/>
          <w:sz w:val="20"/>
        </w:rPr>
      </w:pPr>
    </w:p>
    <w:p w14:paraId="03C4D9FF" w14:textId="0D5ADE27" w:rsidR="00B77611" w:rsidRPr="00850A43" w:rsidRDefault="003647F1" w:rsidP="006A4B30">
      <w:pPr>
        <w:tabs>
          <w:tab w:val="center" w:pos="5040"/>
        </w:tabs>
        <w:jc w:val="center"/>
        <w:rPr>
          <w:rFonts w:ascii="Times New Roman" w:hAnsi="Times New Roman"/>
          <w:b/>
          <w:szCs w:val="24"/>
        </w:rPr>
      </w:pPr>
      <w:r>
        <w:rPr>
          <w:rFonts w:ascii="Times New Roman" w:hAnsi="Times New Roman"/>
          <w:b/>
          <w:szCs w:val="24"/>
        </w:rPr>
        <w:t>Vice Chancellor for Educational Services</w:t>
      </w:r>
    </w:p>
    <w:p w14:paraId="31EBB287" w14:textId="77777777" w:rsidR="00B77611" w:rsidRPr="00F85335" w:rsidRDefault="00B77611" w:rsidP="006A4B30">
      <w:pPr>
        <w:tabs>
          <w:tab w:val="center" w:pos="5040"/>
        </w:tabs>
        <w:jc w:val="center"/>
        <w:rPr>
          <w:rFonts w:ascii="Times New Roman" w:hAnsi="Times New Roman"/>
          <w:b/>
          <w:sz w:val="20"/>
        </w:rPr>
      </w:pPr>
    </w:p>
    <w:p w14:paraId="3A2CA2EF" w14:textId="4769AC1B" w:rsidR="00B77611" w:rsidRPr="00850A43" w:rsidRDefault="00B77611" w:rsidP="006A4B30">
      <w:pPr>
        <w:tabs>
          <w:tab w:val="center" w:pos="5040"/>
        </w:tabs>
        <w:jc w:val="center"/>
        <w:rPr>
          <w:rFonts w:ascii="Times New Roman" w:hAnsi="Times New Roman"/>
          <w:b/>
          <w:szCs w:val="24"/>
        </w:rPr>
      </w:pPr>
      <w:r w:rsidRPr="00850A43">
        <w:rPr>
          <w:rFonts w:ascii="Times New Roman" w:hAnsi="Times New Roman"/>
          <w:b/>
          <w:szCs w:val="24"/>
        </w:rPr>
        <w:t xml:space="preserve"> </w:t>
      </w:r>
      <w:r w:rsidR="003E285C">
        <w:rPr>
          <w:rFonts w:ascii="Times New Roman" w:hAnsi="Times New Roman"/>
          <w:b/>
          <w:szCs w:val="24"/>
        </w:rPr>
        <w:t xml:space="preserve">Executive </w:t>
      </w:r>
      <w:r w:rsidR="002C2FB7">
        <w:rPr>
          <w:rFonts w:ascii="Times New Roman" w:hAnsi="Times New Roman"/>
          <w:b/>
          <w:szCs w:val="24"/>
        </w:rPr>
        <w:t>1</w:t>
      </w:r>
      <w:r w:rsidRPr="00850A43">
        <w:rPr>
          <w:rFonts w:ascii="Times New Roman" w:hAnsi="Times New Roman"/>
          <w:b/>
          <w:szCs w:val="24"/>
        </w:rPr>
        <w:t xml:space="preserve"> Salary Range</w:t>
      </w:r>
    </w:p>
    <w:p w14:paraId="5D738603" w14:textId="7711AC0F" w:rsidR="00B77611" w:rsidRDefault="00B77611" w:rsidP="006A4B30">
      <w:pPr>
        <w:tabs>
          <w:tab w:val="center" w:pos="5040"/>
        </w:tabs>
        <w:jc w:val="center"/>
        <w:rPr>
          <w:rFonts w:ascii="Times New Roman" w:hAnsi="Times New Roman"/>
          <w:b/>
          <w:szCs w:val="24"/>
        </w:rPr>
      </w:pPr>
      <w:r w:rsidRPr="00850A43">
        <w:rPr>
          <w:rFonts w:ascii="Times New Roman" w:hAnsi="Times New Roman"/>
          <w:b/>
          <w:szCs w:val="24"/>
        </w:rPr>
        <w:t xml:space="preserve">Job Code: </w:t>
      </w:r>
      <w:r w:rsidR="00040C18">
        <w:rPr>
          <w:rFonts w:ascii="Times New Roman" w:hAnsi="Times New Roman"/>
          <w:b/>
          <w:szCs w:val="24"/>
        </w:rPr>
        <w:t>623</w:t>
      </w:r>
    </w:p>
    <w:p w14:paraId="75A771F7" w14:textId="3EDE4D8C" w:rsidR="003E285C" w:rsidRPr="00850A43" w:rsidRDefault="003E285C" w:rsidP="006A4B30">
      <w:pPr>
        <w:tabs>
          <w:tab w:val="center" w:pos="5040"/>
        </w:tabs>
        <w:jc w:val="center"/>
        <w:rPr>
          <w:rFonts w:ascii="Times New Roman" w:hAnsi="Times New Roman"/>
          <w:b/>
          <w:szCs w:val="24"/>
        </w:rPr>
      </w:pPr>
      <w:r>
        <w:rPr>
          <w:rFonts w:ascii="Times New Roman" w:hAnsi="Times New Roman"/>
          <w:b/>
          <w:szCs w:val="24"/>
        </w:rPr>
        <w:t>FSLA</w:t>
      </w:r>
      <w:r w:rsidR="00967FD3">
        <w:rPr>
          <w:rFonts w:ascii="Times New Roman" w:hAnsi="Times New Roman"/>
          <w:b/>
          <w:szCs w:val="24"/>
        </w:rPr>
        <w:t xml:space="preserve"> Status</w:t>
      </w:r>
      <w:r>
        <w:rPr>
          <w:rFonts w:ascii="Times New Roman" w:hAnsi="Times New Roman"/>
          <w:b/>
          <w:szCs w:val="24"/>
        </w:rPr>
        <w:t>: Exempt (Executive)</w:t>
      </w:r>
    </w:p>
    <w:p w14:paraId="33E8FD1A" w14:textId="77777777" w:rsidR="00B77611" w:rsidRPr="00850A43" w:rsidRDefault="00B77611">
      <w:pPr>
        <w:tabs>
          <w:tab w:val="center" w:pos="5040"/>
        </w:tabs>
        <w:jc w:val="center"/>
        <w:rPr>
          <w:rFonts w:ascii="Times New Roman" w:hAnsi="Times New Roman"/>
          <w:b/>
          <w:szCs w:val="24"/>
        </w:rPr>
      </w:pPr>
    </w:p>
    <w:p w14:paraId="0C42AA63" w14:textId="77777777" w:rsidR="00B77611" w:rsidRPr="00850A43" w:rsidRDefault="00B77611" w:rsidP="00B8780A">
      <w:pPr>
        <w:tabs>
          <w:tab w:val="left" w:pos="-720"/>
        </w:tabs>
        <w:jc w:val="both"/>
        <w:rPr>
          <w:rFonts w:ascii="Times New Roman" w:hAnsi="Times New Roman"/>
          <w:szCs w:val="24"/>
          <w:u w:val="single"/>
        </w:rPr>
      </w:pPr>
    </w:p>
    <w:p w14:paraId="748F4691" w14:textId="77777777" w:rsidR="00B77611" w:rsidRPr="00850A43" w:rsidRDefault="00B77611" w:rsidP="00B8780A">
      <w:pPr>
        <w:tabs>
          <w:tab w:val="left" w:pos="-720"/>
        </w:tabs>
        <w:jc w:val="both"/>
        <w:rPr>
          <w:rFonts w:ascii="Times New Roman" w:hAnsi="Times New Roman"/>
          <w:b/>
          <w:szCs w:val="24"/>
        </w:rPr>
      </w:pPr>
      <w:r w:rsidRPr="00850A43">
        <w:rPr>
          <w:rFonts w:ascii="Times New Roman" w:hAnsi="Times New Roman"/>
          <w:b/>
          <w:szCs w:val="24"/>
        </w:rPr>
        <w:t>CLASS PURPOSE</w:t>
      </w:r>
    </w:p>
    <w:p w14:paraId="37932821" w14:textId="77777777" w:rsidR="00B77611" w:rsidRPr="00850A43" w:rsidRDefault="00B77611" w:rsidP="00B8780A">
      <w:pPr>
        <w:tabs>
          <w:tab w:val="left" w:pos="-720"/>
        </w:tabs>
        <w:jc w:val="both"/>
        <w:rPr>
          <w:rFonts w:ascii="Times New Roman" w:hAnsi="Times New Roman"/>
          <w:b/>
          <w:szCs w:val="24"/>
        </w:rPr>
      </w:pPr>
    </w:p>
    <w:p w14:paraId="6EBB17DB" w14:textId="10177276" w:rsidR="00B77611" w:rsidRPr="00200FE9" w:rsidRDefault="008F0FB4" w:rsidP="00B8780A">
      <w:pPr>
        <w:tabs>
          <w:tab w:val="left" w:pos="-720"/>
        </w:tabs>
        <w:jc w:val="both"/>
        <w:rPr>
          <w:rFonts w:ascii="Times New Roman" w:hAnsi="Times New Roman"/>
          <w:szCs w:val="24"/>
        </w:rPr>
      </w:pPr>
      <w:r w:rsidRPr="00DD1504">
        <w:rPr>
          <w:rFonts w:ascii="Times New Roman" w:hAnsi="Times New Roman"/>
        </w:rPr>
        <w:t xml:space="preserve">The Vice Chancellor for Educational Services reports directly to the Chancellor and serves as the chief academic officer of the </w:t>
      </w:r>
      <w:proofErr w:type="gramStart"/>
      <w:r w:rsidRPr="00DD1504">
        <w:rPr>
          <w:rFonts w:ascii="Times New Roman" w:hAnsi="Times New Roman"/>
        </w:rPr>
        <w:t>District</w:t>
      </w:r>
      <w:proofErr w:type="gramEnd"/>
      <w:r w:rsidRPr="00DD1504">
        <w:rPr>
          <w:rFonts w:ascii="Times New Roman" w:hAnsi="Times New Roman"/>
        </w:rPr>
        <w:t xml:space="preserve">. The Vice Chancellor provides overall leadership in curriculum planning and development </w:t>
      </w:r>
      <w:proofErr w:type="gramStart"/>
      <w:r w:rsidRPr="00DD1504">
        <w:rPr>
          <w:rFonts w:ascii="Times New Roman" w:hAnsi="Times New Roman"/>
        </w:rPr>
        <w:t>and in the development,</w:t>
      </w:r>
      <w:proofErr w:type="gramEnd"/>
      <w:r w:rsidR="004D22F2" w:rsidRPr="00DD1504">
        <w:rPr>
          <w:rFonts w:ascii="Times New Roman" w:hAnsi="Times New Roman"/>
        </w:rPr>
        <w:t xml:space="preserve"> </w:t>
      </w:r>
      <w:r w:rsidRPr="00DD1504">
        <w:rPr>
          <w:rFonts w:ascii="Times New Roman" w:hAnsi="Times New Roman"/>
        </w:rPr>
        <w:t xml:space="preserve">implementation and coordination of </w:t>
      </w:r>
      <w:r w:rsidR="00551D6E">
        <w:rPr>
          <w:rFonts w:ascii="Times New Roman" w:hAnsi="Times New Roman"/>
        </w:rPr>
        <w:t>I</w:t>
      </w:r>
      <w:r w:rsidRPr="00DD1504">
        <w:rPr>
          <w:rFonts w:ascii="Times New Roman" w:hAnsi="Times New Roman"/>
        </w:rPr>
        <w:t xml:space="preserve">nstruction and </w:t>
      </w:r>
      <w:r w:rsidR="00551D6E">
        <w:rPr>
          <w:rFonts w:ascii="Times New Roman" w:hAnsi="Times New Roman"/>
        </w:rPr>
        <w:t>S</w:t>
      </w:r>
      <w:r w:rsidRPr="00DD1504">
        <w:rPr>
          <w:rFonts w:ascii="Times New Roman" w:hAnsi="Times New Roman"/>
        </w:rPr>
        <w:t xml:space="preserve">tudent </w:t>
      </w:r>
      <w:r w:rsidR="00551D6E">
        <w:rPr>
          <w:rFonts w:ascii="Times New Roman" w:hAnsi="Times New Roman"/>
        </w:rPr>
        <w:t>S</w:t>
      </w:r>
      <w:r w:rsidRPr="00DD1504">
        <w:rPr>
          <w:rFonts w:ascii="Times New Roman" w:hAnsi="Times New Roman"/>
        </w:rPr>
        <w:t xml:space="preserve">upport </w:t>
      </w:r>
      <w:r w:rsidR="00EC4101">
        <w:rPr>
          <w:rFonts w:ascii="Times New Roman" w:hAnsi="Times New Roman"/>
        </w:rPr>
        <w:t>S</w:t>
      </w:r>
      <w:r w:rsidRPr="00DD1504">
        <w:rPr>
          <w:rFonts w:ascii="Times New Roman" w:hAnsi="Times New Roman"/>
        </w:rPr>
        <w:t>ervices of the District. This includes providing administrative direction over Student Services, Educational Affairs and International Programs and</w:t>
      </w:r>
      <w:r w:rsidR="00DD1504" w:rsidRPr="00DD1504">
        <w:rPr>
          <w:rFonts w:ascii="Times New Roman" w:hAnsi="Times New Roman"/>
        </w:rPr>
        <w:t xml:space="preserve"> </w:t>
      </w:r>
      <w:r w:rsidRPr="00DD1504">
        <w:rPr>
          <w:rFonts w:ascii="Times New Roman" w:hAnsi="Times New Roman"/>
        </w:rPr>
        <w:t>Services, Institutional Research, workforce and economic development grants and programs, and other assigned programs.</w:t>
      </w:r>
    </w:p>
    <w:p w14:paraId="1A8F1BE8" w14:textId="77777777" w:rsidR="00B77611" w:rsidRPr="00850A43" w:rsidRDefault="00B77611" w:rsidP="00B8780A">
      <w:pPr>
        <w:tabs>
          <w:tab w:val="left" w:pos="-720"/>
        </w:tabs>
        <w:jc w:val="both"/>
        <w:rPr>
          <w:rFonts w:ascii="Times New Roman" w:hAnsi="Times New Roman"/>
          <w:szCs w:val="24"/>
        </w:rPr>
      </w:pPr>
    </w:p>
    <w:p w14:paraId="2CE49795" w14:textId="77777777" w:rsidR="00B77611" w:rsidRDefault="00B77611" w:rsidP="000B3319">
      <w:pPr>
        <w:rPr>
          <w:rFonts w:ascii="Times New Roman" w:hAnsi="Times New Roman"/>
          <w:b/>
          <w:szCs w:val="24"/>
        </w:rPr>
      </w:pPr>
    </w:p>
    <w:p w14:paraId="57192599" w14:textId="192F0C21" w:rsidR="000B3319" w:rsidRDefault="000B3319" w:rsidP="000B3319">
      <w:pPr>
        <w:rPr>
          <w:rFonts w:ascii="Times New Roman" w:hAnsi="Times New Roman"/>
          <w:b/>
          <w:szCs w:val="24"/>
        </w:rPr>
      </w:pPr>
      <w:r>
        <w:rPr>
          <w:rFonts w:ascii="Times New Roman" w:hAnsi="Times New Roman"/>
          <w:b/>
          <w:szCs w:val="24"/>
        </w:rPr>
        <w:t>ESSENTIAL DUTIES/FUNCTIONS</w:t>
      </w:r>
    </w:p>
    <w:p w14:paraId="158EF577" w14:textId="77777777" w:rsidR="00F1481F" w:rsidRDefault="00F1481F" w:rsidP="000B3319">
      <w:pPr>
        <w:rPr>
          <w:rFonts w:ascii="Times New Roman" w:hAnsi="Times New Roman"/>
          <w:b/>
          <w:szCs w:val="24"/>
        </w:rPr>
      </w:pPr>
    </w:p>
    <w:p w14:paraId="53618E1E" w14:textId="77777777" w:rsidR="00F1481F" w:rsidRPr="00850A43" w:rsidRDefault="00F1481F" w:rsidP="00F1481F">
      <w:pPr>
        <w:tabs>
          <w:tab w:val="left" w:pos="-720"/>
        </w:tabs>
        <w:jc w:val="both"/>
        <w:rPr>
          <w:rFonts w:ascii="Times New Roman" w:hAnsi="Times New Roman"/>
          <w:szCs w:val="24"/>
        </w:rPr>
      </w:pPr>
      <w:r w:rsidRPr="00850A43">
        <w:rPr>
          <w:rFonts w:ascii="Times New Roman" w:hAnsi="Times New Roman"/>
          <w:szCs w:val="24"/>
        </w:rPr>
        <w:t>To perform this job successfully, an individual must be able to perform each essential duty</w:t>
      </w:r>
      <w:r>
        <w:rPr>
          <w:rFonts w:ascii="Times New Roman" w:hAnsi="Times New Roman"/>
          <w:szCs w:val="24"/>
        </w:rPr>
        <w:t>/function</w:t>
      </w:r>
      <w:r w:rsidRPr="00850A43">
        <w:rPr>
          <w:rFonts w:ascii="Times New Roman" w:hAnsi="Times New Roman"/>
          <w:szCs w:val="24"/>
        </w:rPr>
        <w:t xml:space="preserve"> of the position satisfactorily. Reasonable </w:t>
      </w:r>
      <w:proofErr w:type="gramStart"/>
      <w:r w:rsidRPr="00850A43">
        <w:rPr>
          <w:rFonts w:ascii="Times New Roman" w:hAnsi="Times New Roman"/>
          <w:szCs w:val="24"/>
        </w:rPr>
        <w:t>accommodations</w:t>
      </w:r>
      <w:proofErr w:type="gramEnd"/>
      <w:r w:rsidRPr="00850A43">
        <w:rPr>
          <w:rFonts w:ascii="Times New Roman" w:hAnsi="Times New Roman"/>
          <w:szCs w:val="24"/>
        </w:rPr>
        <w:t xml:space="preserve"> may be made to enable individuals with disabilities to perform the essential functions required for the position.</w:t>
      </w:r>
    </w:p>
    <w:p w14:paraId="58BD04DF" w14:textId="77777777" w:rsidR="00B77611" w:rsidRPr="00131ADE" w:rsidRDefault="00B77611" w:rsidP="00013F16">
      <w:pPr>
        <w:rPr>
          <w:rFonts w:ascii="Times New Roman" w:hAnsi="Times New Roman"/>
          <w:szCs w:val="24"/>
        </w:rPr>
      </w:pPr>
    </w:p>
    <w:p w14:paraId="5B91E687" w14:textId="77777777" w:rsidR="00013F16" w:rsidRDefault="00605593" w:rsidP="00F85335">
      <w:pPr>
        <w:pStyle w:val="ListParagraph"/>
        <w:numPr>
          <w:ilvl w:val="0"/>
          <w:numId w:val="19"/>
        </w:numPr>
        <w:tabs>
          <w:tab w:val="left" w:pos="-720"/>
        </w:tabs>
        <w:rPr>
          <w:sz w:val="24"/>
          <w:szCs w:val="24"/>
        </w:rPr>
      </w:pPr>
      <w:r w:rsidRPr="00566713">
        <w:rPr>
          <w:sz w:val="24"/>
          <w:szCs w:val="24"/>
        </w:rPr>
        <w:t xml:space="preserve">Serves as Chief Academic Officer of the District and coordinates the educational services of the </w:t>
      </w:r>
      <w:proofErr w:type="gramStart"/>
      <w:r w:rsidRPr="00566713">
        <w:rPr>
          <w:sz w:val="24"/>
          <w:szCs w:val="24"/>
        </w:rPr>
        <w:t>District</w:t>
      </w:r>
      <w:proofErr w:type="gramEnd"/>
      <w:r w:rsidRPr="00566713">
        <w:rPr>
          <w:sz w:val="24"/>
          <w:szCs w:val="24"/>
        </w:rPr>
        <w:t xml:space="preserve">. </w:t>
      </w:r>
    </w:p>
    <w:p w14:paraId="1A2DBB7B" w14:textId="77777777" w:rsidR="00875614" w:rsidRPr="00566713" w:rsidRDefault="00875614" w:rsidP="00875614">
      <w:pPr>
        <w:pStyle w:val="ListParagraph"/>
        <w:tabs>
          <w:tab w:val="left" w:pos="-720"/>
        </w:tabs>
        <w:rPr>
          <w:sz w:val="24"/>
          <w:szCs w:val="24"/>
        </w:rPr>
      </w:pPr>
    </w:p>
    <w:p w14:paraId="1940DED7" w14:textId="40CE34CD" w:rsidR="00013F16" w:rsidRDefault="00605593" w:rsidP="00F85335">
      <w:pPr>
        <w:pStyle w:val="ListParagraph"/>
        <w:numPr>
          <w:ilvl w:val="0"/>
          <w:numId w:val="19"/>
        </w:numPr>
        <w:tabs>
          <w:tab w:val="left" w:pos="-720"/>
        </w:tabs>
        <w:rPr>
          <w:sz w:val="24"/>
          <w:szCs w:val="24"/>
        </w:rPr>
      </w:pPr>
      <w:r w:rsidRPr="00566713">
        <w:rPr>
          <w:sz w:val="24"/>
          <w:szCs w:val="24"/>
        </w:rPr>
        <w:t xml:space="preserve">Exercises oversight of the academic divisions of the District Administrative Center. </w:t>
      </w:r>
    </w:p>
    <w:p w14:paraId="6E30B7DA" w14:textId="77777777" w:rsidR="00875614" w:rsidRPr="00875614" w:rsidRDefault="00875614" w:rsidP="00875614">
      <w:pPr>
        <w:tabs>
          <w:tab w:val="left" w:pos="-720"/>
        </w:tabs>
        <w:rPr>
          <w:szCs w:val="24"/>
        </w:rPr>
      </w:pPr>
    </w:p>
    <w:p w14:paraId="0107FD56" w14:textId="41CC7304" w:rsidR="00013F16" w:rsidRDefault="00605593" w:rsidP="00F85335">
      <w:pPr>
        <w:pStyle w:val="ListParagraph"/>
        <w:numPr>
          <w:ilvl w:val="0"/>
          <w:numId w:val="19"/>
        </w:numPr>
        <w:tabs>
          <w:tab w:val="left" w:pos="-720"/>
        </w:tabs>
        <w:rPr>
          <w:sz w:val="24"/>
          <w:szCs w:val="24"/>
        </w:rPr>
      </w:pPr>
      <w:r w:rsidRPr="00566713">
        <w:rPr>
          <w:sz w:val="24"/>
          <w:szCs w:val="24"/>
        </w:rPr>
        <w:t xml:space="preserve">Provides overall leadership to the </w:t>
      </w:r>
      <w:proofErr w:type="gramStart"/>
      <w:r w:rsidRPr="00566713">
        <w:rPr>
          <w:sz w:val="24"/>
          <w:szCs w:val="24"/>
        </w:rPr>
        <w:t>District</w:t>
      </w:r>
      <w:proofErr w:type="gramEnd"/>
      <w:r w:rsidRPr="00566713">
        <w:rPr>
          <w:sz w:val="24"/>
          <w:szCs w:val="24"/>
        </w:rPr>
        <w:t xml:space="preserve"> in curriculum planning and development, including new programs, coursework and the implementation and coordination of the instructional and student support programs of the District.  </w:t>
      </w:r>
    </w:p>
    <w:p w14:paraId="2113CAAD" w14:textId="77777777" w:rsidR="00875614" w:rsidRPr="00875614" w:rsidRDefault="00875614" w:rsidP="00875614">
      <w:pPr>
        <w:tabs>
          <w:tab w:val="left" w:pos="-720"/>
        </w:tabs>
        <w:rPr>
          <w:szCs w:val="24"/>
        </w:rPr>
      </w:pPr>
    </w:p>
    <w:p w14:paraId="5CF1A60C" w14:textId="77777777" w:rsidR="004F3160" w:rsidRDefault="00605593" w:rsidP="00F85335">
      <w:pPr>
        <w:pStyle w:val="ListParagraph"/>
        <w:numPr>
          <w:ilvl w:val="0"/>
          <w:numId w:val="19"/>
        </w:numPr>
        <w:tabs>
          <w:tab w:val="left" w:pos="-720"/>
        </w:tabs>
        <w:rPr>
          <w:sz w:val="24"/>
          <w:szCs w:val="24"/>
        </w:rPr>
      </w:pPr>
      <w:r w:rsidRPr="00566713">
        <w:rPr>
          <w:sz w:val="24"/>
          <w:szCs w:val="24"/>
        </w:rPr>
        <w:t xml:space="preserve">Maintains the instructional program inventory and monitors the instructional programs of the </w:t>
      </w:r>
      <w:proofErr w:type="gramStart"/>
      <w:r w:rsidRPr="00566713">
        <w:rPr>
          <w:sz w:val="24"/>
          <w:szCs w:val="24"/>
        </w:rPr>
        <w:t>District</w:t>
      </w:r>
      <w:proofErr w:type="gramEnd"/>
      <w:r w:rsidRPr="00566713">
        <w:rPr>
          <w:sz w:val="24"/>
          <w:szCs w:val="24"/>
        </w:rPr>
        <w:t>.</w:t>
      </w:r>
    </w:p>
    <w:p w14:paraId="38AC7D2C" w14:textId="36B1C57A" w:rsidR="00013F16" w:rsidRPr="004F3160" w:rsidRDefault="00605593" w:rsidP="004F3160">
      <w:pPr>
        <w:tabs>
          <w:tab w:val="left" w:pos="-720"/>
        </w:tabs>
        <w:rPr>
          <w:szCs w:val="24"/>
        </w:rPr>
      </w:pPr>
      <w:r w:rsidRPr="004F3160">
        <w:rPr>
          <w:szCs w:val="24"/>
        </w:rPr>
        <w:t xml:space="preserve"> </w:t>
      </w:r>
    </w:p>
    <w:p w14:paraId="28FC4C56" w14:textId="254FF965" w:rsidR="004F3160" w:rsidRDefault="00605593" w:rsidP="004F3160">
      <w:pPr>
        <w:pStyle w:val="ListParagraph"/>
        <w:numPr>
          <w:ilvl w:val="0"/>
          <w:numId w:val="19"/>
        </w:numPr>
        <w:tabs>
          <w:tab w:val="left" w:pos="-720"/>
        </w:tabs>
        <w:rPr>
          <w:sz w:val="24"/>
          <w:szCs w:val="24"/>
        </w:rPr>
      </w:pPr>
      <w:r w:rsidRPr="00566713">
        <w:rPr>
          <w:sz w:val="24"/>
          <w:szCs w:val="24"/>
        </w:rPr>
        <w:t xml:space="preserve">Develops and manages the budget for the Office of the Vice Chancellor for Educational Services. </w:t>
      </w:r>
    </w:p>
    <w:p w14:paraId="34261BB3" w14:textId="77777777" w:rsidR="004F3160" w:rsidRPr="004F3160" w:rsidRDefault="004F3160" w:rsidP="004F3160">
      <w:pPr>
        <w:tabs>
          <w:tab w:val="left" w:pos="-720"/>
        </w:tabs>
        <w:rPr>
          <w:szCs w:val="24"/>
        </w:rPr>
      </w:pPr>
    </w:p>
    <w:p w14:paraId="017D8703" w14:textId="77777777" w:rsidR="00013F16" w:rsidRDefault="00605593" w:rsidP="00F85335">
      <w:pPr>
        <w:pStyle w:val="ListParagraph"/>
        <w:numPr>
          <w:ilvl w:val="0"/>
          <w:numId w:val="19"/>
        </w:numPr>
        <w:tabs>
          <w:tab w:val="left" w:pos="-720"/>
        </w:tabs>
        <w:rPr>
          <w:sz w:val="24"/>
          <w:szCs w:val="24"/>
        </w:rPr>
      </w:pPr>
      <w:r w:rsidRPr="00566713">
        <w:rPr>
          <w:sz w:val="24"/>
          <w:szCs w:val="24"/>
        </w:rPr>
        <w:t xml:space="preserve">Provides district-level coordination and oversight for the educational master planning process and implementation. </w:t>
      </w:r>
    </w:p>
    <w:p w14:paraId="0CFFBB0B" w14:textId="77777777" w:rsidR="004F3160" w:rsidRPr="004F3160" w:rsidRDefault="004F3160" w:rsidP="004F3160">
      <w:pPr>
        <w:tabs>
          <w:tab w:val="left" w:pos="-720"/>
        </w:tabs>
        <w:rPr>
          <w:szCs w:val="24"/>
        </w:rPr>
      </w:pPr>
    </w:p>
    <w:p w14:paraId="74DB4CEE" w14:textId="48EA8F43" w:rsidR="00013F16" w:rsidRDefault="00605593" w:rsidP="00F85335">
      <w:pPr>
        <w:pStyle w:val="ListParagraph"/>
        <w:numPr>
          <w:ilvl w:val="0"/>
          <w:numId w:val="19"/>
        </w:numPr>
        <w:tabs>
          <w:tab w:val="left" w:pos="-720"/>
        </w:tabs>
        <w:rPr>
          <w:sz w:val="24"/>
          <w:szCs w:val="24"/>
        </w:rPr>
      </w:pPr>
      <w:r w:rsidRPr="00566713">
        <w:rPr>
          <w:sz w:val="24"/>
          <w:szCs w:val="24"/>
        </w:rPr>
        <w:t xml:space="preserve">Provides district-level coordination and oversight for program review and accreditation. </w:t>
      </w:r>
    </w:p>
    <w:p w14:paraId="0608408C" w14:textId="77777777" w:rsidR="004F3160" w:rsidRPr="004F3160" w:rsidRDefault="004F3160" w:rsidP="004F3160">
      <w:pPr>
        <w:pStyle w:val="ListParagraph"/>
        <w:rPr>
          <w:sz w:val="24"/>
          <w:szCs w:val="24"/>
        </w:rPr>
      </w:pPr>
    </w:p>
    <w:p w14:paraId="3D15BD34" w14:textId="77777777" w:rsidR="004F3160" w:rsidRPr="004F3160" w:rsidRDefault="004F3160" w:rsidP="004F3160">
      <w:pPr>
        <w:tabs>
          <w:tab w:val="left" w:pos="-720"/>
        </w:tabs>
        <w:rPr>
          <w:szCs w:val="24"/>
        </w:rPr>
      </w:pPr>
    </w:p>
    <w:p w14:paraId="10355B44" w14:textId="6986D959" w:rsidR="00013F16" w:rsidRDefault="00605593" w:rsidP="00F85335">
      <w:pPr>
        <w:pStyle w:val="ListParagraph"/>
        <w:numPr>
          <w:ilvl w:val="0"/>
          <w:numId w:val="19"/>
        </w:numPr>
        <w:tabs>
          <w:tab w:val="left" w:pos="-720"/>
        </w:tabs>
        <w:rPr>
          <w:sz w:val="24"/>
          <w:szCs w:val="24"/>
        </w:rPr>
      </w:pPr>
      <w:r w:rsidRPr="00566713">
        <w:rPr>
          <w:sz w:val="24"/>
          <w:szCs w:val="24"/>
        </w:rPr>
        <w:lastRenderedPageBreak/>
        <w:t xml:space="preserve">Provides district-level support and oversight of the professional development officer.  </w:t>
      </w:r>
    </w:p>
    <w:p w14:paraId="395E720C" w14:textId="77777777" w:rsidR="004F3160" w:rsidRPr="00566713" w:rsidRDefault="004F3160" w:rsidP="004F3160">
      <w:pPr>
        <w:pStyle w:val="ListParagraph"/>
        <w:tabs>
          <w:tab w:val="left" w:pos="-720"/>
        </w:tabs>
        <w:rPr>
          <w:sz w:val="24"/>
          <w:szCs w:val="24"/>
        </w:rPr>
      </w:pPr>
    </w:p>
    <w:p w14:paraId="7437D696" w14:textId="754D2DA1" w:rsidR="00566713" w:rsidRDefault="00605593" w:rsidP="00F85335">
      <w:pPr>
        <w:pStyle w:val="ListParagraph"/>
        <w:numPr>
          <w:ilvl w:val="0"/>
          <w:numId w:val="19"/>
        </w:numPr>
        <w:tabs>
          <w:tab w:val="left" w:pos="-720"/>
        </w:tabs>
        <w:rPr>
          <w:sz w:val="24"/>
          <w:szCs w:val="24"/>
        </w:rPr>
      </w:pPr>
      <w:r w:rsidRPr="00566713">
        <w:rPr>
          <w:sz w:val="24"/>
          <w:szCs w:val="24"/>
        </w:rPr>
        <w:t>Provides district-level oversight for economic/workforce development related to educational services at the colleges</w:t>
      </w:r>
      <w:r w:rsidR="00853FD4">
        <w:rPr>
          <w:sz w:val="24"/>
          <w:szCs w:val="24"/>
        </w:rPr>
        <w:t>.</w:t>
      </w:r>
    </w:p>
    <w:p w14:paraId="6CB8C497" w14:textId="77777777" w:rsidR="004F3160" w:rsidRPr="004F3160" w:rsidRDefault="004F3160" w:rsidP="004F3160">
      <w:pPr>
        <w:tabs>
          <w:tab w:val="left" w:pos="-720"/>
        </w:tabs>
        <w:rPr>
          <w:szCs w:val="24"/>
        </w:rPr>
      </w:pPr>
    </w:p>
    <w:p w14:paraId="3CD64B5C" w14:textId="77777777" w:rsidR="0045552B"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Provides district-level oversight for International Affairs programs and Services. </w:t>
      </w:r>
    </w:p>
    <w:p w14:paraId="1181F387" w14:textId="77777777" w:rsidR="004F3160" w:rsidRPr="0045552B" w:rsidRDefault="004F3160" w:rsidP="004F3160">
      <w:pPr>
        <w:tabs>
          <w:tab w:val="left" w:pos="-720"/>
        </w:tabs>
        <w:ind w:left="720"/>
        <w:rPr>
          <w:rFonts w:ascii="Times New Roman" w:hAnsi="Times New Roman"/>
          <w:szCs w:val="24"/>
        </w:rPr>
      </w:pPr>
    </w:p>
    <w:p w14:paraId="2D373917" w14:textId="77777777" w:rsidR="004F3160"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Manages and develops the District Academic Calendar through negotiations with the faculty union and academic senates.</w:t>
      </w:r>
    </w:p>
    <w:p w14:paraId="55990164" w14:textId="307DD0E2" w:rsidR="0045552B" w:rsidRPr="0045552B" w:rsidRDefault="0045552B" w:rsidP="004F3160">
      <w:pPr>
        <w:tabs>
          <w:tab w:val="left" w:pos="-720"/>
        </w:tabs>
        <w:rPr>
          <w:rFonts w:ascii="Times New Roman" w:hAnsi="Times New Roman"/>
          <w:szCs w:val="24"/>
        </w:rPr>
      </w:pPr>
    </w:p>
    <w:p w14:paraId="2206F780" w14:textId="77777777" w:rsidR="004F3160"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Coordinates district and college level grant development opportunities</w:t>
      </w:r>
      <w:r w:rsidR="004F3160">
        <w:rPr>
          <w:rFonts w:ascii="Times New Roman" w:hAnsi="Times New Roman"/>
        </w:rPr>
        <w:t>.</w:t>
      </w:r>
    </w:p>
    <w:p w14:paraId="025C6D12" w14:textId="1EBDAC7E" w:rsidR="0045552B" w:rsidRPr="0045552B" w:rsidRDefault="0045552B" w:rsidP="004F3160">
      <w:pPr>
        <w:tabs>
          <w:tab w:val="left" w:pos="-720"/>
        </w:tabs>
        <w:rPr>
          <w:rFonts w:ascii="Times New Roman" w:hAnsi="Times New Roman"/>
          <w:szCs w:val="24"/>
        </w:rPr>
      </w:pPr>
    </w:p>
    <w:p w14:paraId="4365EBFE" w14:textId="77777777" w:rsidR="004F3160"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Provides administrative oversight for the District’s Tenure Review and faculty evaluation processes. </w:t>
      </w:r>
    </w:p>
    <w:p w14:paraId="212AA145" w14:textId="6D8F228E" w:rsidR="0045552B" w:rsidRPr="0045552B" w:rsidRDefault="0045552B" w:rsidP="004F3160">
      <w:pPr>
        <w:tabs>
          <w:tab w:val="left" w:pos="-720"/>
        </w:tabs>
        <w:rPr>
          <w:rFonts w:ascii="Times New Roman" w:hAnsi="Times New Roman"/>
          <w:szCs w:val="24"/>
        </w:rPr>
      </w:pPr>
    </w:p>
    <w:p w14:paraId="031D70F8" w14:textId="77777777" w:rsidR="0045552B"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Monitors and reviews Faculty Service Areas in coordination with the District Academic Senate. </w:t>
      </w:r>
    </w:p>
    <w:p w14:paraId="5B53DAE3" w14:textId="77777777" w:rsidR="004F3160" w:rsidRPr="0045552B" w:rsidRDefault="004F3160" w:rsidP="004F3160">
      <w:pPr>
        <w:tabs>
          <w:tab w:val="left" w:pos="-720"/>
        </w:tabs>
        <w:rPr>
          <w:rFonts w:ascii="Times New Roman" w:hAnsi="Times New Roman"/>
          <w:szCs w:val="24"/>
        </w:rPr>
      </w:pPr>
    </w:p>
    <w:p w14:paraId="50815CB9" w14:textId="484C091A" w:rsidR="004F3160" w:rsidRPr="004F3160" w:rsidRDefault="0045552B" w:rsidP="004F3160">
      <w:pPr>
        <w:numPr>
          <w:ilvl w:val="0"/>
          <w:numId w:val="14"/>
        </w:numPr>
        <w:tabs>
          <w:tab w:val="left" w:pos="-720"/>
        </w:tabs>
        <w:ind w:left="720"/>
        <w:rPr>
          <w:rFonts w:ascii="Times New Roman" w:hAnsi="Times New Roman"/>
          <w:szCs w:val="24"/>
        </w:rPr>
      </w:pPr>
      <w:r w:rsidRPr="0045552B">
        <w:rPr>
          <w:rFonts w:ascii="Times New Roman" w:hAnsi="Times New Roman"/>
        </w:rPr>
        <w:t xml:space="preserve">Provides oversight of the Faculty Diversity Internship Program (FDIP). </w:t>
      </w:r>
    </w:p>
    <w:p w14:paraId="223F5BAE" w14:textId="4137B801" w:rsidR="0045552B" w:rsidRPr="0045552B" w:rsidRDefault="0045552B" w:rsidP="004F3160">
      <w:pPr>
        <w:tabs>
          <w:tab w:val="left" w:pos="-720"/>
        </w:tabs>
        <w:ind w:left="720"/>
        <w:rPr>
          <w:rFonts w:ascii="Times New Roman" w:hAnsi="Times New Roman"/>
          <w:szCs w:val="24"/>
        </w:rPr>
      </w:pPr>
      <w:r w:rsidRPr="0045552B">
        <w:rPr>
          <w:rFonts w:ascii="Times New Roman" w:hAnsi="Times New Roman"/>
        </w:rPr>
        <w:t xml:space="preserve"> </w:t>
      </w:r>
    </w:p>
    <w:p w14:paraId="4A1860E4" w14:textId="13BD5664" w:rsidR="0045552B"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Provides oversight of the Faculty Column Advancement Committee.  </w:t>
      </w:r>
    </w:p>
    <w:p w14:paraId="08E24193" w14:textId="77777777" w:rsidR="004F3160" w:rsidRPr="0045552B" w:rsidRDefault="004F3160" w:rsidP="004F3160">
      <w:pPr>
        <w:tabs>
          <w:tab w:val="left" w:pos="-720"/>
        </w:tabs>
        <w:rPr>
          <w:rFonts w:ascii="Times New Roman" w:hAnsi="Times New Roman"/>
          <w:szCs w:val="24"/>
        </w:rPr>
      </w:pPr>
    </w:p>
    <w:p w14:paraId="0EAFB5EF" w14:textId="77777777" w:rsidR="004F3160"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Interprets and ensures compliance with federal and state statutes and regulations, the rules and policies of the Board of Trustees and the administrative directives of the Chancellor as they affect educational and student support services in the </w:t>
      </w:r>
      <w:proofErr w:type="gramStart"/>
      <w:r w:rsidRPr="0045552B">
        <w:rPr>
          <w:rFonts w:ascii="Times New Roman" w:hAnsi="Times New Roman"/>
        </w:rPr>
        <w:t>District</w:t>
      </w:r>
      <w:proofErr w:type="gramEnd"/>
      <w:r w:rsidRPr="0045552B">
        <w:rPr>
          <w:rFonts w:ascii="Times New Roman" w:hAnsi="Times New Roman"/>
        </w:rPr>
        <w:t>.</w:t>
      </w:r>
    </w:p>
    <w:p w14:paraId="4368B3B0" w14:textId="658A88D1" w:rsidR="0045552B" w:rsidRPr="0045552B" w:rsidRDefault="0045552B" w:rsidP="004F3160">
      <w:pPr>
        <w:tabs>
          <w:tab w:val="left" w:pos="-720"/>
        </w:tabs>
        <w:rPr>
          <w:rFonts w:ascii="Times New Roman" w:hAnsi="Times New Roman"/>
          <w:szCs w:val="24"/>
        </w:rPr>
      </w:pPr>
      <w:r w:rsidRPr="0045552B">
        <w:rPr>
          <w:rFonts w:ascii="Times New Roman" w:hAnsi="Times New Roman"/>
        </w:rPr>
        <w:t xml:space="preserve">  </w:t>
      </w:r>
    </w:p>
    <w:p w14:paraId="0FCADECC" w14:textId="77777777" w:rsidR="004F3160"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Supervises the completion of reports as necessary or appropriate for federal, state and local agencies including various reports and data submissions required by the State Chancellor’s Office for California Community Colleges.</w:t>
      </w:r>
    </w:p>
    <w:p w14:paraId="10F12755" w14:textId="4FC16680" w:rsidR="0045552B" w:rsidRPr="0045552B" w:rsidRDefault="0045552B" w:rsidP="004F3160">
      <w:pPr>
        <w:tabs>
          <w:tab w:val="left" w:pos="-720"/>
        </w:tabs>
        <w:rPr>
          <w:rFonts w:ascii="Times New Roman" w:hAnsi="Times New Roman"/>
          <w:szCs w:val="24"/>
        </w:rPr>
      </w:pPr>
    </w:p>
    <w:p w14:paraId="254F8D6C" w14:textId="77777777" w:rsidR="004F3160"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Supports the Chancellor and the District Negotiator in collective bargaining activities with the faculty and </w:t>
      </w:r>
      <w:r w:rsidR="00F522CA" w:rsidRPr="0045552B">
        <w:rPr>
          <w:rFonts w:ascii="Times New Roman" w:hAnsi="Times New Roman"/>
        </w:rPr>
        <w:t>staff and</w:t>
      </w:r>
      <w:r w:rsidRPr="0045552B">
        <w:rPr>
          <w:rFonts w:ascii="Times New Roman" w:hAnsi="Times New Roman"/>
        </w:rPr>
        <w:t xml:space="preserve"> ensures compliance with contracts on an on-going basis. </w:t>
      </w:r>
    </w:p>
    <w:p w14:paraId="28D8D237" w14:textId="6E89535A" w:rsidR="0045552B" w:rsidRPr="0045552B" w:rsidRDefault="0045552B" w:rsidP="004F3160">
      <w:pPr>
        <w:tabs>
          <w:tab w:val="left" w:pos="-720"/>
        </w:tabs>
        <w:rPr>
          <w:rFonts w:ascii="Times New Roman" w:hAnsi="Times New Roman"/>
          <w:szCs w:val="24"/>
        </w:rPr>
      </w:pPr>
      <w:r w:rsidRPr="0045552B">
        <w:rPr>
          <w:rFonts w:ascii="Times New Roman" w:hAnsi="Times New Roman"/>
        </w:rPr>
        <w:t xml:space="preserve"> </w:t>
      </w:r>
    </w:p>
    <w:p w14:paraId="3C21BC06" w14:textId="77777777" w:rsidR="004F3160"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Recommends to the Chancellor necessary changes in organizational and operating policies and procedures to improve the operations of the </w:t>
      </w:r>
      <w:proofErr w:type="gramStart"/>
      <w:r w:rsidRPr="0045552B">
        <w:rPr>
          <w:rFonts w:ascii="Times New Roman" w:hAnsi="Times New Roman"/>
        </w:rPr>
        <w:t>District</w:t>
      </w:r>
      <w:proofErr w:type="gramEnd"/>
      <w:r w:rsidRPr="0045552B">
        <w:rPr>
          <w:rFonts w:ascii="Times New Roman" w:hAnsi="Times New Roman"/>
        </w:rPr>
        <w:t xml:space="preserve">. </w:t>
      </w:r>
    </w:p>
    <w:p w14:paraId="66A345AA" w14:textId="3C2BBBF0" w:rsidR="0045552B" w:rsidRPr="0045552B" w:rsidRDefault="0045552B" w:rsidP="004F3160">
      <w:pPr>
        <w:tabs>
          <w:tab w:val="left" w:pos="-720"/>
        </w:tabs>
        <w:rPr>
          <w:rFonts w:ascii="Times New Roman" w:hAnsi="Times New Roman"/>
          <w:szCs w:val="24"/>
        </w:rPr>
      </w:pPr>
    </w:p>
    <w:p w14:paraId="48C556BB" w14:textId="3E643A08" w:rsidR="0045552B"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Reviews legislation affecting the academic affairs of the </w:t>
      </w:r>
      <w:proofErr w:type="gramStart"/>
      <w:r w:rsidRPr="0045552B">
        <w:rPr>
          <w:rFonts w:ascii="Times New Roman" w:hAnsi="Times New Roman"/>
        </w:rPr>
        <w:t>District</w:t>
      </w:r>
      <w:proofErr w:type="gramEnd"/>
      <w:r w:rsidRPr="0045552B">
        <w:rPr>
          <w:rFonts w:ascii="Times New Roman" w:hAnsi="Times New Roman"/>
        </w:rPr>
        <w:t xml:space="preserve"> and advises the Chancellor and the Board of Trustees.  </w:t>
      </w:r>
    </w:p>
    <w:p w14:paraId="4CA02CFD" w14:textId="77777777" w:rsidR="004F3160" w:rsidRPr="0045552B" w:rsidRDefault="004F3160" w:rsidP="004F3160">
      <w:pPr>
        <w:tabs>
          <w:tab w:val="left" w:pos="-720"/>
        </w:tabs>
        <w:rPr>
          <w:rFonts w:ascii="Times New Roman" w:hAnsi="Times New Roman"/>
          <w:szCs w:val="24"/>
        </w:rPr>
      </w:pPr>
    </w:p>
    <w:p w14:paraId="05E8597D" w14:textId="39EFC4F8" w:rsidR="0045552B"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Serves on the Chancellor’s Executive Staff and on District committees; attends meetings of the Board of Trustees.  </w:t>
      </w:r>
    </w:p>
    <w:p w14:paraId="55BBE658" w14:textId="77777777" w:rsidR="004F3160" w:rsidRPr="0045552B" w:rsidRDefault="004F3160" w:rsidP="004F3160">
      <w:pPr>
        <w:tabs>
          <w:tab w:val="left" w:pos="-720"/>
        </w:tabs>
        <w:rPr>
          <w:rFonts w:ascii="Times New Roman" w:hAnsi="Times New Roman"/>
          <w:szCs w:val="24"/>
        </w:rPr>
      </w:pPr>
    </w:p>
    <w:p w14:paraId="322DC2DD" w14:textId="2099737A" w:rsidR="0045552B" w:rsidRPr="004F3160"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 xml:space="preserve">Acts in the absence of the Chancellor as directed.  </w:t>
      </w:r>
    </w:p>
    <w:p w14:paraId="70D2ECF9" w14:textId="77777777" w:rsidR="004F3160" w:rsidRPr="0045552B" w:rsidRDefault="004F3160" w:rsidP="004F3160">
      <w:pPr>
        <w:tabs>
          <w:tab w:val="left" w:pos="-720"/>
        </w:tabs>
        <w:rPr>
          <w:rFonts w:ascii="Times New Roman" w:hAnsi="Times New Roman"/>
          <w:szCs w:val="24"/>
        </w:rPr>
      </w:pPr>
    </w:p>
    <w:p w14:paraId="301C2182" w14:textId="3DBDB74C" w:rsidR="00B77611" w:rsidRPr="0045552B" w:rsidRDefault="0045552B" w:rsidP="008207A9">
      <w:pPr>
        <w:numPr>
          <w:ilvl w:val="0"/>
          <w:numId w:val="14"/>
        </w:numPr>
        <w:tabs>
          <w:tab w:val="left" w:pos="-720"/>
        </w:tabs>
        <w:ind w:left="720"/>
        <w:rPr>
          <w:rFonts w:ascii="Times New Roman" w:hAnsi="Times New Roman"/>
          <w:szCs w:val="24"/>
        </w:rPr>
      </w:pPr>
      <w:r w:rsidRPr="0045552B">
        <w:rPr>
          <w:rFonts w:ascii="Times New Roman" w:hAnsi="Times New Roman"/>
        </w:rPr>
        <w:t>Performs other duties as assigned by the Chancellor.</w:t>
      </w:r>
    </w:p>
    <w:p w14:paraId="06628080" w14:textId="77777777" w:rsidR="00B77611" w:rsidRPr="00850A43" w:rsidRDefault="00B77611" w:rsidP="00B8780A">
      <w:pPr>
        <w:tabs>
          <w:tab w:val="left" w:pos="-720"/>
        </w:tabs>
        <w:rPr>
          <w:rFonts w:ascii="Times New Roman" w:hAnsi="Times New Roman"/>
          <w:b/>
          <w:szCs w:val="24"/>
        </w:rPr>
      </w:pPr>
    </w:p>
    <w:p w14:paraId="0BE6C5F3" w14:textId="77777777" w:rsidR="004F3160" w:rsidRDefault="004F3160">
      <w:pPr>
        <w:rPr>
          <w:rFonts w:ascii="Times New Roman" w:hAnsi="Times New Roman"/>
          <w:b/>
          <w:szCs w:val="24"/>
        </w:rPr>
      </w:pPr>
      <w:r>
        <w:rPr>
          <w:rFonts w:ascii="Times New Roman" w:hAnsi="Times New Roman"/>
          <w:b/>
          <w:szCs w:val="24"/>
        </w:rPr>
        <w:br w:type="page"/>
      </w:r>
    </w:p>
    <w:p w14:paraId="0BE8656D" w14:textId="62F27E5E" w:rsidR="00B77611" w:rsidRPr="00850A43" w:rsidRDefault="00B77611" w:rsidP="00B8780A">
      <w:pPr>
        <w:tabs>
          <w:tab w:val="left" w:pos="-720"/>
        </w:tabs>
        <w:rPr>
          <w:rFonts w:ascii="Times New Roman" w:hAnsi="Times New Roman"/>
          <w:b/>
          <w:szCs w:val="24"/>
        </w:rPr>
      </w:pPr>
      <w:r w:rsidRPr="00850A43">
        <w:rPr>
          <w:rFonts w:ascii="Times New Roman" w:hAnsi="Times New Roman"/>
          <w:b/>
          <w:szCs w:val="24"/>
        </w:rPr>
        <w:lastRenderedPageBreak/>
        <w:t>MINIMUM QUALIFICATIONS</w:t>
      </w:r>
    </w:p>
    <w:p w14:paraId="6D87BF8A" w14:textId="77777777" w:rsidR="00B77611" w:rsidRPr="00850A43" w:rsidRDefault="00B77611" w:rsidP="00B8780A">
      <w:pPr>
        <w:tabs>
          <w:tab w:val="left" w:pos="-720"/>
        </w:tabs>
        <w:rPr>
          <w:rFonts w:ascii="Times New Roman" w:hAnsi="Times New Roman"/>
          <w:b/>
          <w:szCs w:val="24"/>
        </w:rPr>
      </w:pPr>
    </w:p>
    <w:p w14:paraId="377A2AD4" w14:textId="77777777" w:rsidR="0084513D" w:rsidRPr="004F3160" w:rsidRDefault="0084513D" w:rsidP="00B8780A">
      <w:pPr>
        <w:numPr>
          <w:ilvl w:val="0"/>
          <w:numId w:val="3"/>
        </w:numPr>
        <w:tabs>
          <w:tab w:val="left" w:pos="-720"/>
        </w:tabs>
        <w:rPr>
          <w:rFonts w:ascii="Times New Roman" w:hAnsi="Times New Roman"/>
          <w:szCs w:val="24"/>
        </w:rPr>
      </w:pPr>
      <w:r w:rsidRPr="0058355B">
        <w:rPr>
          <w:rFonts w:ascii="Times New Roman" w:hAnsi="Times New Roman"/>
        </w:rPr>
        <w:t xml:space="preserve">Possession of a </w:t>
      </w:r>
      <w:proofErr w:type="gramStart"/>
      <w:r w:rsidRPr="0058355B">
        <w:rPr>
          <w:rFonts w:ascii="Times New Roman" w:hAnsi="Times New Roman"/>
        </w:rPr>
        <w:t>Master’s Degree</w:t>
      </w:r>
      <w:proofErr w:type="gramEnd"/>
      <w:r w:rsidRPr="0058355B">
        <w:rPr>
          <w:rFonts w:ascii="Times New Roman" w:hAnsi="Times New Roman"/>
        </w:rPr>
        <w:t xml:space="preserve"> from an accredited college or university in a discipline represented within the Peralta Community College District faculty service areas, and five years of successful full-time experience in administrative or management positions in education, business, industry, or government.</w:t>
      </w:r>
    </w:p>
    <w:p w14:paraId="7BAE543A" w14:textId="77777777" w:rsidR="004F3160" w:rsidRPr="0058355B" w:rsidRDefault="004F3160" w:rsidP="004F3160">
      <w:pPr>
        <w:tabs>
          <w:tab w:val="left" w:pos="-720"/>
        </w:tabs>
        <w:ind w:left="720"/>
        <w:rPr>
          <w:rFonts w:ascii="Times New Roman" w:hAnsi="Times New Roman"/>
          <w:szCs w:val="24"/>
        </w:rPr>
      </w:pPr>
    </w:p>
    <w:p w14:paraId="6D2E4881" w14:textId="77777777" w:rsidR="00A745C1" w:rsidRPr="004F3160" w:rsidRDefault="00A745C1" w:rsidP="00B8780A">
      <w:pPr>
        <w:numPr>
          <w:ilvl w:val="0"/>
          <w:numId w:val="3"/>
        </w:numPr>
        <w:tabs>
          <w:tab w:val="left" w:pos="-720"/>
        </w:tabs>
        <w:rPr>
          <w:rFonts w:ascii="Times New Roman" w:hAnsi="Times New Roman"/>
          <w:szCs w:val="24"/>
        </w:rPr>
      </w:pPr>
      <w:r w:rsidRPr="0058355B">
        <w:rPr>
          <w:rFonts w:ascii="Times New Roman" w:hAnsi="Times New Roman"/>
        </w:rPr>
        <w:t>K</w:t>
      </w:r>
      <w:r w:rsidRPr="0058355B">
        <w:rPr>
          <w:rFonts w:ascii="Times New Roman" w:hAnsi="Times New Roman"/>
        </w:rPr>
        <w:t>nowledge of California and federal laws and regulations for community colleges.</w:t>
      </w:r>
    </w:p>
    <w:p w14:paraId="24DADEEC" w14:textId="77777777" w:rsidR="004F3160" w:rsidRPr="0058355B" w:rsidRDefault="004F3160" w:rsidP="004F3160">
      <w:pPr>
        <w:tabs>
          <w:tab w:val="left" w:pos="-720"/>
        </w:tabs>
        <w:rPr>
          <w:rFonts w:ascii="Times New Roman" w:hAnsi="Times New Roman"/>
          <w:szCs w:val="24"/>
        </w:rPr>
      </w:pPr>
    </w:p>
    <w:p w14:paraId="02F877A7" w14:textId="71AFD0D2" w:rsidR="00A745C1" w:rsidRPr="004F3160" w:rsidRDefault="005E6539" w:rsidP="00B8780A">
      <w:pPr>
        <w:numPr>
          <w:ilvl w:val="0"/>
          <w:numId w:val="3"/>
        </w:numPr>
        <w:tabs>
          <w:tab w:val="left" w:pos="-720"/>
        </w:tabs>
        <w:rPr>
          <w:rFonts w:ascii="Times New Roman" w:hAnsi="Times New Roman"/>
          <w:szCs w:val="24"/>
        </w:rPr>
      </w:pPr>
      <w:r w:rsidRPr="0058355B">
        <w:rPr>
          <w:rFonts w:ascii="Times New Roman" w:hAnsi="Times New Roman"/>
        </w:rPr>
        <w:t>K</w:t>
      </w:r>
      <w:r w:rsidR="00A745C1" w:rsidRPr="0058355B">
        <w:rPr>
          <w:rFonts w:ascii="Times New Roman" w:hAnsi="Times New Roman"/>
        </w:rPr>
        <w:t>nowledge and proficiency in the operation and use of personal computers utilizing various software applications (i.e., word processing, spreadsheet and database management software) including email and the Internet.</w:t>
      </w:r>
    </w:p>
    <w:p w14:paraId="2B003746" w14:textId="77777777" w:rsidR="004F3160" w:rsidRPr="0058355B" w:rsidRDefault="004F3160" w:rsidP="004F3160">
      <w:pPr>
        <w:tabs>
          <w:tab w:val="left" w:pos="-720"/>
        </w:tabs>
        <w:rPr>
          <w:rFonts w:ascii="Times New Roman" w:hAnsi="Times New Roman"/>
          <w:szCs w:val="24"/>
        </w:rPr>
      </w:pPr>
    </w:p>
    <w:p w14:paraId="2F06DEE3" w14:textId="507E6074" w:rsidR="00B77611" w:rsidRPr="0058355B" w:rsidRDefault="005E6539" w:rsidP="00B8780A">
      <w:pPr>
        <w:numPr>
          <w:ilvl w:val="0"/>
          <w:numId w:val="3"/>
        </w:numPr>
        <w:tabs>
          <w:tab w:val="left" w:pos="-720"/>
        </w:tabs>
        <w:rPr>
          <w:rFonts w:ascii="Times New Roman" w:hAnsi="Times New Roman"/>
          <w:szCs w:val="24"/>
        </w:rPr>
      </w:pPr>
      <w:r w:rsidRPr="0058355B">
        <w:rPr>
          <w:rFonts w:ascii="Times New Roman" w:hAnsi="Times New Roman"/>
        </w:rPr>
        <w:t>U</w:t>
      </w:r>
      <w:r w:rsidRPr="0058355B">
        <w:rPr>
          <w:rFonts w:ascii="Times New Roman" w:hAnsi="Times New Roman"/>
        </w:rPr>
        <w:t xml:space="preserve">nderstanding </w:t>
      </w:r>
      <w:proofErr w:type="gramStart"/>
      <w:r w:rsidRPr="0058355B">
        <w:rPr>
          <w:rFonts w:ascii="Times New Roman" w:hAnsi="Times New Roman"/>
        </w:rPr>
        <w:t>of,</w:t>
      </w:r>
      <w:proofErr w:type="gramEnd"/>
      <w:r w:rsidRPr="0058355B">
        <w:rPr>
          <w:rFonts w:ascii="Times New Roman" w:hAnsi="Times New Roman"/>
        </w:rPr>
        <w:t xml:space="preserve"> sensitivity to and respect for the diverse academic, socioeconomic, cultural, disability and ethnic backgrounds of Peralta Colleges’ students, faculty, staff and community.</w:t>
      </w:r>
    </w:p>
    <w:p w14:paraId="35A174A5" w14:textId="77777777" w:rsidR="00B77611" w:rsidRPr="00850A43" w:rsidRDefault="00B77611" w:rsidP="00B8780A">
      <w:pPr>
        <w:pStyle w:val="Default"/>
        <w:rPr>
          <w:b/>
          <w:color w:val="auto"/>
        </w:rPr>
      </w:pPr>
    </w:p>
    <w:p w14:paraId="0E04B10A" w14:textId="77777777" w:rsidR="00B77611" w:rsidRPr="00850A43" w:rsidRDefault="00B77611" w:rsidP="00B8780A">
      <w:pPr>
        <w:rPr>
          <w:rFonts w:ascii="Times New Roman" w:hAnsi="Times New Roman"/>
          <w:b/>
          <w:bCs/>
          <w:szCs w:val="24"/>
        </w:rPr>
      </w:pPr>
      <w:r w:rsidRPr="00850A43">
        <w:rPr>
          <w:rFonts w:ascii="Times New Roman" w:hAnsi="Times New Roman"/>
          <w:b/>
          <w:bCs/>
          <w:szCs w:val="24"/>
        </w:rPr>
        <w:t>DESIRABLE QUALIFICATION</w:t>
      </w:r>
      <w:r w:rsidR="00696469">
        <w:rPr>
          <w:rFonts w:ascii="Times New Roman" w:hAnsi="Times New Roman"/>
          <w:b/>
          <w:bCs/>
          <w:szCs w:val="24"/>
        </w:rPr>
        <w:t>S</w:t>
      </w:r>
    </w:p>
    <w:p w14:paraId="650890F7" w14:textId="77777777" w:rsidR="00B77611" w:rsidRPr="00850A43" w:rsidRDefault="00B77611" w:rsidP="00B8780A">
      <w:pPr>
        <w:rPr>
          <w:rFonts w:ascii="Times New Roman" w:hAnsi="Times New Roman"/>
          <w:b/>
          <w:bCs/>
          <w:szCs w:val="24"/>
        </w:rPr>
      </w:pPr>
    </w:p>
    <w:p w14:paraId="1BB0BB2A" w14:textId="77777777" w:rsidR="009276C2" w:rsidRPr="00E4610F" w:rsidRDefault="00B77611" w:rsidP="00B8780A">
      <w:pPr>
        <w:pStyle w:val="ListParagraph"/>
        <w:numPr>
          <w:ilvl w:val="0"/>
          <w:numId w:val="17"/>
        </w:numPr>
        <w:rPr>
          <w:b/>
          <w:bCs/>
          <w:sz w:val="24"/>
          <w:szCs w:val="24"/>
        </w:rPr>
      </w:pPr>
      <w:r w:rsidRPr="004F1633">
        <w:rPr>
          <w:bCs/>
          <w:sz w:val="24"/>
          <w:szCs w:val="24"/>
        </w:rPr>
        <w:t>P</w:t>
      </w:r>
      <w:r w:rsidR="009276C2" w:rsidRPr="004F1633">
        <w:rPr>
          <w:sz w:val="24"/>
          <w:szCs w:val="24"/>
        </w:rPr>
        <w:t xml:space="preserve">ossess a Ph.D. or Ed.D. Degree from an accredited college or university. </w:t>
      </w:r>
    </w:p>
    <w:p w14:paraId="49A10FB1" w14:textId="77777777" w:rsidR="00E4610F" w:rsidRPr="00E4610F" w:rsidRDefault="00E4610F" w:rsidP="00E4610F">
      <w:pPr>
        <w:ind w:left="360"/>
        <w:rPr>
          <w:b/>
          <w:bCs/>
          <w:szCs w:val="24"/>
        </w:rPr>
      </w:pPr>
    </w:p>
    <w:p w14:paraId="00DCC83B" w14:textId="05F5942D" w:rsidR="009276C2" w:rsidRPr="00E4610F" w:rsidRDefault="009276C2" w:rsidP="00B8780A">
      <w:pPr>
        <w:pStyle w:val="ListParagraph"/>
        <w:numPr>
          <w:ilvl w:val="0"/>
          <w:numId w:val="17"/>
        </w:numPr>
        <w:rPr>
          <w:b/>
          <w:bCs/>
          <w:sz w:val="24"/>
          <w:szCs w:val="24"/>
        </w:rPr>
      </w:pPr>
      <w:r w:rsidRPr="004F1633">
        <w:rPr>
          <w:sz w:val="24"/>
          <w:szCs w:val="24"/>
        </w:rPr>
        <w:t xml:space="preserve">Postsecondary teaching experience, preferably in community colleges. </w:t>
      </w:r>
    </w:p>
    <w:p w14:paraId="2D3C054A" w14:textId="77777777" w:rsidR="00E4610F" w:rsidRPr="00E4610F" w:rsidRDefault="00E4610F" w:rsidP="00E4610F">
      <w:pPr>
        <w:rPr>
          <w:b/>
          <w:bCs/>
          <w:szCs w:val="24"/>
        </w:rPr>
      </w:pPr>
    </w:p>
    <w:p w14:paraId="6108A608" w14:textId="385A6BAF" w:rsidR="00131ADE" w:rsidRPr="004F1633" w:rsidRDefault="009276C2" w:rsidP="009276C2">
      <w:pPr>
        <w:pStyle w:val="ListParagraph"/>
        <w:numPr>
          <w:ilvl w:val="0"/>
          <w:numId w:val="17"/>
        </w:numPr>
        <w:rPr>
          <w:b/>
          <w:bCs/>
          <w:sz w:val="24"/>
          <w:szCs w:val="24"/>
        </w:rPr>
      </w:pPr>
      <w:r w:rsidRPr="004F1633">
        <w:rPr>
          <w:sz w:val="24"/>
          <w:szCs w:val="24"/>
        </w:rPr>
        <w:t>Demonstrated collective bargaining experience in a college environment and demonstrated understanding and experience working with shared governance.</w:t>
      </w:r>
    </w:p>
    <w:p w14:paraId="53C12ED1" w14:textId="77777777" w:rsidR="004F1633" w:rsidRPr="004F1633" w:rsidRDefault="004F1633" w:rsidP="004F1633">
      <w:pPr>
        <w:pStyle w:val="ListParagraph"/>
        <w:rPr>
          <w:b/>
          <w:bCs/>
          <w:sz w:val="24"/>
          <w:szCs w:val="24"/>
        </w:rPr>
      </w:pPr>
    </w:p>
    <w:p w14:paraId="61AE3D86" w14:textId="2C117ADE" w:rsidR="00514064" w:rsidRPr="00850A43" w:rsidRDefault="00514064" w:rsidP="00514064">
      <w:pPr>
        <w:rPr>
          <w:rFonts w:ascii="Times New Roman" w:hAnsi="Times New Roman"/>
          <w:b/>
          <w:bCs/>
          <w:szCs w:val="24"/>
        </w:rPr>
      </w:pPr>
      <w:r>
        <w:rPr>
          <w:rFonts w:ascii="Times New Roman" w:hAnsi="Times New Roman"/>
          <w:b/>
          <w:bCs/>
          <w:szCs w:val="24"/>
        </w:rPr>
        <w:t>ENVIRONMENTAL DEMANDS</w:t>
      </w:r>
      <w:r>
        <w:rPr>
          <w:rFonts w:ascii="Times New Roman" w:hAnsi="Times New Roman"/>
          <w:b/>
          <w:bCs/>
          <w:szCs w:val="24"/>
        </w:rPr>
        <w:tab/>
      </w:r>
    </w:p>
    <w:p w14:paraId="747B1D0F" w14:textId="77777777" w:rsidR="00514064" w:rsidRPr="00850A43" w:rsidRDefault="00514064" w:rsidP="00514064">
      <w:pPr>
        <w:rPr>
          <w:rFonts w:ascii="Times New Roman" w:hAnsi="Times New Roman"/>
          <w:b/>
          <w:bCs/>
          <w:szCs w:val="24"/>
        </w:rPr>
      </w:pPr>
    </w:p>
    <w:p w14:paraId="6D1464AD" w14:textId="503918ED" w:rsidR="00DC4817" w:rsidRDefault="00DC4817" w:rsidP="00000E3A">
      <w:pPr>
        <w:pStyle w:val="ListParagraph"/>
        <w:numPr>
          <w:ilvl w:val="0"/>
          <w:numId w:val="20"/>
        </w:numPr>
        <w:rPr>
          <w:sz w:val="24"/>
          <w:szCs w:val="24"/>
        </w:rPr>
      </w:pPr>
      <w:r w:rsidRPr="00000E3A">
        <w:rPr>
          <w:sz w:val="24"/>
          <w:szCs w:val="24"/>
        </w:rPr>
        <w:t>Occasional work performed alone.</w:t>
      </w:r>
    </w:p>
    <w:p w14:paraId="375815F6" w14:textId="77777777" w:rsidR="00877A96" w:rsidRPr="00000E3A" w:rsidRDefault="00877A96" w:rsidP="00877A96">
      <w:pPr>
        <w:pStyle w:val="ListParagraph"/>
        <w:rPr>
          <w:sz w:val="24"/>
          <w:szCs w:val="24"/>
        </w:rPr>
      </w:pPr>
    </w:p>
    <w:p w14:paraId="14EE1E63" w14:textId="221D1C4F" w:rsidR="00000E3A" w:rsidRPr="00000E3A" w:rsidRDefault="00000E3A" w:rsidP="00000E3A">
      <w:pPr>
        <w:pStyle w:val="ListParagraph"/>
        <w:numPr>
          <w:ilvl w:val="0"/>
          <w:numId w:val="20"/>
        </w:numPr>
        <w:rPr>
          <w:sz w:val="24"/>
          <w:szCs w:val="24"/>
        </w:rPr>
      </w:pPr>
      <w:r w:rsidRPr="00000E3A">
        <w:rPr>
          <w:sz w:val="24"/>
          <w:szCs w:val="24"/>
        </w:rPr>
        <w:t>Constant work around other people.</w:t>
      </w:r>
    </w:p>
    <w:p w14:paraId="0EAA5C4D" w14:textId="77777777" w:rsidR="00DC4817" w:rsidRDefault="00DC4817" w:rsidP="00514064">
      <w:pPr>
        <w:rPr>
          <w:rFonts w:ascii="Times New Roman" w:hAnsi="Times New Roman"/>
        </w:rPr>
      </w:pPr>
    </w:p>
    <w:p w14:paraId="0CAD73A9" w14:textId="4267440C" w:rsidR="00B77611" w:rsidRPr="00850A43" w:rsidRDefault="00B77611" w:rsidP="00514064">
      <w:pPr>
        <w:rPr>
          <w:rFonts w:ascii="Times New Roman" w:hAnsi="Times New Roman"/>
          <w:b/>
          <w:bCs/>
          <w:szCs w:val="24"/>
        </w:rPr>
      </w:pPr>
      <w:r w:rsidRPr="00850A43">
        <w:rPr>
          <w:rFonts w:ascii="Times New Roman" w:hAnsi="Times New Roman"/>
          <w:b/>
          <w:bCs/>
          <w:szCs w:val="24"/>
        </w:rPr>
        <w:t xml:space="preserve">PHYSICAL </w:t>
      </w:r>
      <w:r w:rsidR="00C82AD0">
        <w:rPr>
          <w:rFonts w:ascii="Times New Roman" w:hAnsi="Times New Roman"/>
          <w:b/>
          <w:bCs/>
          <w:szCs w:val="24"/>
        </w:rPr>
        <w:t>REQUIREMENTS</w:t>
      </w:r>
      <w:r w:rsidR="00C82AD0">
        <w:rPr>
          <w:rFonts w:ascii="Times New Roman" w:hAnsi="Times New Roman"/>
          <w:b/>
          <w:bCs/>
          <w:szCs w:val="24"/>
        </w:rPr>
        <w:tab/>
      </w:r>
    </w:p>
    <w:p w14:paraId="753ACCBE" w14:textId="77777777" w:rsidR="00B77611" w:rsidRPr="00850A43" w:rsidRDefault="00B77611" w:rsidP="00B8780A">
      <w:pPr>
        <w:rPr>
          <w:rFonts w:ascii="Times New Roman" w:hAnsi="Times New Roman"/>
          <w:b/>
          <w:bCs/>
          <w:szCs w:val="24"/>
        </w:rPr>
      </w:pPr>
    </w:p>
    <w:p w14:paraId="6B149743" w14:textId="77777777" w:rsidR="009D46C7" w:rsidRDefault="00215A1C" w:rsidP="00B8780A">
      <w:pPr>
        <w:tabs>
          <w:tab w:val="left" w:pos="-720"/>
        </w:tabs>
        <w:jc w:val="both"/>
        <w:rPr>
          <w:rFonts w:ascii="Times New Roman" w:hAnsi="Times New Roman"/>
        </w:rPr>
      </w:pPr>
      <w:r w:rsidRPr="00215A1C">
        <w:rPr>
          <w:rFonts w:ascii="Times New Roman" w:hAnsi="Times New Roman"/>
        </w:rPr>
        <w:t xml:space="preserve">The physical demands described here are representative of those that must be met by an individual to successfully perform the essential functions of this job. Reasonable accommodation may be made to enable individuals with disabilities to perform the essential functions. Typical physical abilities for this position are: </w:t>
      </w:r>
    </w:p>
    <w:p w14:paraId="50560ADE" w14:textId="77777777" w:rsidR="00741A7A" w:rsidRDefault="00741A7A" w:rsidP="00B8780A">
      <w:pPr>
        <w:tabs>
          <w:tab w:val="left" w:pos="-720"/>
        </w:tabs>
        <w:jc w:val="both"/>
        <w:rPr>
          <w:rFonts w:ascii="Times New Roman" w:hAnsi="Times New Roman"/>
        </w:rPr>
      </w:pPr>
    </w:p>
    <w:p w14:paraId="5B19F2E4" w14:textId="7CB07001" w:rsidR="009D46C7" w:rsidRDefault="009D46C7" w:rsidP="009D46C7">
      <w:pPr>
        <w:pStyle w:val="ListParagraph"/>
        <w:numPr>
          <w:ilvl w:val="0"/>
          <w:numId w:val="21"/>
        </w:numPr>
        <w:tabs>
          <w:tab w:val="left" w:pos="-720"/>
        </w:tabs>
        <w:jc w:val="both"/>
        <w:rPr>
          <w:sz w:val="24"/>
          <w:szCs w:val="24"/>
        </w:rPr>
      </w:pPr>
      <w:r>
        <w:rPr>
          <w:sz w:val="24"/>
          <w:szCs w:val="24"/>
        </w:rPr>
        <w:t>P</w:t>
      </w:r>
      <w:r w:rsidR="00C82AD0" w:rsidRPr="009D46C7">
        <w:rPr>
          <w:sz w:val="24"/>
          <w:szCs w:val="24"/>
        </w:rPr>
        <w:t>rolonged sitting, standing, walking, reaching, twisting, turning, kneeling, bending, squatting and stooping</w:t>
      </w:r>
      <w:r>
        <w:rPr>
          <w:sz w:val="24"/>
          <w:szCs w:val="24"/>
        </w:rPr>
        <w:t>.</w:t>
      </w:r>
    </w:p>
    <w:p w14:paraId="767C75C4" w14:textId="77777777" w:rsidR="009D46C7" w:rsidRPr="009D46C7" w:rsidRDefault="009D46C7" w:rsidP="009D46C7">
      <w:pPr>
        <w:tabs>
          <w:tab w:val="left" w:pos="-720"/>
        </w:tabs>
        <w:ind w:left="360"/>
        <w:jc w:val="both"/>
        <w:rPr>
          <w:szCs w:val="24"/>
        </w:rPr>
      </w:pPr>
    </w:p>
    <w:p w14:paraId="55A88407" w14:textId="77777777" w:rsidR="003E4834" w:rsidRDefault="009D46C7" w:rsidP="009D46C7">
      <w:pPr>
        <w:pStyle w:val="ListParagraph"/>
        <w:numPr>
          <w:ilvl w:val="0"/>
          <w:numId w:val="21"/>
        </w:numPr>
        <w:tabs>
          <w:tab w:val="left" w:pos="-720"/>
        </w:tabs>
        <w:jc w:val="both"/>
        <w:rPr>
          <w:sz w:val="24"/>
          <w:szCs w:val="24"/>
        </w:rPr>
      </w:pPr>
      <w:r>
        <w:rPr>
          <w:sz w:val="24"/>
          <w:szCs w:val="24"/>
        </w:rPr>
        <w:t>G</w:t>
      </w:r>
      <w:r w:rsidR="00C82AD0" w:rsidRPr="009D46C7">
        <w:rPr>
          <w:sz w:val="24"/>
          <w:szCs w:val="24"/>
        </w:rPr>
        <w:t xml:space="preserve">rasping, repetitive hand movement and fine coordination in keeping records and preparing reports using a computer keyboard. </w:t>
      </w:r>
    </w:p>
    <w:p w14:paraId="3CDDF5BB" w14:textId="77777777" w:rsidR="003E4834" w:rsidRPr="003E4834" w:rsidRDefault="003E4834" w:rsidP="003E4834">
      <w:pPr>
        <w:pStyle w:val="ListParagraph"/>
        <w:rPr>
          <w:sz w:val="24"/>
          <w:szCs w:val="24"/>
        </w:rPr>
      </w:pPr>
    </w:p>
    <w:p w14:paraId="1BFCFBE2" w14:textId="77777777" w:rsidR="00863485" w:rsidRDefault="00863485" w:rsidP="009D46C7">
      <w:pPr>
        <w:pStyle w:val="ListParagraph"/>
        <w:numPr>
          <w:ilvl w:val="0"/>
          <w:numId w:val="21"/>
        </w:numPr>
        <w:tabs>
          <w:tab w:val="left" w:pos="-720"/>
        </w:tabs>
        <w:jc w:val="both"/>
        <w:rPr>
          <w:sz w:val="24"/>
          <w:szCs w:val="24"/>
        </w:rPr>
      </w:pPr>
      <w:r>
        <w:rPr>
          <w:sz w:val="24"/>
          <w:szCs w:val="24"/>
        </w:rPr>
        <w:t>N</w:t>
      </w:r>
      <w:r w:rsidR="00C82AD0" w:rsidRPr="009D46C7">
        <w:rPr>
          <w:sz w:val="24"/>
          <w:szCs w:val="24"/>
        </w:rPr>
        <w:t xml:space="preserve">ear and far vision in reading written reports and </w:t>
      </w:r>
      <w:r w:rsidR="00C82AD0" w:rsidRPr="009D46C7">
        <w:rPr>
          <w:sz w:val="24"/>
          <w:szCs w:val="24"/>
        </w:rPr>
        <w:t>work-related</w:t>
      </w:r>
      <w:r w:rsidR="00C82AD0" w:rsidRPr="009D46C7">
        <w:rPr>
          <w:sz w:val="24"/>
          <w:szCs w:val="24"/>
        </w:rPr>
        <w:t xml:space="preserve"> documents</w:t>
      </w:r>
      <w:r>
        <w:rPr>
          <w:sz w:val="24"/>
          <w:szCs w:val="24"/>
        </w:rPr>
        <w:t>.</w:t>
      </w:r>
    </w:p>
    <w:p w14:paraId="5357CFC9" w14:textId="77777777" w:rsidR="00863485" w:rsidRPr="00863485" w:rsidRDefault="00863485" w:rsidP="00863485">
      <w:pPr>
        <w:pStyle w:val="ListParagraph"/>
        <w:rPr>
          <w:sz w:val="24"/>
          <w:szCs w:val="24"/>
        </w:rPr>
      </w:pPr>
    </w:p>
    <w:p w14:paraId="54231EF4" w14:textId="4DA3C0B0" w:rsidR="00B77611" w:rsidRDefault="00863485" w:rsidP="00B8780A">
      <w:pPr>
        <w:pStyle w:val="ListParagraph"/>
        <w:numPr>
          <w:ilvl w:val="0"/>
          <w:numId w:val="21"/>
        </w:numPr>
        <w:tabs>
          <w:tab w:val="left" w:pos="-720"/>
        </w:tabs>
        <w:jc w:val="both"/>
        <w:rPr>
          <w:sz w:val="24"/>
          <w:szCs w:val="24"/>
        </w:rPr>
      </w:pPr>
      <w:r>
        <w:rPr>
          <w:sz w:val="24"/>
          <w:szCs w:val="24"/>
        </w:rPr>
        <w:lastRenderedPageBreak/>
        <w:t>A</w:t>
      </w:r>
      <w:r w:rsidR="00C82AD0" w:rsidRPr="009D46C7">
        <w:rPr>
          <w:sz w:val="24"/>
          <w:szCs w:val="24"/>
        </w:rPr>
        <w:t xml:space="preserve">cute hearing is required when providing phone and personal service. </w:t>
      </w:r>
    </w:p>
    <w:p w14:paraId="4FE83FF6" w14:textId="77777777" w:rsidR="00090577" w:rsidRPr="00090577" w:rsidRDefault="00090577" w:rsidP="00090577">
      <w:pPr>
        <w:tabs>
          <w:tab w:val="left" w:pos="-720"/>
        </w:tabs>
        <w:jc w:val="both"/>
        <w:rPr>
          <w:szCs w:val="24"/>
        </w:rPr>
      </w:pPr>
    </w:p>
    <w:p w14:paraId="55EED708" w14:textId="5F4B6E84" w:rsidR="00842FB8" w:rsidRPr="00850A43" w:rsidRDefault="00842FB8" w:rsidP="00842FB8">
      <w:pPr>
        <w:rPr>
          <w:rFonts w:ascii="Times New Roman" w:hAnsi="Times New Roman"/>
          <w:b/>
          <w:bCs/>
          <w:szCs w:val="24"/>
        </w:rPr>
      </w:pPr>
      <w:r>
        <w:rPr>
          <w:rFonts w:ascii="Times New Roman" w:hAnsi="Times New Roman"/>
          <w:b/>
          <w:bCs/>
          <w:szCs w:val="24"/>
        </w:rPr>
        <w:t>MENTAL</w:t>
      </w:r>
      <w:r w:rsidRPr="00850A43">
        <w:rPr>
          <w:rFonts w:ascii="Times New Roman" w:hAnsi="Times New Roman"/>
          <w:b/>
          <w:bCs/>
          <w:szCs w:val="24"/>
        </w:rPr>
        <w:t xml:space="preserve"> </w:t>
      </w:r>
      <w:r>
        <w:rPr>
          <w:rFonts w:ascii="Times New Roman" w:hAnsi="Times New Roman"/>
          <w:b/>
          <w:bCs/>
          <w:szCs w:val="24"/>
        </w:rPr>
        <w:t>REQUIREMENTS</w:t>
      </w:r>
      <w:r>
        <w:rPr>
          <w:rFonts w:ascii="Times New Roman" w:hAnsi="Times New Roman"/>
          <w:b/>
          <w:bCs/>
          <w:szCs w:val="24"/>
        </w:rPr>
        <w:tab/>
      </w:r>
    </w:p>
    <w:p w14:paraId="46BC2DAA" w14:textId="77777777" w:rsidR="00842FB8" w:rsidRPr="00850A43" w:rsidRDefault="00842FB8" w:rsidP="00842FB8">
      <w:pPr>
        <w:rPr>
          <w:rFonts w:ascii="Times New Roman" w:hAnsi="Times New Roman"/>
          <w:b/>
          <w:bCs/>
          <w:szCs w:val="24"/>
        </w:rPr>
      </w:pPr>
    </w:p>
    <w:p w14:paraId="68A7EBAC" w14:textId="49C2F33C" w:rsidR="00FF55D1" w:rsidRDefault="00DE07E9" w:rsidP="00FF55D1">
      <w:pPr>
        <w:pStyle w:val="ListParagraph"/>
        <w:numPr>
          <w:ilvl w:val="0"/>
          <w:numId w:val="20"/>
        </w:numPr>
        <w:rPr>
          <w:sz w:val="24"/>
          <w:szCs w:val="24"/>
        </w:rPr>
      </w:pPr>
      <w:r>
        <w:rPr>
          <w:sz w:val="24"/>
          <w:szCs w:val="24"/>
        </w:rPr>
        <w:t xml:space="preserve">Ability to work and cooperate with faculty, students, managers, the public and employees at all levels </w:t>
      </w:r>
      <w:r w:rsidR="00F1430E">
        <w:rPr>
          <w:sz w:val="24"/>
          <w:szCs w:val="24"/>
        </w:rPr>
        <w:t>to</w:t>
      </w:r>
      <w:r>
        <w:rPr>
          <w:sz w:val="24"/>
          <w:szCs w:val="24"/>
        </w:rPr>
        <w:t xml:space="preserve"> exchange ideas, information and opinions</w:t>
      </w:r>
      <w:r w:rsidR="00FF55D1" w:rsidRPr="00000E3A">
        <w:rPr>
          <w:sz w:val="24"/>
          <w:szCs w:val="24"/>
        </w:rPr>
        <w:t>.</w:t>
      </w:r>
    </w:p>
    <w:p w14:paraId="2DD2877D" w14:textId="3FD643BF" w:rsidR="00DE07E9" w:rsidRDefault="00DE07E9" w:rsidP="00842FB8">
      <w:pPr>
        <w:rPr>
          <w:rFonts w:ascii="Times New Roman" w:hAnsi="Times New Roman"/>
          <w:szCs w:val="24"/>
        </w:rPr>
      </w:pPr>
    </w:p>
    <w:sectPr w:rsidR="00DE07E9" w:rsidSect="00A660ED">
      <w:headerReference w:type="default" r:id="rId8"/>
      <w:footerReference w:type="default" r:id="rId9"/>
      <w:pgSz w:w="12240" w:h="15840"/>
      <w:pgMar w:top="1440" w:right="1080" w:bottom="1080" w:left="1080" w:header="720" w:footer="720" w:gutter="0"/>
      <w:paperSrc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2C5BA" w14:textId="77777777" w:rsidR="00A87893" w:rsidRDefault="00A87893">
      <w:r>
        <w:separator/>
      </w:r>
    </w:p>
  </w:endnote>
  <w:endnote w:type="continuationSeparator" w:id="0">
    <w:p w14:paraId="48B5995F" w14:textId="77777777" w:rsidR="00A87893" w:rsidRDefault="00A8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D961" w14:textId="77777777" w:rsidR="00B77611" w:rsidRPr="000B1388" w:rsidRDefault="00B77611" w:rsidP="006A4B30">
    <w:pPr>
      <w:pStyle w:val="Footer"/>
      <w:jc w:val="right"/>
      <w:rPr>
        <w:rFonts w:ascii="Arial" w:hAnsi="Arial" w:cs="Arial"/>
        <w:sz w:val="20"/>
      </w:rPr>
    </w:pPr>
    <w:r w:rsidRPr="000B1388">
      <w:rPr>
        <w:rFonts w:ascii="Arial" w:hAnsi="Arial" w:cs="Arial"/>
        <w:sz w:val="20"/>
      </w:rPr>
      <w:t xml:space="preserve">Page </w:t>
    </w:r>
    <w:r w:rsidRPr="000B1388">
      <w:rPr>
        <w:rFonts w:ascii="Arial" w:hAnsi="Arial" w:cs="Arial"/>
        <w:bCs/>
        <w:sz w:val="20"/>
      </w:rPr>
      <w:fldChar w:fldCharType="begin"/>
    </w:r>
    <w:r w:rsidRPr="000B1388">
      <w:rPr>
        <w:rFonts w:ascii="Arial" w:hAnsi="Arial" w:cs="Arial"/>
        <w:bCs/>
        <w:sz w:val="20"/>
      </w:rPr>
      <w:instrText xml:space="preserve"> PAGE </w:instrText>
    </w:r>
    <w:r w:rsidRPr="000B1388">
      <w:rPr>
        <w:rFonts w:ascii="Arial" w:hAnsi="Arial" w:cs="Arial"/>
        <w:bCs/>
        <w:sz w:val="20"/>
      </w:rPr>
      <w:fldChar w:fldCharType="separate"/>
    </w:r>
    <w:r w:rsidR="00BF4C60">
      <w:rPr>
        <w:rFonts w:ascii="Arial" w:hAnsi="Arial" w:cs="Arial"/>
        <w:bCs/>
        <w:noProof/>
        <w:sz w:val="20"/>
      </w:rPr>
      <w:t>2</w:t>
    </w:r>
    <w:r w:rsidRPr="000B1388">
      <w:rPr>
        <w:rFonts w:ascii="Arial" w:hAnsi="Arial" w:cs="Arial"/>
        <w:bCs/>
        <w:sz w:val="20"/>
      </w:rPr>
      <w:fldChar w:fldCharType="end"/>
    </w:r>
    <w:r w:rsidRPr="000B1388">
      <w:rPr>
        <w:rFonts w:ascii="Arial" w:hAnsi="Arial" w:cs="Arial"/>
        <w:sz w:val="20"/>
      </w:rPr>
      <w:t xml:space="preserve"> of </w:t>
    </w:r>
    <w:r w:rsidRPr="000B1388">
      <w:rPr>
        <w:rFonts w:ascii="Arial" w:hAnsi="Arial" w:cs="Arial"/>
        <w:bCs/>
        <w:sz w:val="20"/>
      </w:rPr>
      <w:fldChar w:fldCharType="begin"/>
    </w:r>
    <w:r w:rsidRPr="000B1388">
      <w:rPr>
        <w:rFonts w:ascii="Arial" w:hAnsi="Arial" w:cs="Arial"/>
        <w:bCs/>
        <w:sz w:val="20"/>
      </w:rPr>
      <w:instrText xml:space="preserve"> NUMPAGES  </w:instrText>
    </w:r>
    <w:r w:rsidRPr="000B1388">
      <w:rPr>
        <w:rFonts w:ascii="Arial" w:hAnsi="Arial" w:cs="Arial"/>
        <w:bCs/>
        <w:sz w:val="20"/>
      </w:rPr>
      <w:fldChar w:fldCharType="separate"/>
    </w:r>
    <w:r w:rsidR="00BF4C60">
      <w:rPr>
        <w:rFonts w:ascii="Arial" w:hAnsi="Arial" w:cs="Arial"/>
        <w:bCs/>
        <w:noProof/>
        <w:sz w:val="20"/>
      </w:rPr>
      <w:t>3</w:t>
    </w:r>
    <w:r w:rsidRPr="000B1388">
      <w:rPr>
        <w:rFonts w:ascii="Arial" w:hAnsi="Arial" w:cs="Arial"/>
        <w:bCs/>
        <w:sz w:val="20"/>
      </w:rPr>
      <w:fldChar w:fldCharType="end"/>
    </w:r>
  </w:p>
  <w:p w14:paraId="4467348E" w14:textId="77777777" w:rsidR="00B77611" w:rsidRDefault="00B77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BFB80" w14:textId="77777777" w:rsidR="00A87893" w:rsidRDefault="00A87893">
      <w:r>
        <w:separator/>
      </w:r>
    </w:p>
  </w:footnote>
  <w:footnote w:type="continuationSeparator" w:id="0">
    <w:p w14:paraId="2F642112" w14:textId="77777777" w:rsidR="00A87893" w:rsidRDefault="00A8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1B35C" w14:textId="614910C5" w:rsidR="00853FD4" w:rsidRPr="00853FD4" w:rsidRDefault="00B77611" w:rsidP="006A4B30">
    <w:pPr>
      <w:pStyle w:val="Header"/>
      <w:rPr>
        <w:rFonts w:ascii="Arial" w:hAnsi="Arial" w:cs="Arial"/>
        <w:sz w:val="20"/>
      </w:rPr>
    </w:pPr>
    <w:r w:rsidRPr="000B1388">
      <w:rPr>
        <w:rFonts w:ascii="Arial" w:hAnsi="Arial" w:cs="Arial"/>
        <w:b/>
        <w:sz w:val="20"/>
      </w:rPr>
      <w:t>Job Description:</w:t>
    </w:r>
    <w:r>
      <w:rPr>
        <w:rFonts w:ascii="Arial" w:hAnsi="Arial" w:cs="Arial"/>
        <w:b/>
        <w:i/>
        <w:sz w:val="20"/>
      </w:rPr>
      <w:t xml:space="preserve"> </w:t>
    </w:r>
    <w:r w:rsidR="00853FD4">
      <w:rPr>
        <w:rFonts w:ascii="Arial" w:hAnsi="Arial" w:cs="Arial"/>
        <w:sz w:val="20"/>
      </w:rPr>
      <w:t>Vice Chancellor for Educational Services</w:t>
    </w:r>
  </w:p>
  <w:p w14:paraId="1807D10E" w14:textId="77777777" w:rsidR="00B77611" w:rsidRDefault="00B77611">
    <w:pPr>
      <w:pStyle w:val="Header"/>
    </w:pPr>
  </w:p>
  <w:p w14:paraId="7EEBC2D9" w14:textId="77777777" w:rsidR="00B77611" w:rsidRDefault="00B77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1F2A"/>
    <w:multiLevelType w:val="multilevel"/>
    <w:tmpl w:val="70CEF9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91CA7"/>
    <w:multiLevelType w:val="hybridMultilevel"/>
    <w:tmpl w:val="BB1CB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210615"/>
    <w:multiLevelType w:val="multilevel"/>
    <w:tmpl w:val="120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275CE"/>
    <w:multiLevelType w:val="hybridMultilevel"/>
    <w:tmpl w:val="C3EE0EA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82613B"/>
    <w:multiLevelType w:val="hybridMultilevel"/>
    <w:tmpl w:val="51F6CB6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D33CF"/>
    <w:multiLevelType w:val="hybridMultilevel"/>
    <w:tmpl w:val="B3D4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AF412E"/>
    <w:multiLevelType w:val="hybridMultilevel"/>
    <w:tmpl w:val="5B72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75C9F"/>
    <w:multiLevelType w:val="hybridMultilevel"/>
    <w:tmpl w:val="1726809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150012C"/>
    <w:multiLevelType w:val="hybridMultilevel"/>
    <w:tmpl w:val="2874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B7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D879B0"/>
    <w:multiLevelType w:val="hybridMultilevel"/>
    <w:tmpl w:val="3A32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86F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773651"/>
    <w:multiLevelType w:val="hybridMultilevel"/>
    <w:tmpl w:val="04E89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39369E"/>
    <w:multiLevelType w:val="hybridMultilevel"/>
    <w:tmpl w:val="19AE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A56A6"/>
    <w:multiLevelType w:val="hybridMultilevel"/>
    <w:tmpl w:val="AEA0E5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C30E3A"/>
    <w:multiLevelType w:val="hybridMultilevel"/>
    <w:tmpl w:val="334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83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F0708C"/>
    <w:multiLevelType w:val="hybridMultilevel"/>
    <w:tmpl w:val="06CE7D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712C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267605"/>
    <w:multiLevelType w:val="singleLevel"/>
    <w:tmpl w:val="04090001"/>
    <w:lvl w:ilvl="0">
      <w:start w:val="1"/>
      <w:numFmt w:val="bullet"/>
      <w:lvlText w:val=""/>
      <w:lvlJc w:val="left"/>
      <w:pPr>
        <w:ind w:left="360" w:hanging="360"/>
      </w:pPr>
      <w:rPr>
        <w:rFonts w:ascii="Symbol" w:hAnsi="Symbol" w:hint="default"/>
      </w:rPr>
    </w:lvl>
  </w:abstractNum>
  <w:num w:numId="1" w16cid:durableId="957103255">
    <w:abstractNumId w:val="6"/>
  </w:num>
  <w:num w:numId="2" w16cid:durableId="1334644841">
    <w:abstractNumId w:val="17"/>
  </w:num>
  <w:num w:numId="3" w16cid:durableId="1790277238">
    <w:abstractNumId w:val="4"/>
  </w:num>
  <w:num w:numId="4" w16cid:durableId="1083376099">
    <w:abstractNumId w:val="11"/>
  </w:num>
  <w:num w:numId="5" w16cid:durableId="1702587047">
    <w:abstractNumId w:val="16"/>
  </w:num>
  <w:num w:numId="6" w16cid:durableId="1984237937">
    <w:abstractNumId w:val="9"/>
  </w:num>
  <w:num w:numId="7" w16cid:durableId="1133405632">
    <w:abstractNumId w:val="18"/>
  </w:num>
  <w:num w:numId="8" w16cid:durableId="159281575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88289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0063280">
    <w:abstractNumId w:val="0"/>
  </w:num>
  <w:num w:numId="11" w16cid:durableId="1392268393">
    <w:abstractNumId w:val="1"/>
  </w:num>
  <w:num w:numId="12" w16cid:durableId="1982073756">
    <w:abstractNumId w:val="19"/>
  </w:num>
  <w:num w:numId="13" w16cid:durableId="302930120">
    <w:abstractNumId w:val="3"/>
  </w:num>
  <w:num w:numId="14" w16cid:durableId="412509848">
    <w:abstractNumId w:val="5"/>
  </w:num>
  <w:num w:numId="15" w16cid:durableId="730033249">
    <w:abstractNumId w:val="14"/>
  </w:num>
  <w:num w:numId="16" w16cid:durableId="282614962">
    <w:abstractNumId w:val="12"/>
  </w:num>
  <w:num w:numId="17" w16cid:durableId="1495534961">
    <w:abstractNumId w:val="8"/>
  </w:num>
  <w:num w:numId="18" w16cid:durableId="1797597819">
    <w:abstractNumId w:val="2"/>
  </w:num>
  <w:num w:numId="19" w16cid:durableId="1465855438">
    <w:abstractNumId w:val="15"/>
  </w:num>
  <w:num w:numId="20" w16cid:durableId="175583937">
    <w:abstractNumId w:val="10"/>
  </w:num>
  <w:num w:numId="21" w16cid:durableId="1240991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2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6E"/>
    <w:rsid w:val="00000E3A"/>
    <w:rsid w:val="0001166E"/>
    <w:rsid w:val="00013F16"/>
    <w:rsid w:val="00015FAD"/>
    <w:rsid w:val="00024914"/>
    <w:rsid w:val="000310F5"/>
    <w:rsid w:val="00040C18"/>
    <w:rsid w:val="00043FE9"/>
    <w:rsid w:val="00045F9D"/>
    <w:rsid w:val="000526B0"/>
    <w:rsid w:val="000640BE"/>
    <w:rsid w:val="000657F0"/>
    <w:rsid w:val="00077323"/>
    <w:rsid w:val="00090577"/>
    <w:rsid w:val="000B1388"/>
    <w:rsid w:val="000B3319"/>
    <w:rsid w:val="000E1D99"/>
    <w:rsid w:val="000F0E3A"/>
    <w:rsid w:val="000F6604"/>
    <w:rsid w:val="00102F3C"/>
    <w:rsid w:val="0011035A"/>
    <w:rsid w:val="001301D3"/>
    <w:rsid w:val="00131ADE"/>
    <w:rsid w:val="00145030"/>
    <w:rsid w:val="00146CE1"/>
    <w:rsid w:val="001540BA"/>
    <w:rsid w:val="0016555F"/>
    <w:rsid w:val="00174213"/>
    <w:rsid w:val="00187956"/>
    <w:rsid w:val="001A5311"/>
    <w:rsid w:val="001C0D4A"/>
    <w:rsid w:val="001C1F8A"/>
    <w:rsid w:val="001E52E7"/>
    <w:rsid w:val="001F46FC"/>
    <w:rsid w:val="001F56CF"/>
    <w:rsid w:val="00200FE9"/>
    <w:rsid w:val="00203B1C"/>
    <w:rsid w:val="00215A1C"/>
    <w:rsid w:val="002225FF"/>
    <w:rsid w:val="002465C5"/>
    <w:rsid w:val="002471B3"/>
    <w:rsid w:val="00261DFB"/>
    <w:rsid w:val="00263157"/>
    <w:rsid w:val="0026427D"/>
    <w:rsid w:val="00265D59"/>
    <w:rsid w:val="00271723"/>
    <w:rsid w:val="00271870"/>
    <w:rsid w:val="00276F7D"/>
    <w:rsid w:val="002C2FB7"/>
    <w:rsid w:val="002F11F3"/>
    <w:rsid w:val="002F7381"/>
    <w:rsid w:val="0030250F"/>
    <w:rsid w:val="0030703F"/>
    <w:rsid w:val="003149B2"/>
    <w:rsid w:val="003154EE"/>
    <w:rsid w:val="00316E65"/>
    <w:rsid w:val="00321EF9"/>
    <w:rsid w:val="0034016A"/>
    <w:rsid w:val="00340684"/>
    <w:rsid w:val="003573D6"/>
    <w:rsid w:val="003622EC"/>
    <w:rsid w:val="003647F1"/>
    <w:rsid w:val="00375371"/>
    <w:rsid w:val="003A012C"/>
    <w:rsid w:val="003A0DAB"/>
    <w:rsid w:val="003B6664"/>
    <w:rsid w:val="003C2C02"/>
    <w:rsid w:val="003E285C"/>
    <w:rsid w:val="003E4834"/>
    <w:rsid w:val="00416C20"/>
    <w:rsid w:val="004171A1"/>
    <w:rsid w:val="004276C7"/>
    <w:rsid w:val="00444B89"/>
    <w:rsid w:val="0045552B"/>
    <w:rsid w:val="004609DC"/>
    <w:rsid w:val="00460C79"/>
    <w:rsid w:val="00465544"/>
    <w:rsid w:val="00465B45"/>
    <w:rsid w:val="00471F4C"/>
    <w:rsid w:val="00494869"/>
    <w:rsid w:val="004B1866"/>
    <w:rsid w:val="004C1A67"/>
    <w:rsid w:val="004D1DF9"/>
    <w:rsid w:val="004D22F2"/>
    <w:rsid w:val="004E0254"/>
    <w:rsid w:val="004E3578"/>
    <w:rsid w:val="004F1633"/>
    <w:rsid w:val="004F3160"/>
    <w:rsid w:val="0051224E"/>
    <w:rsid w:val="00514064"/>
    <w:rsid w:val="00532F48"/>
    <w:rsid w:val="00534325"/>
    <w:rsid w:val="00540A32"/>
    <w:rsid w:val="00551D6E"/>
    <w:rsid w:val="00556610"/>
    <w:rsid w:val="00566713"/>
    <w:rsid w:val="00572254"/>
    <w:rsid w:val="0058355B"/>
    <w:rsid w:val="00586274"/>
    <w:rsid w:val="00595ADE"/>
    <w:rsid w:val="005B69BE"/>
    <w:rsid w:val="005D0433"/>
    <w:rsid w:val="005E5CC3"/>
    <w:rsid w:val="005E6539"/>
    <w:rsid w:val="00601B1E"/>
    <w:rsid w:val="00602575"/>
    <w:rsid w:val="0060459B"/>
    <w:rsid w:val="00605593"/>
    <w:rsid w:val="00614298"/>
    <w:rsid w:val="006157AC"/>
    <w:rsid w:val="00621260"/>
    <w:rsid w:val="00642A04"/>
    <w:rsid w:val="00643A8B"/>
    <w:rsid w:val="00656DA9"/>
    <w:rsid w:val="00662887"/>
    <w:rsid w:val="00665B9B"/>
    <w:rsid w:val="00670981"/>
    <w:rsid w:val="00681409"/>
    <w:rsid w:val="00693449"/>
    <w:rsid w:val="00696469"/>
    <w:rsid w:val="006A4B30"/>
    <w:rsid w:val="006B044A"/>
    <w:rsid w:val="006B7E94"/>
    <w:rsid w:val="006C4743"/>
    <w:rsid w:val="0070744D"/>
    <w:rsid w:val="00716642"/>
    <w:rsid w:val="007268E7"/>
    <w:rsid w:val="0073224B"/>
    <w:rsid w:val="007346D9"/>
    <w:rsid w:val="00741A7A"/>
    <w:rsid w:val="00766F5A"/>
    <w:rsid w:val="00772E2D"/>
    <w:rsid w:val="00785842"/>
    <w:rsid w:val="007B4C80"/>
    <w:rsid w:val="007C44AE"/>
    <w:rsid w:val="007E5729"/>
    <w:rsid w:val="008207A9"/>
    <w:rsid w:val="00821882"/>
    <w:rsid w:val="008232B4"/>
    <w:rsid w:val="00833ADF"/>
    <w:rsid w:val="00842FB8"/>
    <w:rsid w:val="00843644"/>
    <w:rsid w:val="0084513D"/>
    <w:rsid w:val="00850A43"/>
    <w:rsid w:val="00853FD4"/>
    <w:rsid w:val="00863485"/>
    <w:rsid w:val="00875614"/>
    <w:rsid w:val="00877A96"/>
    <w:rsid w:val="008905E4"/>
    <w:rsid w:val="00890EC8"/>
    <w:rsid w:val="00892502"/>
    <w:rsid w:val="00892CDB"/>
    <w:rsid w:val="008A4DE5"/>
    <w:rsid w:val="008B5BBB"/>
    <w:rsid w:val="008F0FB4"/>
    <w:rsid w:val="008F522C"/>
    <w:rsid w:val="008F6AB3"/>
    <w:rsid w:val="009055C2"/>
    <w:rsid w:val="0091420F"/>
    <w:rsid w:val="00927506"/>
    <w:rsid w:val="009276C2"/>
    <w:rsid w:val="0094469A"/>
    <w:rsid w:val="00956EF2"/>
    <w:rsid w:val="00967FD3"/>
    <w:rsid w:val="00970B32"/>
    <w:rsid w:val="00976D60"/>
    <w:rsid w:val="009A04D4"/>
    <w:rsid w:val="009B3546"/>
    <w:rsid w:val="009D46C7"/>
    <w:rsid w:val="009D5B44"/>
    <w:rsid w:val="00A15C40"/>
    <w:rsid w:val="00A16D38"/>
    <w:rsid w:val="00A41F83"/>
    <w:rsid w:val="00A562FB"/>
    <w:rsid w:val="00A660ED"/>
    <w:rsid w:val="00A745C1"/>
    <w:rsid w:val="00A83405"/>
    <w:rsid w:val="00A87893"/>
    <w:rsid w:val="00AC31D6"/>
    <w:rsid w:val="00AD0664"/>
    <w:rsid w:val="00AD6F44"/>
    <w:rsid w:val="00B06BB7"/>
    <w:rsid w:val="00B120BC"/>
    <w:rsid w:val="00B127BB"/>
    <w:rsid w:val="00B35DBF"/>
    <w:rsid w:val="00B61E73"/>
    <w:rsid w:val="00B6226E"/>
    <w:rsid w:val="00B661B7"/>
    <w:rsid w:val="00B77611"/>
    <w:rsid w:val="00B8780A"/>
    <w:rsid w:val="00B90764"/>
    <w:rsid w:val="00BA15FD"/>
    <w:rsid w:val="00BA1DF0"/>
    <w:rsid w:val="00BA485B"/>
    <w:rsid w:val="00BD1929"/>
    <w:rsid w:val="00BF4C60"/>
    <w:rsid w:val="00C51F66"/>
    <w:rsid w:val="00C66652"/>
    <w:rsid w:val="00C82AD0"/>
    <w:rsid w:val="00C835A4"/>
    <w:rsid w:val="00C85CA1"/>
    <w:rsid w:val="00CA3A01"/>
    <w:rsid w:val="00CB6420"/>
    <w:rsid w:val="00CD4715"/>
    <w:rsid w:val="00CD534A"/>
    <w:rsid w:val="00CE3986"/>
    <w:rsid w:val="00CF7F54"/>
    <w:rsid w:val="00D03412"/>
    <w:rsid w:val="00D14376"/>
    <w:rsid w:val="00D40536"/>
    <w:rsid w:val="00D40FB9"/>
    <w:rsid w:val="00D741C7"/>
    <w:rsid w:val="00D96580"/>
    <w:rsid w:val="00DA541E"/>
    <w:rsid w:val="00DC04F2"/>
    <w:rsid w:val="00DC4817"/>
    <w:rsid w:val="00DD1504"/>
    <w:rsid w:val="00DE07E9"/>
    <w:rsid w:val="00DE4745"/>
    <w:rsid w:val="00E11018"/>
    <w:rsid w:val="00E11AE1"/>
    <w:rsid w:val="00E139E7"/>
    <w:rsid w:val="00E22C22"/>
    <w:rsid w:val="00E363FB"/>
    <w:rsid w:val="00E4610F"/>
    <w:rsid w:val="00E66D6A"/>
    <w:rsid w:val="00E71552"/>
    <w:rsid w:val="00E73042"/>
    <w:rsid w:val="00E849FA"/>
    <w:rsid w:val="00E86029"/>
    <w:rsid w:val="00EA2EB8"/>
    <w:rsid w:val="00EA47DA"/>
    <w:rsid w:val="00EB5B22"/>
    <w:rsid w:val="00EC4101"/>
    <w:rsid w:val="00EE1530"/>
    <w:rsid w:val="00EE52D3"/>
    <w:rsid w:val="00EE58A3"/>
    <w:rsid w:val="00EF16D4"/>
    <w:rsid w:val="00EF3E73"/>
    <w:rsid w:val="00EF5443"/>
    <w:rsid w:val="00F05144"/>
    <w:rsid w:val="00F13B33"/>
    <w:rsid w:val="00F1430E"/>
    <w:rsid w:val="00F1481F"/>
    <w:rsid w:val="00F47573"/>
    <w:rsid w:val="00F522CA"/>
    <w:rsid w:val="00F5267E"/>
    <w:rsid w:val="00F63334"/>
    <w:rsid w:val="00F64638"/>
    <w:rsid w:val="00F647A9"/>
    <w:rsid w:val="00F65C2C"/>
    <w:rsid w:val="00F6676F"/>
    <w:rsid w:val="00F72836"/>
    <w:rsid w:val="00F77E88"/>
    <w:rsid w:val="00F8514B"/>
    <w:rsid w:val="00F85335"/>
    <w:rsid w:val="00FA24FF"/>
    <w:rsid w:val="00FA5D52"/>
    <w:rsid w:val="00FD1529"/>
    <w:rsid w:val="00FE0BB8"/>
    <w:rsid w:val="00FF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2198AF"/>
  <w15:docId w15:val="{0C0AAB1C-9759-0344-ADC1-7935F965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5C5"/>
    <w:rPr>
      <w:rFonts w:ascii="Courier New"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99"/>
    <w:semiHidden/>
    <w:rsid w:val="009055C2"/>
    <w:pPr>
      <w:tabs>
        <w:tab w:val="right" w:pos="9360"/>
      </w:tabs>
      <w:ind w:left="720" w:hanging="720"/>
    </w:pPr>
  </w:style>
  <w:style w:type="paragraph" w:styleId="TOC7">
    <w:name w:val="toc 7"/>
    <w:basedOn w:val="Normal"/>
    <w:next w:val="Normal"/>
    <w:uiPriority w:val="99"/>
    <w:semiHidden/>
    <w:rsid w:val="009055C2"/>
    <w:pPr>
      <w:ind w:left="720" w:hanging="720"/>
    </w:pPr>
  </w:style>
  <w:style w:type="paragraph" w:styleId="TOC6">
    <w:name w:val="toc 6"/>
    <w:basedOn w:val="Normal"/>
    <w:next w:val="Normal"/>
    <w:uiPriority w:val="99"/>
    <w:semiHidden/>
    <w:rsid w:val="009055C2"/>
    <w:pPr>
      <w:tabs>
        <w:tab w:val="right" w:pos="9360"/>
      </w:tabs>
      <w:ind w:left="720" w:hanging="720"/>
    </w:pPr>
  </w:style>
  <w:style w:type="paragraph" w:styleId="TOC5">
    <w:name w:val="toc 5"/>
    <w:basedOn w:val="Normal"/>
    <w:next w:val="Normal"/>
    <w:uiPriority w:val="99"/>
    <w:semiHidden/>
    <w:rsid w:val="009055C2"/>
    <w:pPr>
      <w:tabs>
        <w:tab w:val="right" w:leader="dot" w:pos="9360"/>
      </w:tabs>
      <w:ind w:left="3600" w:right="720" w:hanging="720"/>
    </w:pPr>
  </w:style>
  <w:style w:type="paragraph" w:styleId="TOC4">
    <w:name w:val="toc 4"/>
    <w:basedOn w:val="Normal"/>
    <w:next w:val="Normal"/>
    <w:uiPriority w:val="99"/>
    <w:semiHidden/>
    <w:rsid w:val="009055C2"/>
    <w:pPr>
      <w:tabs>
        <w:tab w:val="right" w:leader="dot" w:pos="9360"/>
      </w:tabs>
      <w:ind w:left="2880" w:right="720" w:hanging="720"/>
    </w:pPr>
  </w:style>
  <w:style w:type="paragraph" w:styleId="TOC3">
    <w:name w:val="toc 3"/>
    <w:basedOn w:val="Normal"/>
    <w:next w:val="Normal"/>
    <w:uiPriority w:val="99"/>
    <w:semiHidden/>
    <w:rsid w:val="009055C2"/>
    <w:pPr>
      <w:tabs>
        <w:tab w:val="right" w:leader="dot" w:pos="9360"/>
      </w:tabs>
      <w:ind w:left="2160" w:right="720" w:hanging="720"/>
    </w:pPr>
  </w:style>
  <w:style w:type="paragraph" w:styleId="TOC2">
    <w:name w:val="toc 2"/>
    <w:basedOn w:val="Normal"/>
    <w:next w:val="Normal"/>
    <w:uiPriority w:val="99"/>
    <w:semiHidden/>
    <w:rsid w:val="009055C2"/>
    <w:pPr>
      <w:tabs>
        <w:tab w:val="right" w:leader="dot" w:pos="9360"/>
      </w:tabs>
      <w:ind w:left="1440" w:right="720" w:hanging="720"/>
    </w:pPr>
  </w:style>
  <w:style w:type="paragraph" w:styleId="TOC1">
    <w:name w:val="toc 1"/>
    <w:basedOn w:val="Normal"/>
    <w:next w:val="Normal"/>
    <w:uiPriority w:val="99"/>
    <w:semiHidden/>
    <w:rsid w:val="009055C2"/>
    <w:pPr>
      <w:tabs>
        <w:tab w:val="right" w:leader="dot" w:pos="9360"/>
      </w:tabs>
      <w:spacing w:before="480"/>
      <w:ind w:left="720" w:right="720" w:hanging="720"/>
    </w:pPr>
  </w:style>
  <w:style w:type="paragraph" w:styleId="Index2">
    <w:name w:val="index 2"/>
    <w:basedOn w:val="Normal"/>
    <w:next w:val="Normal"/>
    <w:uiPriority w:val="99"/>
    <w:semiHidden/>
    <w:rsid w:val="009055C2"/>
    <w:pPr>
      <w:tabs>
        <w:tab w:val="right" w:leader="dot" w:pos="9360"/>
      </w:tabs>
      <w:ind w:left="1440" w:right="720" w:hanging="720"/>
    </w:pPr>
  </w:style>
  <w:style w:type="paragraph" w:styleId="Index1">
    <w:name w:val="index 1"/>
    <w:basedOn w:val="Normal"/>
    <w:next w:val="Normal"/>
    <w:uiPriority w:val="99"/>
    <w:semiHidden/>
    <w:rsid w:val="009055C2"/>
    <w:pPr>
      <w:tabs>
        <w:tab w:val="right" w:leader="dot" w:pos="9360"/>
      </w:tabs>
      <w:ind w:left="1440" w:right="720" w:hanging="1440"/>
    </w:pPr>
  </w:style>
  <w:style w:type="paragraph" w:styleId="Footer">
    <w:name w:val="footer"/>
    <w:basedOn w:val="Normal"/>
    <w:next w:val="Normal"/>
    <w:link w:val="FooterChar"/>
    <w:uiPriority w:val="99"/>
    <w:rsid w:val="009055C2"/>
    <w:pPr>
      <w:tabs>
        <w:tab w:val="center" w:pos="4320"/>
        <w:tab w:val="right" w:pos="8640"/>
      </w:tabs>
    </w:pPr>
  </w:style>
  <w:style w:type="character" w:customStyle="1" w:styleId="FooterChar">
    <w:name w:val="Footer Char"/>
    <w:basedOn w:val="DefaultParagraphFont"/>
    <w:link w:val="Footer"/>
    <w:uiPriority w:val="99"/>
    <w:locked/>
    <w:rsid w:val="006A4B30"/>
    <w:rPr>
      <w:rFonts w:ascii="Courier New" w:hAnsi="Courier New"/>
      <w:sz w:val="24"/>
    </w:rPr>
  </w:style>
  <w:style w:type="paragraph" w:styleId="FootnoteText">
    <w:name w:val="footnote text"/>
    <w:basedOn w:val="Normal"/>
    <w:link w:val="FootnoteTextChar"/>
    <w:uiPriority w:val="99"/>
    <w:semiHidden/>
    <w:rsid w:val="009055C2"/>
  </w:style>
  <w:style w:type="character" w:customStyle="1" w:styleId="FootnoteTextChar">
    <w:name w:val="Footnote Text Char"/>
    <w:basedOn w:val="DefaultParagraphFont"/>
    <w:link w:val="FootnoteText"/>
    <w:uiPriority w:val="99"/>
    <w:semiHidden/>
    <w:rsid w:val="00317BF9"/>
    <w:rPr>
      <w:rFonts w:ascii="Courier New" w:hAnsi="Courier New"/>
      <w:sz w:val="20"/>
      <w:szCs w:val="20"/>
    </w:rPr>
  </w:style>
  <w:style w:type="paragraph" w:customStyle="1" w:styleId="EndnoteText1">
    <w:name w:val="Endnote Text1"/>
    <w:basedOn w:val="Normal"/>
    <w:uiPriority w:val="99"/>
    <w:rsid w:val="009055C2"/>
  </w:style>
  <w:style w:type="paragraph" w:customStyle="1" w:styleId="TOC91">
    <w:name w:val="TOC 91"/>
    <w:basedOn w:val="Normal"/>
    <w:next w:val="Normal"/>
    <w:uiPriority w:val="99"/>
    <w:rsid w:val="009055C2"/>
    <w:pPr>
      <w:tabs>
        <w:tab w:val="right" w:leader="dot" w:pos="9360"/>
      </w:tabs>
      <w:ind w:left="720" w:hanging="720"/>
    </w:pPr>
  </w:style>
  <w:style w:type="paragraph" w:customStyle="1" w:styleId="TOAHeading1">
    <w:name w:val="TOA Heading1"/>
    <w:basedOn w:val="Normal"/>
    <w:next w:val="Normal"/>
    <w:uiPriority w:val="99"/>
    <w:rsid w:val="009055C2"/>
    <w:pPr>
      <w:tabs>
        <w:tab w:val="right" w:pos="9360"/>
      </w:tabs>
    </w:pPr>
  </w:style>
  <w:style w:type="paragraph" w:customStyle="1" w:styleId="Caption1">
    <w:name w:val="Caption1"/>
    <w:basedOn w:val="Normal"/>
    <w:next w:val="Normal"/>
    <w:uiPriority w:val="99"/>
    <w:rsid w:val="009055C2"/>
  </w:style>
  <w:style w:type="paragraph" w:styleId="BalloonText">
    <w:name w:val="Balloon Text"/>
    <w:basedOn w:val="Normal"/>
    <w:link w:val="BalloonTextChar"/>
    <w:uiPriority w:val="99"/>
    <w:semiHidden/>
    <w:rsid w:val="00A562FB"/>
    <w:rPr>
      <w:rFonts w:ascii="Tahoma" w:hAnsi="Tahoma" w:cs="Tahoma"/>
      <w:sz w:val="16"/>
      <w:szCs w:val="16"/>
    </w:rPr>
  </w:style>
  <w:style w:type="character" w:customStyle="1" w:styleId="BalloonTextChar">
    <w:name w:val="Balloon Text Char"/>
    <w:basedOn w:val="DefaultParagraphFont"/>
    <w:link w:val="BalloonText"/>
    <w:uiPriority w:val="99"/>
    <w:semiHidden/>
    <w:rsid w:val="00317BF9"/>
    <w:rPr>
      <w:rFonts w:ascii="Times New Roman" w:hAnsi="Times New Roman"/>
      <w:sz w:val="0"/>
      <w:szCs w:val="0"/>
    </w:rPr>
  </w:style>
  <w:style w:type="paragraph" w:styleId="NormalWeb">
    <w:name w:val="Normal (Web)"/>
    <w:basedOn w:val="Normal"/>
    <w:uiPriority w:val="99"/>
    <w:rsid w:val="00187956"/>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6A4B30"/>
    <w:pPr>
      <w:tabs>
        <w:tab w:val="center" w:pos="4680"/>
        <w:tab w:val="right" w:pos="9360"/>
      </w:tabs>
    </w:pPr>
  </w:style>
  <w:style w:type="character" w:customStyle="1" w:styleId="HeaderChar">
    <w:name w:val="Header Char"/>
    <w:basedOn w:val="DefaultParagraphFont"/>
    <w:link w:val="Header"/>
    <w:uiPriority w:val="99"/>
    <w:locked/>
    <w:rsid w:val="006A4B30"/>
    <w:rPr>
      <w:rFonts w:ascii="Courier New" w:hAnsi="Courier New"/>
      <w:sz w:val="24"/>
    </w:rPr>
  </w:style>
  <w:style w:type="paragraph" w:styleId="ListParagraph">
    <w:name w:val="List Paragraph"/>
    <w:basedOn w:val="Normal"/>
    <w:uiPriority w:val="99"/>
    <w:qFormat/>
    <w:rsid w:val="00B6226E"/>
    <w:pPr>
      <w:ind w:left="720"/>
    </w:pPr>
    <w:rPr>
      <w:rFonts w:ascii="Times New Roman" w:hAnsi="Times New Roman"/>
      <w:sz w:val="20"/>
    </w:rPr>
  </w:style>
  <w:style w:type="paragraph" w:styleId="BodyText2">
    <w:name w:val="Body Text 2"/>
    <w:basedOn w:val="Normal"/>
    <w:link w:val="BodyText2Char"/>
    <w:uiPriority w:val="99"/>
    <w:rsid w:val="00B6226E"/>
    <w:pPr>
      <w:jc w:val="both"/>
    </w:pPr>
    <w:rPr>
      <w:rFonts w:ascii="Times New Roman" w:hAnsi="Times New Roman"/>
    </w:rPr>
  </w:style>
  <w:style w:type="character" w:customStyle="1" w:styleId="BodyText2Char">
    <w:name w:val="Body Text 2 Char"/>
    <w:basedOn w:val="DefaultParagraphFont"/>
    <w:link w:val="BodyText2"/>
    <w:uiPriority w:val="99"/>
    <w:locked/>
    <w:rsid w:val="00B6226E"/>
    <w:rPr>
      <w:rFonts w:ascii="Times New Roman" w:hAnsi="Times New Roman" w:cs="Times New Roman"/>
      <w:sz w:val="24"/>
    </w:rPr>
  </w:style>
  <w:style w:type="paragraph" w:customStyle="1" w:styleId="Default">
    <w:name w:val="Default"/>
    <w:uiPriority w:val="99"/>
    <w:rsid w:val="00642A04"/>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131ADE"/>
    <w:rPr>
      <w:rFonts w:ascii="Courier New" w:hAnsi="Courier New"/>
      <w:sz w:val="24"/>
      <w:szCs w:val="20"/>
    </w:rPr>
  </w:style>
  <w:style w:type="character" w:styleId="CommentReference">
    <w:name w:val="annotation reference"/>
    <w:basedOn w:val="DefaultParagraphFont"/>
    <w:uiPriority w:val="99"/>
    <w:semiHidden/>
    <w:unhideWhenUsed/>
    <w:rsid w:val="00131ADE"/>
    <w:rPr>
      <w:sz w:val="16"/>
      <w:szCs w:val="16"/>
    </w:rPr>
  </w:style>
  <w:style w:type="paragraph" w:styleId="CommentText">
    <w:name w:val="annotation text"/>
    <w:basedOn w:val="Normal"/>
    <w:link w:val="CommentTextChar"/>
    <w:uiPriority w:val="99"/>
    <w:semiHidden/>
    <w:unhideWhenUsed/>
    <w:rsid w:val="00131ADE"/>
    <w:rPr>
      <w:sz w:val="20"/>
    </w:rPr>
  </w:style>
  <w:style w:type="character" w:customStyle="1" w:styleId="CommentTextChar">
    <w:name w:val="Comment Text Char"/>
    <w:basedOn w:val="DefaultParagraphFont"/>
    <w:link w:val="CommentText"/>
    <w:uiPriority w:val="99"/>
    <w:semiHidden/>
    <w:rsid w:val="00131ADE"/>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131ADE"/>
    <w:rPr>
      <w:b/>
      <w:bCs/>
    </w:rPr>
  </w:style>
  <w:style w:type="character" w:customStyle="1" w:styleId="CommentSubjectChar">
    <w:name w:val="Comment Subject Char"/>
    <w:basedOn w:val="CommentTextChar"/>
    <w:link w:val="CommentSubject"/>
    <w:uiPriority w:val="99"/>
    <w:semiHidden/>
    <w:rsid w:val="00131ADE"/>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03698">
      <w:marLeft w:val="0"/>
      <w:marRight w:val="0"/>
      <w:marTop w:val="0"/>
      <w:marBottom w:val="0"/>
      <w:divBdr>
        <w:top w:val="none" w:sz="0" w:space="0" w:color="auto"/>
        <w:left w:val="none" w:sz="0" w:space="0" w:color="auto"/>
        <w:bottom w:val="none" w:sz="0" w:space="0" w:color="auto"/>
        <w:right w:val="none" w:sz="0" w:space="0" w:color="auto"/>
      </w:divBdr>
    </w:div>
    <w:div w:id="1401903699">
      <w:marLeft w:val="0"/>
      <w:marRight w:val="0"/>
      <w:marTop w:val="0"/>
      <w:marBottom w:val="0"/>
      <w:divBdr>
        <w:top w:val="none" w:sz="0" w:space="0" w:color="auto"/>
        <w:left w:val="none" w:sz="0" w:space="0" w:color="auto"/>
        <w:bottom w:val="none" w:sz="0" w:space="0" w:color="auto"/>
        <w:right w:val="none" w:sz="0" w:space="0" w:color="auto"/>
      </w:divBdr>
    </w:div>
    <w:div w:id="1401903700">
      <w:marLeft w:val="0"/>
      <w:marRight w:val="0"/>
      <w:marTop w:val="0"/>
      <w:marBottom w:val="0"/>
      <w:divBdr>
        <w:top w:val="none" w:sz="0" w:space="0" w:color="auto"/>
        <w:left w:val="none" w:sz="0" w:space="0" w:color="auto"/>
        <w:bottom w:val="none" w:sz="0" w:space="0" w:color="auto"/>
        <w:right w:val="none" w:sz="0" w:space="0" w:color="auto"/>
      </w:divBdr>
    </w:div>
    <w:div w:id="1401903701">
      <w:marLeft w:val="0"/>
      <w:marRight w:val="0"/>
      <w:marTop w:val="0"/>
      <w:marBottom w:val="0"/>
      <w:divBdr>
        <w:top w:val="none" w:sz="0" w:space="0" w:color="auto"/>
        <w:left w:val="none" w:sz="0" w:space="0" w:color="auto"/>
        <w:bottom w:val="none" w:sz="0" w:space="0" w:color="auto"/>
        <w:right w:val="none" w:sz="0" w:space="0" w:color="auto"/>
      </w:divBdr>
    </w:div>
    <w:div w:id="1401903702">
      <w:marLeft w:val="0"/>
      <w:marRight w:val="0"/>
      <w:marTop w:val="0"/>
      <w:marBottom w:val="0"/>
      <w:divBdr>
        <w:top w:val="none" w:sz="0" w:space="0" w:color="auto"/>
        <w:left w:val="none" w:sz="0" w:space="0" w:color="auto"/>
        <w:bottom w:val="none" w:sz="0" w:space="0" w:color="auto"/>
        <w:right w:val="none" w:sz="0" w:space="0" w:color="auto"/>
      </w:divBdr>
    </w:div>
    <w:div w:id="1401903703">
      <w:marLeft w:val="0"/>
      <w:marRight w:val="0"/>
      <w:marTop w:val="0"/>
      <w:marBottom w:val="0"/>
      <w:divBdr>
        <w:top w:val="none" w:sz="0" w:space="0" w:color="auto"/>
        <w:left w:val="none" w:sz="0" w:space="0" w:color="auto"/>
        <w:bottom w:val="none" w:sz="0" w:space="0" w:color="auto"/>
        <w:right w:val="none" w:sz="0" w:space="0" w:color="auto"/>
      </w:divBdr>
    </w:div>
    <w:div w:id="1401903704">
      <w:marLeft w:val="0"/>
      <w:marRight w:val="0"/>
      <w:marTop w:val="0"/>
      <w:marBottom w:val="0"/>
      <w:divBdr>
        <w:top w:val="none" w:sz="0" w:space="0" w:color="auto"/>
        <w:left w:val="none" w:sz="0" w:space="0" w:color="auto"/>
        <w:bottom w:val="none" w:sz="0" w:space="0" w:color="auto"/>
        <w:right w:val="none" w:sz="0" w:space="0" w:color="auto"/>
      </w:divBdr>
    </w:div>
    <w:div w:id="1401903705">
      <w:marLeft w:val="0"/>
      <w:marRight w:val="0"/>
      <w:marTop w:val="0"/>
      <w:marBottom w:val="0"/>
      <w:divBdr>
        <w:top w:val="none" w:sz="0" w:space="0" w:color="auto"/>
        <w:left w:val="none" w:sz="0" w:space="0" w:color="auto"/>
        <w:bottom w:val="none" w:sz="0" w:space="0" w:color="auto"/>
        <w:right w:val="none" w:sz="0" w:space="0" w:color="auto"/>
      </w:divBdr>
    </w:div>
    <w:div w:id="1401903706">
      <w:marLeft w:val="0"/>
      <w:marRight w:val="0"/>
      <w:marTop w:val="0"/>
      <w:marBottom w:val="0"/>
      <w:divBdr>
        <w:top w:val="none" w:sz="0" w:space="0" w:color="auto"/>
        <w:left w:val="none" w:sz="0" w:space="0" w:color="auto"/>
        <w:bottom w:val="none" w:sz="0" w:space="0" w:color="auto"/>
        <w:right w:val="none" w:sz="0" w:space="0" w:color="auto"/>
      </w:divBdr>
    </w:div>
    <w:div w:id="1401903707">
      <w:marLeft w:val="0"/>
      <w:marRight w:val="0"/>
      <w:marTop w:val="0"/>
      <w:marBottom w:val="0"/>
      <w:divBdr>
        <w:top w:val="none" w:sz="0" w:space="0" w:color="auto"/>
        <w:left w:val="none" w:sz="0" w:space="0" w:color="auto"/>
        <w:bottom w:val="none" w:sz="0" w:space="0" w:color="auto"/>
        <w:right w:val="none" w:sz="0" w:space="0" w:color="auto"/>
      </w:divBdr>
    </w:div>
    <w:div w:id="1401903708">
      <w:marLeft w:val="0"/>
      <w:marRight w:val="0"/>
      <w:marTop w:val="0"/>
      <w:marBottom w:val="0"/>
      <w:divBdr>
        <w:top w:val="none" w:sz="0" w:space="0" w:color="auto"/>
        <w:left w:val="none" w:sz="0" w:space="0" w:color="auto"/>
        <w:bottom w:val="none" w:sz="0" w:space="0" w:color="auto"/>
        <w:right w:val="none" w:sz="0" w:space="0" w:color="auto"/>
      </w:divBdr>
    </w:div>
    <w:div w:id="1648626958">
      <w:bodyDiv w:val="1"/>
      <w:marLeft w:val="0"/>
      <w:marRight w:val="0"/>
      <w:marTop w:val="0"/>
      <w:marBottom w:val="0"/>
      <w:divBdr>
        <w:top w:val="none" w:sz="0" w:space="0" w:color="auto"/>
        <w:left w:val="none" w:sz="0" w:space="0" w:color="auto"/>
        <w:bottom w:val="none" w:sz="0" w:space="0" w:color="auto"/>
        <w:right w:val="none" w:sz="0" w:space="0" w:color="auto"/>
      </w:divBdr>
    </w:div>
    <w:div w:id="18931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4AC6-63B6-B740-BDE8-6CC248FB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Coordinator</vt:lpstr>
    </vt:vector>
  </TitlesOfParts>
  <Company>Peralta Community College District</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dc:title>
  <dc:creator>Administrator</dc:creator>
  <cp:lastModifiedBy>Patricia Barton</cp:lastModifiedBy>
  <cp:revision>51</cp:revision>
  <cp:lastPrinted>2024-02-02T17:27:00Z</cp:lastPrinted>
  <dcterms:created xsi:type="dcterms:W3CDTF">2024-07-22T14:00:00Z</dcterms:created>
  <dcterms:modified xsi:type="dcterms:W3CDTF">2024-07-22T15:00:00Z</dcterms:modified>
</cp:coreProperties>
</file>