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77ED8" w14:textId="4F05CD94" w:rsidR="0052334F" w:rsidRDefault="00000000">
      <w:pPr>
        <w:pStyle w:val="Heading2"/>
        <w:spacing w:before="61"/>
        <w:ind w:left="1544" w:right="1712"/>
        <w:jc w:val="center"/>
      </w:pPr>
      <w:bookmarkStart w:id="0" w:name="PERALTA_COMMUNITY_COLLEGE_DISTRICT_–_2/2"/>
      <w:bookmarkEnd w:id="0"/>
      <w:r>
        <w:t xml:space="preserve">PERALTA COMMUNITY COLLEGE </w:t>
      </w:r>
      <w:r>
        <w:t xml:space="preserve">DISTRICT – </w:t>
      </w:r>
      <w:r w:rsidR="00DA31C9">
        <w:t>7</w:t>
      </w:r>
      <w:r>
        <w:t>/2024</w:t>
      </w:r>
    </w:p>
    <w:p w14:paraId="07677ED9" w14:textId="77777777" w:rsidR="0052334F" w:rsidRDefault="0052334F">
      <w:pPr>
        <w:pStyle w:val="BodyText"/>
        <w:spacing w:before="10"/>
        <w:rPr>
          <w:b/>
          <w:sz w:val="23"/>
        </w:rPr>
      </w:pPr>
    </w:p>
    <w:p w14:paraId="07677EDA" w14:textId="2911B911" w:rsidR="0052334F" w:rsidRDefault="00000000">
      <w:pPr>
        <w:pStyle w:val="BodyText"/>
        <w:ind w:left="1541" w:right="1712"/>
        <w:jc w:val="center"/>
      </w:pPr>
      <w:r>
        <w:t>CLASSIFIED JOB DESCRIPTION</w:t>
      </w:r>
      <w:r w:rsidR="008853AF">
        <w:t xml:space="preserve"> </w:t>
      </w:r>
    </w:p>
    <w:p w14:paraId="07677EDB" w14:textId="77777777" w:rsidR="0052334F" w:rsidRDefault="0052334F">
      <w:pPr>
        <w:pStyle w:val="BodyText"/>
        <w:spacing w:before="10"/>
        <w:rPr>
          <w:sz w:val="23"/>
        </w:rPr>
      </w:pPr>
    </w:p>
    <w:p w14:paraId="07677EDC" w14:textId="77777777" w:rsidR="0052334F" w:rsidRDefault="00000000">
      <w:pPr>
        <w:pStyle w:val="Heading2"/>
        <w:spacing w:line="275" w:lineRule="exact"/>
        <w:ind w:left="1545" w:right="1712"/>
        <w:jc w:val="center"/>
      </w:pPr>
      <w:bookmarkStart w:id="1" w:name="PROGRAM_SPECIALIST/HSI_STUDENT_SUCCESS_C"/>
      <w:bookmarkEnd w:id="1"/>
      <w:r>
        <w:t>PROGRAM SPECIALIST/HSI STUDENT SUCCESS COACH</w:t>
      </w:r>
    </w:p>
    <w:p w14:paraId="07677EDD" w14:textId="77777777" w:rsidR="0052334F" w:rsidRDefault="00000000">
      <w:pPr>
        <w:pStyle w:val="BodyText"/>
        <w:spacing w:line="275" w:lineRule="exact"/>
        <w:ind w:left="1524" w:right="1712"/>
        <w:jc w:val="center"/>
      </w:pPr>
      <w:r>
        <w:t>(SEIU Local 1021 Salary Range 75)</w:t>
      </w:r>
    </w:p>
    <w:p w14:paraId="07677EDE" w14:textId="77777777" w:rsidR="0052334F" w:rsidRDefault="00000000">
      <w:pPr>
        <w:pStyle w:val="BodyText"/>
        <w:spacing w:line="275" w:lineRule="exact"/>
        <w:ind w:left="1540" w:right="1712"/>
        <w:jc w:val="center"/>
      </w:pPr>
      <w:r>
        <w:t>Job Code: 882</w:t>
      </w:r>
    </w:p>
    <w:p w14:paraId="07677EDF" w14:textId="77777777" w:rsidR="0052334F" w:rsidRDefault="0052334F">
      <w:pPr>
        <w:pStyle w:val="BodyText"/>
        <w:spacing w:before="3"/>
      </w:pPr>
    </w:p>
    <w:p w14:paraId="07677EE0" w14:textId="77777777" w:rsidR="0052334F" w:rsidRDefault="00000000">
      <w:pPr>
        <w:pStyle w:val="Heading2"/>
        <w:spacing w:line="276" w:lineRule="exact"/>
      </w:pPr>
      <w:bookmarkStart w:id="2" w:name="CLASS_PURPOSE"/>
      <w:bookmarkEnd w:id="2"/>
      <w:r>
        <w:t>CLASS PURPOSE</w:t>
      </w:r>
    </w:p>
    <w:p w14:paraId="07677EE1" w14:textId="0735B9EB" w:rsidR="0052334F" w:rsidRDefault="00000000">
      <w:pPr>
        <w:pStyle w:val="BodyText"/>
        <w:ind w:left="140" w:right="455"/>
      </w:pPr>
      <w:r>
        <w:t xml:space="preserve">Under supervision of </w:t>
      </w:r>
      <w:r w:rsidR="00DA31C9">
        <w:t xml:space="preserve">the </w:t>
      </w:r>
      <w:r>
        <w:t xml:space="preserve">HSI Director, the Program Specialist/HSI Student Success Coach develops and </w:t>
      </w:r>
      <w:r w:rsidR="00DA31C9">
        <w:t>implements</w:t>
      </w:r>
      <w:r>
        <w:t xml:space="preserve"> the HSI efforts in collaboration with faculty, administrators, and staff.</w:t>
      </w:r>
      <w:r w:rsidR="00DA31C9">
        <w:t xml:space="preserve">  </w:t>
      </w:r>
      <w:r w:rsidR="00DA31C9" w:rsidRPr="00DA31C9">
        <w:t xml:space="preserve">The Student Success Coach will serve as an intermediary between enrollment, counseling, and faculty, and will provide </w:t>
      </w:r>
      <w:r w:rsidR="00DA31C9">
        <w:t xml:space="preserve">Latine/x students </w:t>
      </w:r>
      <w:r w:rsidR="00841EC8">
        <w:t xml:space="preserve">with awareness and </w:t>
      </w:r>
      <w:r w:rsidR="00DA31C9" w:rsidRPr="00DA31C9">
        <w:t xml:space="preserve">access to </w:t>
      </w:r>
      <w:r w:rsidR="00EA7E7F">
        <w:t xml:space="preserve">student </w:t>
      </w:r>
      <w:r w:rsidR="00DA31C9" w:rsidRPr="00DA31C9">
        <w:t>support services and professional development opportunities.</w:t>
      </w:r>
    </w:p>
    <w:p w14:paraId="07677EE2" w14:textId="0A60AD05" w:rsidR="0052334F" w:rsidRDefault="0052334F">
      <w:pPr>
        <w:pStyle w:val="BodyText"/>
        <w:spacing w:before="1"/>
      </w:pPr>
    </w:p>
    <w:p w14:paraId="07677EE3" w14:textId="3FFFEEC9" w:rsidR="0052334F" w:rsidRDefault="00000000">
      <w:pPr>
        <w:spacing w:before="1" w:line="242" w:lineRule="auto"/>
        <w:ind w:left="140" w:right="653"/>
        <w:rPr>
          <w:b/>
          <w:i/>
          <w:sz w:val="24"/>
        </w:rPr>
      </w:pPr>
      <w:r>
        <w:rPr>
          <w:b/>
          <w:i/>
          <w:sz w:val="24"/>
        </w:rPr>
        <w:t>(This position is funded by a categorically funded program/project. The continuation of the position is contingent upon refunding of the program/project.)</w:t>
      </w:r>
    </w:p>
    <w:p w14:paraId="07677EE4" w14:textId="11089034" w:rsidR="0052334F" w:rsidRDefault="0052334F">
      <w:pPr>
        <w:pStyle w:val="BodyText"/>
        <w:spacing w:before="3"/>
        <w:rPr>
          <w:b/>
          <w:i/>
          <w:sz w:val="23"/>
        </w:rPr>
      </w:pPr>
    </w:p>
    <w:p w14:paraId="07677EE5" w14:textId="21A94A05" w:rsidR="0052334F" w:rsidRDefault="00000000">
      <w:pPr>
        <w:pStyle w:val="Heading2"/>
      </w:pPr>
      <w:bookmarkStart w:id="3" w:name="WORK_SCHEDULE"/>
      <w:bookmarkEnd w:id="3"/>
      <w:r>
        <w:t>WORK SCHEDULE</w:t>
      </w:r>
    </w:p>
    <w:p w14:paraId="07677EE6" w14:textId="39CCA443" w:rsidR="0052334F" w:rsidRDefault="00000000">
      <w:pPr>
        <w:pStyle w:val="BodyText"/>
        <w:spacing w:before="9" w:line="242" w:lineRule="auto"/>
        <w:ind w:left="140" w:right="515"/>
      </w:pPr>
      <w:r>
        <w:t>This is normally a full-time position with a work schedule for five days and 40 hours/week. Duties are performed 12 months a year. May be required to work some evenings and Saturdays during peak periods, such a re</w:t>
      </w:r>
      <w:sdt>
        <w:sdtPr>
          <w:id w:val="-683827366"/>
          <w:docPartObj>
            <w:docPartGallery w:val="Watermarks"/>
          </w:docPartObj>
        </w:sdtPr>
        <w:sdtContent/>
      </w:sdt>
      <w:r>
        <w:t>gistration, audits, fiscal year end, graduation, etc.</w:t>
      </w:r>
    </w:p>
    <w:p w14:paraId="07677EE7" w14:textId="21698915" w:rsidR="0052334F" w:rsidRDefault="0052334F">
      <w:pPr>
        <w:pStyle w:val="BodyText"/>
        <w:spacing w:before="6"/>
        <w:rPr>
          <w:sz w:val="22"/>
        </w:rPr>
      </w:pPr>
    </w:p>
    <w:p w14:paraId="07677EE8" w14:textId="3BD56EB6" w:rsidR="0052334F" w:rsidRDefault="00000000" w:rsidP="00E62D79">
      <w:pPr>
        <w:pStyle w:val="Heading2"/>
        <w:tabs>
          <w:tab w:val="center" w:pos="4980"/>
        </w:tabs>
      </w:pPr>
      <w:bookmarkStart w:id="4" w:name="EXAMPLES_OF_ESSENTIAL_DUTIES"/>
      <w:bookmarkEnd w:id="4"/>
      <w:r>
        <w:t>EXAMPLES OF ESSENTIAL DUTIES</w:t>
      </w:r>
      <w:r w:rsidR="00E62D79">
        <w:tab/>
      </w:r>
    </w:p>
    <w:p w14:paraId="07677EE9" w14:textId="77777777" w:rsidR="0052334F" w:rsidRDefault="00000000">
      <w:pPr>
        <w:pStyle w:val="BodyText"/>
        <w:spacing w:before="4"/>
        <w:ind w:left="140" w:right="408"/>
      </w:pPr>
      <w:r>
        <w:t>Any one position may not include all duties listed nor do listed examples include all tasks which may be found in positions of this class. To perform this job successfully, an individual must be able to perform each essential duty of the position satisfactorily. Reasonable accommodation may be made to enable individuals with disabilities to perform the essential functions required for the position.</w:t>
      </w:r>
    </w:p>
    <w:p w14:paraId="07677EEA" w14:textId="77777777" w:rsidR="0052334F" w:rsidRDefault="0052334F">
      <w:pPr>
        <w:pStyle w:val="BodyText"/>
        <w:spacing w:before="7"/>
        <w:rPr>
          <w:sz w:val="25"/>
        </w:rPr>
      </w:pPr>
    </w:p>
    <w:p w14:paraId="07677EEB" w14:textId="6C16F8FB" w:rsidR="0052334F" w:rsidRDefault="00000000" w:rsidP="005E7E4D">
      <w:pPr>
        <w:pStyle w:val="BodyText"/>
        <w:numPr>
          <w:ilvl w:val="0"/>
          <w:numId w:val="6"/>
        </w:numPr>
        <w:tabs>
          <w:tab w:val="left" w:pos="860"/>
        </w:tabs>
        <w:spacing w:before="1"/>
        <w:ind w:right="602"/>
      </w:pPr>
      <w:r>
        <w:t>Plans,</w:t>
      </w:r>
      <w:r>
        <w:rPr>
          <w:spacing w:val="-8"/>
        </w:rPr>
        <w:t xml:space="preserve"> </w:t>
      </w:r>
      <w:r>
        <w:t>organizes,</w:t>
      </w:r>
      <w:r>
        <w:rPr>
          <w:spacing w:val="-6"/>
        </w:rPr>
        <w:t xml:space="preserve"> </w:t>
      </w:r>
      <w:r>
        <w:t>evaluates,</w:t>
      </w:r>
      <w:r>
        <w:rPr>
          <w:spacing w:val="-7"/>
        </w:rPr>
        <w:t xml:space="preserve"> </w:t>
      </w:r>
      <w:r>
        <w:t>and</w:t>
      </w:r>
      <w:r>
        <w:rPr>
          <w:spacing w:val="-7"/>
        </w:rPr>
        <w:t xml:space="preserve"> </w:t>
      </w:r>
      <w:r>
        <w:t>promotes</w:t>
      </w:r>
      <w:r>
        <w:rPr>
          <w:spacing w:val="-6"/>
        </w:rPr>
        <w:t xml:space="preserve"> </w:t>
      </w:r>
      <w:r>
        <w:t>the</w:t>
      </w:r>
      <w:r>
        <w:rPr>
          <w:spacing w:val="-9"/>
        </w:rPr>
        <w:t xml:space="preserve"> </w:t>
      </w:r>
      <w:r>
        <w:t>retention</w:t>
      </w:r>
      <w:r>
        <w:rPr>
          <w:spacing w:val="-8"/>
        </w:rPr>
        <w:t xml:space="preserve"> </w:t>
      </w:r>
      <w:r>
        <w:t>services</w:t>
      </w:r>
      <w:r>
        <w:rPr>
          <w:spacing w:val="-5"/>
        </w:rPr>
        <w:t xml:space="preserve"> </w:t>
      </w:r>
      <w:r>
        <w:t>in</w:t>
      </w:r>
      <w:r>
        <w:rPr>
          <w:spacing w:val="-8"/>
        </w:rPr>
        <w:t xml:space="preserve"> </w:t>
      </w:r>
      <w:r>
        <w:t>consultation</w:t>
      </w:r>
      <w:r>
        <w:rPr>
          <w:spacing w:val="-6"/>
        </w:rPr>
        <w:t xml:space="preserve"> </w:t>
      </w:r>
      <w:r>
        <w:t>with</w:t>
      </w:r>
      <w:r>
        <w:rPr>
          <w:spacing w:val="-8"/>
        </w:rPr>
        <w:t xml:space="preserve"> </w:t>
      </w:r>
      <w:r>
        <w:t>the HSI</w:t>
      </w:r>
      <w:r>
        <w:rPr>
          <w:spacing w:val="-1"/>
        </w:rPr>
        <w:t xml:space="preserve"> </w:t>
      </w:r>
      <w:r>
        <w:t>Director.</w:t>
      </w:r>
    </w:p>
    <w:p w14:paraId="07677EEC" w14:textId="485AA93F" w:rsidR="0052334F" w:rsidRDefault="00000000" w:rsidP="005E7E4D">
      <w:pPr>
        <w:pStyle w:val="BodyText"/>
        <w:numPr>
          <w:ilvl w:val="0"/>
          <w:numId w:val="6"/>
        </w:numPr>
        <w:tabs>
          <w:tab w:val="left" w:pos="860"/>
        </w:tabs>
        <w:spacing w:before="17"/>
        <w:ind w:right="823"/>
      </w:pPr>
      <w:r>
        <w:t>Assists</w:t>
      </w:r>
      <w:r>
        <w:rPr>
          <w:spacing w:val="-5"/>
        </w:rPr>
        <w:t xml:space="preserve"> </w:t>
      </w:r>
      <w:r>
        <w:t>in</w:t>
      </w:r>
      <w:r>
        <w:rPr>
          <w:spacing w:val="-7"/>
        </w:rPr>
        <w:t xml:space="preserve"> </w:t>
      </w:r>
      <w:r>
        <w:t>planning</w:t>
      </w:r>
      <w:r>
        <w:rPr>
          <w:spacing w:val="-6"/>
        </w:rPr>
        <w:t xml:space="preserve"> </w:t>
      </w:r>
      <w:r>
        <w:t>and</w:t>
      </w:r>
      <w:r>
        <w:rPr>
          <w:spacing w:val="-7"/>
        </w:rPr>
        <w:t xml:space="preserve"> </w:t>
      </w:r>
      <w:r>
        <w:t>organizing</w:t>
      </w:r>
      <w:r>
        <w:rPr>
          <w:spacing w:val="-2"/>
        </w:rPr>
        <w:t xml:space="preserve"> </w:t>
      </w:r>
      <w:r>
        <w:t>the</w:t>
      </w:r>
      <w:r>
        <w:rPr>
          <w:spacing w:val="-8"/>
        </w:rPr>
        <w:t xml:space="preserve"> </w:t>
      </w:r>
      <w:r>
        <w:t>daily</w:t>
      </w:r>
      <w:r>
        <w:rPr>
          <w:spacing w:val="-7"/>
        </w:rPr>
        <w:t xml:space="preserve"> </w:t>
      </w:r>
      <w:r>
        <w:t>activities</w:t>
      </w:r>
      <w:r>
        <w:rPr>
          <w:spacing w:val="-4"/>
        </w:rPr>
        <w:t xml:space="preserve"> </w:t>
      </w:r>
      <w:r>
        <w:t>of</w:t>
      </w:r>
      <w:r>
        <w:rPr>
          <w:spacing w:val="-7"/>
        </w:rPr>
        <w:t xml:space="preserve"> </w:t>
      </w:r>
      <w:r>
        <w:t>the</w:t>
      </w:r>
      <w:r>
        <w:rPr>
          <w:spacing w:val="-9"/>
        </w:rPr>
        <w:t xml:space="preserve"> </w:t>
      </w:r>
      <w:r>
        <w:t>retention</w:t>
      </w:r>
      <w:r>
        <w:rPr>
          <w:spacing w:val="-6"/>
        </w:rPr>
        <w:t xml:space="preserve"> </w:t>
      </w:r>
      <w:r>
        <w:t>of</w:t>
      </w:r>
      <w:r>
        <w:rPr>
          <w:spacing w:val="-7"/>
        </w:rPr>
        <w:t xml:space="preserve"> </w:t>
      </w:r>
      <w:r>
        <w:t>the</w:t>
      </w:r>
      <w:r>
        <w:rPr>
          <w:spacing w:val="-18"/>
        </w:rPr>
        <w:t xml:space="preserve"> </w:t>
      </w:r>
      <w:r>
        <w:t>Adelante grant.</w:t>
      </w:r>
    </w:p>
    <w:p w14:paraId="07677EED" w14:textId="591BBDA9" w:rsidR="0052334F" w:rsidRDefault="00000000" w:rsidP="005E7E4D">
      <w:pPr>
        <w:pStyle w:val="BodyText"/>
        <w:numPr>
          <w:ilvl w:val="0"/>
          <w:numId w:val="6"/>
        </w:numPr>
        <w:tabs>
          <w:tab w:val="left" w:pos="860"/>
        </w:tabs>
        <w:spacing w:before="12" w:line="242" w:lineRule="auto"/>
        <w:ind w:right="947"/>
      </w:pPr>
      <w:r>
        <w:t>Increase Latine/x student awareness and access to professional development opportunities</w:t>
      </w:r>
      <w:r>
        <w:rPr>
          <w:spacing w:val="-6"/>
        </w:rPr>
        <w:t xml:space="preserve"> </w:t>
      </w:r>
      <w:r>
        <w:t>and</w:t>
      </w:r>
      <w:r>
        <w:rPr>
          <w:spacing w:val="-8"/>
        </w:rPr>
        <w:t xml:space="preserve"> </w:t>
      </w:r>
      <w:r>
        <w:t>support</w:t>
      </w:r>
      <w:r>
        <w:rPr>
          <w:spacing w:val="-14"/>
        </w:rPr>
        <w:t xml:space="preserve"> </w:t>
      </w:r>
      <w:r>
        <w:t>their</w:t>
      </w:r>
      <w:r>
        <w:rPr>
          <w:spacing w:val="-8"/>
        </w:rPr>
        <w:t xml:space="preserve"> </w:t>
      </w:r>
      <w:r>
        <w:t>unique</w:t>
      </w:r>
      <w:r>
        <w:rPr>
          <w:spacing w:val="-4"/>
        </w:rPr>
        <w:t xml:space="preserve"> </w:t>
      </w:r>
      <w:r>
        <w:t>circumstances and</w:t>
      </w:r>
      <w:r>
        <w:rPr>
          <w:spacing w:val="-8"/>
        </w:rPr>
        <w:t xml:space="preserve"> </w:t>
      </w:r>
      <w:r>
        <w:t>needs</w:t>
      </w:r>
      <w:r>
        <w:rPr>
          <w:spacing w:val="-6"/>
        </w:rPr>
        <w:t xml:space="preserve"> </w:t>
      </w:r>
      <w:r>
        <w:t>around</w:t>
      </w:r>
      <w:r>
        <w:rPr>
          <w:spacing w:val="-8"/>
        </w:rPr>
        <w:t xml:space="preserve"> </w:t>
      </w:r>
      <w:r>
        <w:t>professional development.</w:t>
      </w:r>
    </w:p>
    <w:p w14:paraId="07677EEE" w14:textId="1847EC31" w:rsidR="0052334F" w:rsidRDefault="00000000" w:rsidP="005E7E4D">
      <w:pPr>
        <w:pStyle w:val="BodyText"/>
        <w:numPr>
          <w:ilvl w:val="0"/>
          <w:numId w:val="6"/>
        </w:numPr>
        <w:tabs>
          <w:tab w:val="left" w:pos="860"/>
        </w:tabs>
        <w:spacing w:before="8" w:line="242" w:lineRule="auto"/>
        <w:ind w:right="582"/>
      </w:pPr>
      <w:r>
        <w:t>Provide direct support for the successful matriculation</w:t>
      </w:r>
      <w:r>
        <w:rPr>
          <w:spacing w:val="-7"/>
        </w:rPr>
        <w:t xml:space="preserve"> </w:t>
      </w:r>
      <w:r>
        <w:t>and</w:t>
      </w:r>
      <w:r>
        <w:rPr>
          <w:spacing w:val="-2"/>
        </w:rPr>
        <w:t xml:space="preserve"> </w:t>
      </w:r>
      <w:r>
        <w:t>retention</w:t>
      </w:r>
      <w:r>
        <w:rPr>
          <w:spacing w:val="-7"/>
        </w:rPr>
        <w:t xml:space="preserve"> </w:t>
      </w:r>
      <w:r>
        <w:t>of</w:t>
      </w:r>
      <w:r>
        <w:rPr>
          <w:spacing w:val="-2"/>
        </w:rPr>
        <w:t xml:space="preserve"> </w:t>
      </w:r>
      <w:r>
        <w:t>Latine/x</w:t>
      </w:r>
      <w:r>
        <w:rPr>
          <w:spacing w:val="-6"/>
        </w:rPr>
        <w:t xml:space="preserve"> </w:t>
      </w:r>
      <w:r>
        <w:t>students</w:t>
      </w:r>
      <w:r>
        <w:rPr>
          <w:spacing w:val="-5"/>
        </w:rPr>
        <w:t xml:space="preserve"> </w:t>
      </w:r>
      <w:r>
        <w:t>as</w:t>
      </w:r>
      <w:r>
        <w:rPr>
          <w:spacing w:val="-7"/>
        </w:rPr>
        <w:t xml:space="preserve"> </w:t>
      </w:r>
      <w:r>
        <w:t>they</w:t>
      </w:r>
      <w:r>
        <w:rPr>
          <w:spacing w:val="-7"/>
        </w:rPr>
        <w:t xml:space="preserve"> </w:t>
      </w:r>
      <w:r>
        <w:t>navigate</w:t>
      </w:r>
      <w:r>
        <w:rPr>
          <w:spacing w:val="-8"/>
        </w:rPr>
        <w:t xml:space="preserve"> </w:t>
      </w:r>
      <w:r>
        <w:t>the</w:t>
      </w:r>
      <w:r>
        <w:rPr>
          <w:spacing w:val="-9"/>
        </w:rPr>
        <w:t xml:space="preserve"> </w:t>
      </w:r>
      <w:r>
        <w:t>college processes.</w:t>
      </w:r>
    </w:p>
    <w:p w14:paraId="07677EEF" w14:textId="40DB994E" w:rsidR="0052334F" w:rsidRDefault="00000000" w:rsidP="005E7E4D">
      <w:pPr>
        <w:pStyle w:val="BodyText"/>
        <w:numPr>
          <w:ilvl w:val="0"/>
          <w:numId w:val="6"/>
        </w:numPr>
        <w:spacing w:before="13" w:line="242" w:lineRule="auto"/>
        <w:ind w:right="585"/>
        <w:jc w:val="both"/>
      </w:pPr>
      <w:r>
        <w:t>In collaboration with the HSI team, compiles and assists in the preparation of quarterly reports,</w:t>
      </w:r>
      <w:r>
        <w:rPr>
          <w:spacing w:val="-12"/>
        </w:rPr>
        <w:t xml:space="preserve"> </w:t>
      </w:r>
      <w:r w:rsidR="00841EC8">
        <w:t>a</w:t>
      </w:r>
      <w:r>
        <w:t>nnual</w:t>
      </w:r>
      <w:r>
        <w:rPr>
          <w:spacing w:val="-9"/>
        </w:rPr>
        <w:t xml:space="preserve"> </w:t>
      </w:r>
      <w:r w:rsidR="00841EC8">
        <w:t>p</w:t>
      </w:r>
      <w:r>
        <w:t>erformance</w:t>
      </w:r>
      <w:r>
        <w:rPr>
          <w:spacing w:val="-8"/>
        </w:rPr>
        <w:t xml:space="preserve"> </w:t>
      </w:r>
      <w:r w:rsidR="00841EC8">
        <w:t>r</w:t>
      </w:r>
      <w:r>
        <w:t>eport</w:t>
      </w:r>
      <w:r w:rsidR="0021246C">
        <w:t>s</w:t>
      </w:r>
      <w:r>
        <w:t>,</w:t>
      </w:r>
      <w:r>
        <w:rPr>
          <w:spacing w:val="-7"/>
        </w:rPr>
        <w:t xml:space="preserve"> </w:t>
      </w:r>
      <w:r>
        <w:t>program</w:t>
      </w:r>
      <w:r>
        <w:rPr>
          <w:spacing w:val="-9"/>
        </w:rPr>
        <w:t xml:space="preserve"> </w:t>
      </w:r>
      <w:r>
        <w:t>review,</w:t>
      </w:r>
      <w:r>
        <w:rPr>
          <w:spacing w:val="-7"/>
        </w:rPr>
        <w:t xml:space="preserve"> </w:t>
      </w:r>
      <w:r>
        <w:t>and/or</w:t>
      </w:r>
      <w:r>
        <w:rPr>
          <w:spacing w:val="-7"/>
        </w:rPr>
        <w:t xml:space="preserve"> </w:t>
      </w:r>
      <w:r>
        <w:t>other</w:t>
      </w:r>
      <w:r>
        <w:rPr>
          <w:spacing w:val="-7"/>
        </w:rPr>
        <w:t xml:space="preserve"> </w:t>
      </w:r>
      <w:r>
        <w:t>reports</w:t>
      </w:r>
      <w:r>
        <w:rPr>
          <w:spacing w:val="-5"/>
        </w:rPr>
        <w:t xml:space="preserve"> </w:t>
      </w:r>
      <w:r>
        <w:t>as needed.</w:t>
      </w:r>
    </w:p>
    <w:p w14:paraId="07677EF0" w14:textId="6D0C26E2" w:rsidR="0052334F" w:rsidRDefault="00000000" w:rsidP="005E7E4D">
      <w:pPr>
        <w:pStyle w:val="BodyText"/>
        <w:numPr>
          <w:ilvl w:val="0"/>
          <w:numId w:val="6"/>
        </w:numPr>
        <w:tabs>
          <w:tab w:val="left" w:pos="860"/>
        </w:tabs>
        <w:spacing w:before="3"/>
        <w:ind w:right="474"/>
      </w:pPr>
      <w:r>
        <w:t>Updates and maintains system to collect and report student progress data and provide regular</w:t>
      </w:r>
      <w:r>
        <w:rPr>
          <w:spacing w:val="-8"/>
        </w:rPr>
        <w:t xml:space="preserve"> </w:t>
      </w:r>
      <w:r>
        <w:t>updates</w:t>
      </w:r>
      <w:r>
        <w:rPr>
          <w:spacing w:val="-1"/>
        </w:rPr>
        <w:t xml:space="preserve"> </w:t>
      </w:r>
      <w:r>
        <w:t>to</w:t>
      </w:r>
      <w:r>
        <w:rPr>
          <w:spacing w:val="-8"/>
        </w:rPr>
        <w:t xml:space="preserve"> </w:t>
      </w:r>
      <w:r>
        <w:t>the</w:t>
      </w:r>
      <w:r>
        <w:rPr>
          <w:spacing w:val="-8"/>
        </w:rPr>
        <w:t xml:space="preserve"> </w:t>
      </w:r>
      <w:r>
        <w:t>HSI</w:t>
      </w:r>
      <w:r>
        <w:rPr>
          <w:spacing w:val="-9"/>
        </w:rPr>
        <w:t xml:space="preserve"> </w:t>
      </w:r>
      <w:r>
        <w:t>Director,</w:t>
      </w:r>
      <w:r>
        <w:rPr>
          <w:spacing w:val="-6"/>
        </w:rPr>
        <w:t xml:space="preserve"> </w:t>
      </w:r>
      <w:r>
        <w:t>for</w:t>
      </w:r>
      <w:r>
        <w:rPr>
          <w:spacing w:val="-8"/>
        </w:rPr>
        <w:t xml:space="preserve"> </w:t>
      </w:r>
      <w:r>
        <w:t>use</w:t>
      </w:r>
      <w:r>
        <w:rPr>
          <w:spacing w:val="-10"/>
        </w:rPr>
        <w:t xml:space="preserve"> </w:t>
      </w:r>
      <w:r>
        <w:t>by</w:t>
      </w:r>
      <w:r>
        <w:rPr>
          <w:spacing w:val="-7"/>
        </w:rPr>
        <w:t xml:space="preserve"> </w:t>
      </w:r>
      <w:r>
        <w:t>faculty,</w:t>
      </w:r>
      <w:r>
        <w:rPr>
          <w:spacing w:val="-8"/>
        </w:rPr>
        <w:t xml:space="preserve"> </w:t>
      </w:r>
      <w:r>
        <w:t>staff,</w:t>
      </w:r>
      <w:r>
        <w:rPr>
          <w:spacing w:val="-6"/>
        </w:rPr>
        <w:t xml:space="preserve"> </w:t>
      </w:r>
      <w:r>
        <w:t>and</w:t>
      </w:r>
      <w:r>
        <w:rPr>
          <w:spacing w:val="-3"/>
        </w:rPr>
        <w:t xml:space="preserve"> </w:t>
      </w:r>
      <w:r>
        <w:t>the</w:t>
      </w:r>
      <w:r>
        <w:rPr>
          <w:spacing w:val="-5"/>
        </w:rPr>
        <w:t xml:space="preserve"> </w:t>
      </w:r>
      <w:r>
        <w:t>campus</w:t>
      </w:r>
      <w:r>
        <w:rPr>
          <w:spacing w:val="-6"/>
        </w:rPr>
        <w:t xml:space="preserve"> </w:t>
      </w:r>
      <w:r>
        <w:t>community.</w:t>
      </w:r>
    </w:p>
    <w:p w14:paraId="07677EF1" w14:textId="608E3F60" w:rsidR="0052334F" w:rsidRDefault="00000000" w:rsidP="005E7E4D">
      <w:pPr>
        <w:pStyle w:val="BodyText"/>
        <w:numPr>
          <w:ilvl w:val="0"/>
          <w:numId w:val="6"/>
        </w:numPr>
        <w:tabs>
          <w:tab w:val="left" w:pos="860"/>
        </w:tabs>
        <w:spacing w:before="22"/>
        <w:ind w:right="836"/>
      </w:pPr>
      <w:r>
        <w:t>Updates</w:t>
      </w:r>
      <w:r>
        <w:rPr>
          <w:spacing w:val="-5"/>
        </w:rPr>
        <w:t xml:space="preserve"> </w:t>
      </w:r>
      <w:r>
        <w:t>and</w:t>
      </w:r>
      <w:r>
        <w:rPr>
          <w:spacing w:val="-7"/>
        </w:rPr>
        <w:t xml:space="preserve"> </w:t>
      </w:r>
      <w:r>
        <w:t>maintains electronic</w:t>
      </w:r>
      <w:r>
        <w:rPr>
          <w:spacing w:val="-7"/>
        </w:rPr>
        <w:t xml:space="preserve"> </w:t>
      </w:r>
      <w:r>
        <w:t>file</w:t>
      </w:r>
      <w:r>
        <w:rPr>
          <w:spacing w:val="-9"/>
        </w:rPr>
        <w:t xml:space="preserve"> </w:t>
      </w:r>
      <w:r>
        <w:t>system</w:t>
      </w:r>
      <w:r>
        <w:rPr>
          <w:spacing w:val="-7"/>
        </w:rPr>
        <w:t xml:space="preserve"> </w:t>
      </w:r>
      <w:r>
        <w:t>of</w:t>
      </w:r>
      <w:r>
        <w:rPr>
          <w:spacing w:val="-7"/>
        </w:rPr>
        <w:t xml:space="preserve"> </w:t>
      </w:r>
      <w:r>
        <w:t>all</w:t>
      </w:r>
      <w:r>
        <w:rPr>
          <w:spacing w:val="-18"/>
        </w:rPr>
        <w:t xml:space="preserve"> </w:t>
      </w:r>
      <w:r>
        <w:t>Adelante</w:t>
      </w:r>
      <w:r>
        <w:rPr>
          <w:spacing w:val="-8"/>
        </w:rPr>
        <w:t xml:space="preserve"> </w:t>
      </w:r>
      <w:r>
        <w:t>student</w:t>
      </w:r>
      <w:r>
        <w:rPr>
          <w:spacing w:val="-9"/>
        </w:rPr>
        <w:t xml:space="preserve"> </w:t>
      </w:r>
      <w:r>
        <w:t>records</w:t>
      </w:r>
      <w:r>
        <w:rPr>
          <w:spacing w:val="1"/>
        </w:rPr>
        <w:t xml:space="preserve"> </w:t>
      </w:r>
      <w:r>
        <w:t>and</w:t>
      </w:r>
      <w:r>
        <w:rPr>
          <w:spacing w:val="-7"/>
        </w:rPr>
        <w:t xml:space="preserve"> </w:t>
      </w:r>
      <w:r>
        <w:t>files with confidentiality and in compliance with FERPA</w:t>
      </w:r>
      <w:r>
        <w:rPr>
          <w:spacing w:val="6"/>
        </w:rPr>
        <w:t xml:space="preserve"> </w:t>
      </w:r>
      <w:r>
        <w:t>guidelines.</w:t>
      </w:r>
    </w:p>
    <w:p w14:paraId="07677EF2" w14:textId="77777777" w:rsidR="0052334F" w:rsidRDefault="0052334F">
      <w:pPr>
        <w:sectPr w:rsidR="0052334F" w:rsidSect="00754046">
          <w:pgSz w:w="12240" w:h="15840"/>
          <w:pgMar w:top="1380" w:right="1120" w:bottom="280" w:left="1300" w:header="720" w:footer="720" w:gutter="0"/>
          <w:cols w:space="720"/>
        </w:sectPr>
      </w:pPr>
    </w:p>
    <w:p w14:paraId="07677EF3" w14:textId="43950A45" w:rsidR="0052334F" w:rsidRDefault="00000000" w:rsidP="005E7E4D">
      <w:pPr>
        <w:pStyle w:val="BodyText"/>
        <w:numPr>
          <w:ilvl w:val="0"/>
          <w:numId w:val="6"/>
        </w:numPr>
        <w:tabs>
          <w:tab w:val="left" w:pos="860"/>
        </w:tabs>
        <w:spacing w:before="82"/>
        <w:ind w:right="493"/>
      </w:pPr>
      <w:r>
        <w:lastRenderedPageBreak/>
        <w:t>Works in cooperation with the HSI Director and retention support collaborators to plan and</w:t>
      </w:r>
      <w:r>
        <w:rPr>
          <w:spacing w:val="-8"/>
        </w:rPr>
        <w:t xml:space="preserve"> </w:t>
      </w:r>
      <w:r>
        <w:t>implement</w:t>
      </w:r>
      <w:r>
        <w:rPr>
          <w:spacing w:val="-9"/>
        </w:rPr>
        <w:t xml:space="preserve"> </w:t>
      </w:r>
      <w:r>
        <w:t>student-centered</w:t>
      </w:r>
      <w:r>
        <w:rPr>
          <w:spacing w:val="-8"/>
        </w:rPr>
        <w:t xml:space="preserve"> </w:t>
      </w:r>
      <w:r>
        <w:t>workshops,</w:t>
      </w:r>
      <w:r>
        <w:rPr>
          <w:spacing w:val="-7"/>
        </w:rPr>
        <w:t xml:space="preserve"> </w:t>
      </w:r>
      <w:r>
        <w:t>activities,</w:t>
      </w:r>
      <w:r>
        <w:rPr>
          <w:spacing w:val="-7"/>
        </w:rPr>
        <w:t xml:space="preserve"> </w:t>
      </w:r>
      <w:r>
        <w:t>and</w:t>
      </w:r>
      <w:r>
        <w:rPr>
          <w:spacing w:val="-8"/>
        </w:rPr>
        <w:t xml:space="preserve"> </w:t>
      </w:r>
      <w:r>
        <w:t>program</w:t>
      </w:r>
      <w:r>
        <w:rPr>
          <w:spacing w:val="-10"/>
        </w:rPr>
        <w:t xml:space="preserve"> </w:t>
      </w:r>
      <w:r>
        <w:t>elements</w:t>
      </w:r>
      <w:r>
        <w:rPr>
          <w:spacing w:val="-6"/>
        </w:rPr>
        <w:t xml:space="preserve"> </w:t>
      </w:r>
      <w:r>
        <w:t>to</w:t>
      </w:r>
      <w:r>
        <w:rPr>
          <w:spacing w:val="-3"/>
        </w:rPr>
        <w:t xml:space="preserve"> </w:t>
      </w:r>
      <w:r>
        <w:t>increase retention.</w:t>
      </w:r>
    </w:p>
    <w:p w14:paraId="07677EF4" w14:textId="2774D2A4" w:rsidR="0052334F" w:rsidRDefault="00000000" w:rsidP="005E7E4D">
      <w:pPr>
        <w:pStyle w:val="BodyText"/>
        <w:numPr>
          <w:ilvl w:val="0"/>
          <w:numId w:val="6"/>
        </w:numPr>
        <w:tabs>
          <w:tab w:val="left" w:pos="860"/>
        </w:tabs>
        <w:spacing w:before="11" w:line="242" w:lineRule="auto"/>
        <w:ind w:right="551"/>
      </w:pPr>
      <w:r>
        <w:t xml:space="preserve">Supports student engagement and HSI community </w:t>
      </w:r>
      <w:r>
        <w:rPr>
          <w:spacing w:val="2"/>
        </w:rPr>
        <w:t xml:space="preserve">by </w:t>
      </w:r>
      <w:r>
        <w:t>assisting with social media outreach,</w:t>
      </w:r>
      <w:r>
        <w:rPr>
          <w:spacing w:val="-8"/>
        </w:rPr>
        <w:t xml:space="preserve"> </w:t>
      </w:r>
      <w:r>
        <w:t>phone</w:t>
      </w:r>
      <w:r>
        <w:rPr>
          <w:spacing w:val="-10"/>
        </w:rPr>
        <w:t xml:space="preserve"> </w:t>
      </w:r>
      <w:r>
        <w:t>calling,</w:t>
      </w:r>
      <w:r>
        <w:rPr>
          <w:spacing w:val="-7"/>
        </w:rPr>
        <w:t xml:space="preserve"> </w:t>
      </w:r>
      <w:r>
        <w:t>emails,</w:t>
      </w:r>
      <w:r>
        <w:rPr>
          <w:spacing w:val="-8"/>
        </w:rPr>
        <w:t xml:space="preserve"> </w:t>
      </w:r>
      <w:r>
        <w:t>classroom</w:t>
      </w:r>
      <w:r>
        <w:rPr>
          <w:spacing w:val="-8"/>
        </w:rPr>
        <w:t xml:space="preserve"> </w:t>
      </w:r>
      <w:r>
        <w:t>presentations,</w:t>
      </w:r>
      <w:r>
        <w:rPr>
          <w:spacing w:val="-7"/>
        </w:rPr>
        <w:t xml:space="preserve"> </w:t>
      </w:r>
      <w:r>
        <w:t>or</w:t>
      </w:r>
      <w:r>
        <w:rPr>
          <w:spacing w:val="-8"/>
        </w:rPr>
        <w:t xml:space="preserve"> </w:t>
      </w:r>
      <w:r>
        <w:t>other</w:t>
      </w:r>
      <w:r>
        <w:rPr>
          <w:spacing w:val="-7"/>
        </w:rPr>
        <w:t xml:space="preserve"> </w:t>
      </w:r>
      <w:r>
        <w:t>activities</w:t>
      </w:r>
      <w:r>
        <w:rPr>
          <w:spacing w:val="-6"/>
        </w:rPr>
        <w:t xml:space="preserve"> </w:t>
      </w:r>
      <w:r>
        <w:t>that</w:t>
      </w:r>
      <w:r>
        <w:rPr>
          <w:spacing w:val="-10"/>
        </w:rPr>
        <w:t xml:space="preserve"> </w:t>
      </w:r>
      <w:r>
        <w:t>engages Latine/x students towards retention and completion.</w:t>
      </w:r>
    </w:p>
    <w:p w14:paraId="07677EF5" w14:textId="47C1A270" w:rsidR="0052334F" w:rsidRDefault="00000000" w:rsidP="005E7E4D">
      <w:pPr>
        <w:pStyle w:val="BodyText"/>
        <w:numPr>
          <w:ilvl w:val="0"/>
          <w:numId w:val="6"/>
        </w:numPr>
        <w:tabs>
          <w:tab w:val="left" w:pos="860"/>
        </w:tabs>
        <w:spacing w:before="13"/>
        <w:ind w:right="924"/>
      </w:pPr>
      <w:r>
        <w:t>Administers</w:t>
      </w:r>
      <w:r>
        <w:rPr>
          <w:spacing w:val="-16"/>
        </w:rPr>
        <w:t xml:space="preserve"> </w:t>
      </w:r>
      <w:r>
        <w:t>Adelante</w:t>
      </w:r>
      <w:r>
        <w:rPr>
          <w:spacing w:val="-15"/>
        </w:rPr>
        <w:t xml:space="preserve"> </w:t>
      </w:r>
      <w:r>
        <w:t>budget</w:t>
      </w:r>
      <w:r>
        <w:rPr>
          <w:spacing w:val="-10"/>
        </w:rPr>
        <w:t xml:space="preserve"> </w:t>
      </w:r>
      <w:r>
        <w:t>according</w:t>
      </w:r>
      <w:r>
        <w:rPr>
          <w:spacing w:val="-3"/>
        </w:rPr>
        <w:t xml:space="preserve"> </w:t>
      </w:r>
      <w:r>
        <w:t>to</w:t>
      </w:r>
      <w:r>
        <w:rPr>
          <w:spacing w:val="-8"/>
        </w:rPr>
        <w:t xml:space="preserve"> </w:t>
      </w:r>
      <w:r>
        <w:t>funding</w:t>
      </w:r>
      <w:r>
        <w:rPr>
          <w:spacing w:val="-9"/>
        </w:rPr>
        <w:t xml:space="preserve"> </w:t>
      </w:r>
      <w:r>
        <w:t>guidelines</w:t>
      </w:r>
      <w:r>
        <w:rPr>
          <w:spacing w:val="-6"/>
        </w:rPr>
        <w:t xml:space="preserve"> </w:t>
      </w:r>
      <w:r>
        <w:t>with</w:t>
      </w:r>
      <w:r>
        <w:rPr>
          <w:spacing w:val="-9"/>
        </w:rPr>
        <w:t xml:space="preserve"> </w:t>
      </w:r>
      <w:r>
        <w:t>transparency</w:t>
      </w:r>
      <w:r>
        <w:rPr>
          <w:spacing w:val="-7"/>
        </w:rPr>
        <w:t xml:space="preserve"> </w:t>
      </w:r>
      <w:r>
        <w:t>and within annual</w:t>
      </w:r>
      <w:r>
        <w:rPr>
          <w:spacing w:val="-3"/>
        </w:rPr>
        <w:t xml:space="preserve"> </w:t>
      </w:r>
      <w:r>
        <w:t>allocation.</w:t>
      </w:r>
    </w:p>
    <w:p w14:paraId="07677EF6" w14:textId="6252C0A3" w:rsidR="0052334F" w:rsidRDefault="00000000" w:rsidP="005E7E4D">
      <w:pPr>
        <w:pStyle w:val="BodyText"/>
        <w:numPr>
          <w:ilvl w:val="0"/>
          <w:numId w:val="6"/>
        </w:numPr>
        <w:tabs>
          <w:tab w:val="left" w:pos="860"/>
        </w:tabs>
        <w:spacing w:before="18"/>
        <w:ind w:right="1095"/>
      </w:pPr>
      <w:r>
        <w:t>Prepares</w:t>
      </w:r>
      <w:r>
        <w:rPr>
          <w:spacing w:val="-6"/>
        </w:rPr>
        <w:t xml:space="preserve"> </w:t>
      </w:r>
      <w:r>
        <w:t>and</w:t>
      </w:r>
      <w:r>
        <w:rPr>
          <w:spacing w:val="-8"/>
        </w:rPr>
        <w:t xml:space="preserve"> </w:t>
      </w:r>
      <w:r>
        <w:t>maintains</w:t>
      </w:r>
      <w:r>
        <w:rPr>
          <w:spacing w:val="-6"/>
        </w:rPr>
        <w:t xml:space="preserve"> </w:t>
      </w:r>
      <w:r>
        <w:t>records</w:t>
      </w:r>
      <w:r>
        <w:rPr>
          <w:spacing w:val="-7"/>
        </w:rPr>
        <w:t xml:space="preserve"> </w:t>
      </w:r>
      <w:r>
        <w:t>of</w:t>
      </w:r>
      <w:r>
        <w:rPr>
          <w:spacing w:val="-8"/>
        </w:rPr>
        <w:t xml:space="preserve"> </w:t>
      </w:r>
      <w:r>
        <w:t>expenditures,</w:t>
      </w:r>
      <w:r>
        <w:rPr>
          <w:spacing w:val="-7"/>
        </w:rPr>
        <w:t xml:space="preserve"> </w:t>
      </w:r>
      <w:r>
        <w:t>costs,</w:t>
      </w:r>
      <w:r>
        <w:rPr>
          <w:spacing w:val="-7"/>
        </w:rPr>
        <w:t xml:space="preserve"> </w:t>
      </w:r>
      <w:r>
        <w:t>and</w:t>
      </w:r>
      <w:r>
        <w:rPr>
          <w:spacing w:val="-8"/>
        </w:rPr>
        <w:t xml:space="preserve"> </w:t>
      </w:r>
      <w:r>
        <w:t>item</w:t>
      </w:r>
      <w:r>
        <w:rPr>
          <w:spacing w:val="-10"/>
        </w:rPr>
        <w:t xml:space="preserve"> </w:t>
      </w:r>
      <w:r>
        <w:t>balances;</w:t>
      </w:r>
      <w:r w:rsidR="00C7492C">
        <w:rPr>
          <w:spacing w:val="-9"/>
        </w:rPr>
        <w:t xml:space="preserve"> </w:t>
      </w:r>
      <w:r>
        <w:t>prepares requisitions and personnel actions forms, and maintains</w:t>
      </w:r>
      <w:r>
        <w:rPr>
          <w:spacing w:val="-3"/>
        </w:rPr>
        <w:t xml:space="preserve"> </w:t>
      </w:r>
      <w:r>
        <w:t>records.</w:t>
      </w:r>
    </w:p>
    <w:p w14:paraId="07677EF7" w14:textId="0428BD81" w:rsidR="0052334F" w:rsidRDefault="00000000" w:rsidP="005E7E4D">
      <w:pPr>
        <w:pStyle w:val="BodyText"/>
        <w:numPr>
          <w:ilvl w:val="0"/>
          <w:numId w:val="6"/>
        </w:numPr>
        <w:tabs>
          <w:tab w:val="left" w:pos="860"/>
        </w:tabs>
        <w:spacing w:before="12"/>
        <w:ind w:right="1084"/>
      </w:pPr>
      <w:r>
        <w:t>Collects</w:t>
      </w:r>
      <w:r>
        <w:rPr>
          <w:spacing w:val="-6"/>
        </w:rPr>
        <w:t xml:space="preserve"> </w:t>
      </w:r>
      <w:r>
        <w:t>information</w:t>
      </w:r>
      <w:r>
        <w:rPr>
          <w:spacing w:val="-7"/>
        </w:rPr>
        <w:t xml:space="preserve"> </w:t>
      </w:r>
      <w:r>
        <w:t>for</w:t>
      </w:r>
      <w:r>
        <w:rPr>
          <w:spacing w:val="-7"/>
        </w:rPr>
        <w:t xml:space="preserve"> </w:t>
      </w:r>
      <w:r>
        <w:t>use</w:t>
      </w:r>
      <w:r>
        <w:rPr>
          <w:spacing w:val="-9"/>
        </w:rPr>
        <w:t xml:space="preserve"> </w:t>
      </w:r>
      <w:r>
        <w:t>on</w:t>
      </w:r>
      <w:r>
        <w:rPr>
          <w:spacing w:val="-7"/>
        </w:rPr>
        <w:t xml:space="preserve"> </w:t>
      </w:r>
      <w:r>
        <w:t>brochures,</w:t>
      </w:r>
      <w:r>
        <w:rPr>
          <w:spacing w:val="-7"/>
        </w:rPr>
        <w:t xml:space="preserve"> </w:t>
      </w:r>
      <w:r>
        <w:t>flyers,</w:t>
      </w:r>
      <w:r>
        <w:rPr>
          <w:spacing w:val="-6"/>
        </w:rPr>
        <w:t xml:space="preserve"> </w:t>
      </w:r>
      <w:r>
        <w:t>newsletters,</w:t>
      </w:r>
      <w:r>
        <w:rPr>
          <w:spacing w:val="-7"/>
        </w:rPr>
        <w:t xml:space="preserve"> </w:t>
      </w:r>
      <w:r>
        <w:t>and</w:t>
      </w:r>
      <w:r>
        <w:rPr>
          <w:spacing w:val="-8"/>
        </w:rPr>
        <w:t xml:space="preserve"> </w:t>
      </w:r>
      <w:r>
        <w:t>other</w:t>
      </w:r>
      <w:r>
        <w:rPr>
          <w:spacing w:val="-6"/>
        </w:rPr>
        <w:t xml:space="preserve"> </w:t>
      </w:r>
      <w:r>
        <w:t>marketing material.</w:t>
      </w:r>
    </w:p>
    <w:p w14:paraId="07677EF8" w14:textId="29FAAFEB" w:rsidR="0052334F" w:rsidRDefault="00000000" w:rsidP="005E7E4D">
      <w:pPr>
        <w:pStyle w:val="BodyText"/>
        <w:numPr>
          <w:ilvl w:val="0"/>
          <w:numId w:val="6"/>
        </w:numPr>
        <w:tabs>
          <w:tab w:val="left" w:pos="860"/>
        </w:tabs>
        <w:spacing w:before="17"/>
        <w:ind w:right="619"/>
      </w:pPr>
      <w:r>
        <w:t>Disseminates</w:t>
      </w:r>
      <w:r>
        <w:rPr>
          <w:spacing w:val="-5"/>
        </w:rPr>
        <w:t xml:space="preserve"> </w:t>
      </w:r>
      <w:r>
        <w:t>information</w:t>
      </w:r>
      <w:r>
        <w:rPr>
          <w:spacing w:val="-8"/>
        </w:rPr>
        <w:t xml:space="preserve"> </w:t>
      </w:r>
      <w:r>
        <w:t>regarding</w:t>
      </w:r>
      <w:r>
        <w:rPr>
          <w:spacing w:val="-17"/>
        </w:rPr>
        <w:t xml:space="preserve"> </w:t>
      </w:r>
      <w:r>
        <w:t>Adelante</w:t>
      </w:r>
      <w:r>
        <w:rPr>
          <w:spacing w:val="-13"/>
        </w:rPr>
        <w:t xml:space="preserve"> </w:t>
      </w:r>
      <w:r>
        <w:t>and</w:t>
      </w:r>
      <w:r>
        <w:rPr>
          <w:spacing w:val="-8"/>
        </w:rPr>
        <w:t xml:space="preserve"> </w:t>
      </w:r>
      <w:r>
        <w:t>provides</w:t>
      </w:r>
      <w:r>
        <w:rPr>
          <w:spacing w:val="-6"/>
        </w:rPr>
        <w:t xml:space="preserve"> </w:t>
      </w:r>
      <w:r>
        <w:t>program</w:t>
      </w:r>
      <w:r>
        <w:rPr>
          <w:spacing w:val="-14"/>
        </w:rPr>
        <w:t xml:space="preserve"> </w:t>
      </w:r>
      <w:r>
        <w:t>retention</w:t>
      </w:r>
      <w:r>
        <w:rPr>
          <w:spacing w:val="-7"/>
        </w:rPr>
        <w:t xml:space="preserve"> </w:t>
      </w:r>
      <w:r>
        <w:t>and</w:t>
      </w:r>
      <w:r>
        <w:rPr>
          <w:spacing w:val="-8"/>
        </w:rPr>
        <w:t xml:space="preserve"> </w:t>
      </w:r>
      <w:r>
        <w:t>early alert services throughout the campus community and develops</w:t>
      </w:r>
      <w:r>
        <w:rPr>
          <w:spacing w:val="-3"/>
        </w:rPr>
        <w:t xml:space="preserve"> </w:t>
      </w:r>
      <w:r>
        <w:t>partnerships.</w:t>
      </w:r>
    </w:p>
    <w:p w14:paraId="07677EF9" w14:textId="113B8ABD" w:rsidR="0052334F" w:rsidRDefault="00000000" w:rsidP="005E7E4D">
      <w:pPr>
        <w:pStyle w:val="BodyText"/>
        <w:numPr>
          <w:ilvl w:val="0"/>
          <w:numId w:val="6"/>
        </w:numPr>
        <w:tabs>
          <w:tab w:val="left" w:pos="860"/>
        </w:tabs>
        <w:spacing w:before="17"/>
        <w:ind w:right="778"/>
      </w:pPr>
      <w:r>
        <w:t>Updates</w:t>
      </w:r>
      <w:r>
        <w:rPr>
          <w:spacing w:val="-6"/>
        </w:rPr>
        <w:t xml:space="preserve"> </w:t>
      </w:r>
      <w:r>
        <w:t>and</w:t>
      </w:r>
      <w:r>
        <w:rPr>
          <w:spacing w:val="-7"/>
        </w:rPr>
        <w:t xml:space="preserve"> </w:t>
      </w:r>
      <w:r>
        <w:t>maintains</w:t>
      </w:r>
      <w:r>
        <w:rPr>
          <w:spacing w:val="-6"/>
        </w:rPr>
        <w:t xml:space="preserve"> </w:t>
      </w:r>
      <w:r>
        <w:t>annual</w:t>
      </w:r>
      <w:r>
        <w:rPr>
          <w:spacing w:val="-9"/>
        </w:rPr>
        <w:t xml:space="preserve"> </w:t>
      </w:r>
      <w:r>
        <w:t>calendar</w:t>
      </w:r>
      <w:r>
        <w:rPr>
          <w:spacing w:val="-7"/>
        </w:rPr>
        <w:t xml:space="preserve"> </w:t>
      </w:r>
      <w:r>
        <w:t>of</w:t>
      </w:r>
      <w:r>
        <w:rPr>
          <w:spacing w:val="-7"/>
        </w:rPr>
        <w:t xml:space="preserve"> </w:t>
      </w:r>
      <w:r>
        <w:t>programming</w:t>
      </w:r>
      <w:r>
        <w:rPr>
          <w:spacing w:val="-8"/>
        </w:rPr>
        <w:t xml:space="preserve"> </w:t>
      </w:r>
      <w:r>
        <w:t>dates</w:t>
      </w:r>
      <w:r>
        <w:rPr>
          <w:spacing w:val="-5"/>
        </w:rPr>
        <w:t xml:space="preserve"> </w:t>
      </w:r>
      <w:r>
        <w:t>and</w:t>
      </w:r>
      <w:r>
        <w:rPr>
          <w:spacing w:val="-3"/>
        </w:rPr>
        <w:t xml:space="preserve"> </w:t>
      </w:r>
      <w:r>
        <w:t>activities</w:t>
      </w:r>
      <w:r>
        <w:rPr>
          <w:spacing w:val="-5"/>
        </w:rPr>
        <w:t xml:space="preserve"> </w:t>
      </w:r>
      <w:r>
        <w:t>related</w:t>
      </w:r>
      <w:r>
        <w:rPr>
          <w:spacing w:val="-8"/>
        </w:rPr>
        <w:t xml:space="preserve"> </w:t>
      </w:r>
      <w:r>
        <w:t>to Latine/x student engagement and</w:t>
      </w:r>
      <w:r>
        <w:rPr>
          <w:spacing w:val="-1"/>
        </w:rPr>
        <w:t xml:space="preserve"> </w:t>
      </w:r>
      <w:r>
        <w:t>retention.</w:t>
      </w:r>
    </w:p>
    <w:p w14:paraId="07677EFA" w14:textId="34462943" w:rsidR="0052334F" w:rsidRDefault="00000000" w:rsidP="005E7E4D">
      <w:pPr>
        <w:pStyle w:val="BodyText"/>
        <w:numPr>
          <w:ilvl w:val="0"/>
          <w:numId w:val="6"/>
        </w:numPr>
        <w:tabs>
          <w:tab w:val="left" w:pos="860"/>
        </w:tabs>
        <w:spacing w:before="17"/>
        <w:ind w:right="788"/>
      </w:pPr>
      <w:r>
        <w:t>Responds</w:t>
      </w:r>
      <w:r>
        <w:rPr>
          <w:spacing w:val="-7"/>
        </w:rPr>
        <w:t xml:space="preserve"> </w:t>
      </w:r>
      <w:r>
        <w:t>to</w:t>
      </w:r>
      <w:r>
        <w:rPr>
          <w:spacing w:val="-9"/>
        </w:rPr>
        <w:t xml:space="preserve"> </w:t>
      </w:r>
      <w:r>
        <w:t>telephone,</w:t>
      </w:r>
      <w:r>
        <w:rPr>
          <w:spacing w:val="-8"/>
        </w:rPr>
        <w:t xml:space="preserve"> </w:t>
      </w:r>
      <w:r>
        <w:t>emails,</w:t>
      </w:r>
      <w:r>
        <w:rPr>
          <w:spacing w:val="-4"/>
        </w:rPr>
        <w:t xml:space="preserve"> </w:t>
      </w:r>
      <w:r>
        <w:t>and</w:t>
      </w:r>
      <w:r>
        <w:rPr>
          <w:spacing w:val="-4"/>
        </w:rPr>
        <w:t xml:space="preserve"> </w:t>
      </w:r>
      <w:r>
        <w:t>to</w:t>
      </w:r>
      <w:r>
        <w:rPr>
          <w:spacing w:val="-8"/>
        </w:rPr>
        <w:t xml:space="preserve"> </w:t>
      </w:r>
      <w:r>
        <w:t>inquiries</w:t>
      </w:r>
      <w:r>
        <w:rPr>
          <w:spacing w:val="-2"/>
        </w:rPr>
        <w:t xml:space="preserve"> </w:t>
      </w:r>
      <w:r>
        <w:t>about</w:t>
      </w:r>
      <w:r>
        <w:rPr>
          <w:spacing w:val="-15"/>
        </w:rPr>
        <w:t xml:space="preserve"> </w:t>
      </w:r>
      <w:r>
        <w:t>Adelante</w:t>
      </w:r>
      <w:r>
        <w:rPr>
          <w:spacing w:val="-9"/>
        </w:rPr>
        <w:t xml:space="preserve"> </w:t>
      </w:r>
      <w:r>
        <w:t>program</w:t>
      </w:r>
      <w:r>
        <w:rPr>
          <w:spacing w:val="-10"/>
        </w:rPr>
        <w:t xml:space="preserve"> </w:t>
      </w:r>
      <w:r>
        <w:t>and</w:t>
      </w:r>
      <w:r>
        <w:rPr>
          <w:spacing w:val="-4"/>
        </w:rPr>
        <w:t xml:space="preserve"> </w:t>
      </w:r>
      <w:r>
        <w:t>services; schedules appointments for students to meet with</w:t>
      </w:r>
      <w:r>
        <w:rPr>
          <w:spacing w:val="-2"/>
        </w:rPr>
        <w:t xml:space="preserve"> </w:t>
      </w:r>
      <w:r>
        <w:t>counselor.</w:t>
      </w:r>
    </w:p>
    <w:p w14:paraId="07677EFB" w14:textId="02A9B673" w:rsidR="0052334F" w:rsidRDefault="00000000" w:rsidP="005E7E4D">
      <w:pPr>
        <w:pStyle w:val="BodyText"/>
        <w:numPr>
          <w:ilvl w:val="0"/>
          <w:numId w:val="6"/>
        </w:numPr>
        <w:tabs>
          <w:tab w:val="left" w:pos="860"/>
        </w:tabs>
        <w:spacing w:before="17"/>
      </w:pPr>
      <w:r>
        <w:t>Supervises and trains Adelante student workers, tutors, and/or peer</w:t>
      </w:r>
      <w:r>
        <w:rPr>
          <w:spacing w:val="-37"/>
        </w:rPr>
        <w:t xml:space="preserve"> </w:t>
      </w:r>
      <w:r>
        <w:t>advisors.</w:t>
      </w:r>
    </w:p>
    <w:p w14:paraId="07677EFC" w14:textId="43C91BB7" w:rsidR="0052334F" w:rsidRDefault="00000000" w:rsidP="005E7E4D">
      <w:pPr>
        <w:pStyle w:val="BodyText"/>
        <w:numPr>
          <w:ilvl w:val="0"/>
          <w:numId w:val="6"/>
        </w:numPr>
        <w:tabs>
          <w:tab w:val="left" w:pos="860"/>
        </w:tabs>
        <w:spacing w:before="13"/>
      </w:pPr>
      <w:r>
        <w:t>Composes and prepares a variety of written</w:t>
      </w:r>
      <w:r>
        <w:rPr>
          <w:spacing w:val="-23"/>
        </w:rPr>
        <w:t xml:space="preserve"> </w:t>
      </w:r>
      <w:r>
        <w:t>correspondence.</w:t>
      </w:r>
    </w:p>
    <w:p w14:paraId="07677EFD" w14:textId="15390F55" w:rsidR="0052334F" w:rsidRDefault="00000000" w:rsidP="005E7E4D">
      <w:pPr>
        <w:pStyle w:val="BodyText"/>
        <w:numPr>
          <w:ilvl w:val="0"/>
          <w:numId w:val="6"/>
        </w:numPr>
        <w:tabs>
          <w:tab w:val="left" w:pos="860"/>
        </w:tabs>
        <w:spacing w:before="18"/>
      </w:pPr>
      <w:r>
        <w:rPr>
          <w:w w:val="105"/>
        </w:rPr>
        <w:t>Performs other related duties as</w:t>
      </w:r>
      <w:r>
        <w:rPr>
          <w:spacing w:val="-37"/>
          <w:w w:val="105"/>
        </w:rPr>
        <w:t xml:space="preserve"> </w:t>
      </w:r>
      <w:r>
        <w:rPr>
          <w:w w:val="105"/>
        </w:rPr>
        <w:t>assigned.</w:t>
      </w:r>
    </w:p>
    <w:p w14:paraId="07677EFE" w14:textId="77777777" w:rsidR="0052334F" w:rsidRDefault="0052334F">
      <w:pPr>
        <w:pStyle w:val="BodyText"/>
        <w:spacing w:before="5"/>
        <w:rPr>
          <w:sz w:val="23"/>
        </w:rPr>
      </w:pPr>
    </w:p>
    <w:p w14:paraId="07677EFF" w14:textId="77777777" w:rsidR="0052334F" w:rsidRDefault="00000000">
      <w:pPr>
        <w:pStyle w:val="Heading2"/>
      </w:pPr>
      <w:bookmarkStart w:id="5" w:name="MINIMUM_QUALIFICATIONS"/>
      <w:bookmarkEnd w:id="5"/>
      <w:r>
        <w:t>MINIMUM QUALIFICATIONS</w:t>
      </w:r>
    </w:p>
    <w:p w14:paraId="07677F00" w14:textId="77777777" w:rsidR="0052334F" w:rsidRDefault="00000000">
      <w:pPr>
        <w:pStyle w:val="ListParagraph"/>
        <w:numPr>
          <w:ilvl w:val="1"/>
          <w:numId w:val="1"/>
        </w:numPr>
        <w:tabs>
          <w:tab w:val="left" w:pos="861"/>
        </w:tabs>
        <w:spacing w:before="4"/>
        <w:ind w:right="388"/>
        <w:rPr>
          <w:sz w:val="24"/>
        </w:rPr>
      </w:pPr>
      <w:r>
        <w:rPr>
          <w:sz w:val="24"/>
        </w:rPr>
        <w:t>Graduation from an accredited college or university with Bachelor's degree in one of the social sciences, counseling, business, or related field and one (1) year of experience involving planning, organizing, administering, coordinating, or promoting academic and/or cultural programs or learning communities; or an equivalent combination of training</w:t>
      </w:r>
      <w:r>
        <w:rPr>
          <w:spacing w:val="-4"/>
          <w:sz w:val="24"/>
        </w:rPr>
        <w:t xml:space="preserve"> </w:t>
      </w:r>
      <w:r>
        <w:rPr>
          <w:sz w:val="24"/>
        </w:rPr>
        <w:t>and/or</w:t>
      </w:r>
      <w:r>
        <w:rPr>
          <w:spacing w:val="-7"/>
          <w:sz w:val="24"/>
        </w:rPr>
        <w:t xml:space="preserve"> </w:t>
      </w:r>
      <w:r>
        <w:rPr>
          <w:sz w:val="24"/>
        </w:rPr>
        <w:t>experience</w:t>
      </w:r>
      <w:r>
        <w:rPr>
          <w:spacing w:val="-8"/>
          <w:sz w:val="24"/>
        </w:rPr>
        <w:t xml:space="preserve"> </w:t>
      </w:r>
      <w:r>
        <w:rPr>
          <w:sz w:val="24"/>
        </w:rPr>
        <w:t>that</w:t>
      </w:r>
      <w:r>
        <w:rPr>
          <w:spacing w:val="-10"/>
          <w:sz w:val="24"/>
        </w:rPr>
        <w:t xml:space="preserve"> </w:t>
      </w:r>
      <w:r>
        <w:rPr>
          <w:sz w:val="24"/>
        </w:rPr>
        <w:t>could</w:t>
      </w:r>
      <w:r>
        <w:rPr>
          <w:spacing w:val="-3"/>
          <w:sz w:val="24"/>
        </w:rPr>
        <w:t xml:space="preserve"> </w:t>
      </w:r>
      <w:r>
        <w:rPr>
          <w:sz w:val="24"/>
        </w:rPr>
        <w:t>likely</w:t>
      </w:r>
      <w:r>
        <w:rPr>
          <w:spacing w:val="-7"/>
          <w:sz w:val="24"/>
        </w:rPr>
        <w:t xml:space="preserve"> </w:t>
      </w:r>
      <w:r>
        <w:rPr>
          <w:sz w:val="24"/>
        </w:rPr>
        <w:t>provide</w:t>
      </w:r>
      <w:r>
        <w:rPr>
          <w:spacing w:val="-4"/>
          <w:sz w:val="24"/>
        </w:rPr>
        <w:t xml:space="preserve"> </w:t>
      </w:r>
      <w:r>
        <w:rPr>
          <w:sz w:val="24"/>
        </w:rPr>
        <w:t>the</w:t>
      </w:r>
      <w:r>
        <w:rPr>
          <w:spacing w:val="-10"/>
          <w:sz w:val="24"/>
        </w:rPr>
        <w:t xml:space="preserve"> </w:t>
      </w:r>
      <w:r>
        <w:rPr>
          <w:sz w:val="24"/>
        </w:rPr>
        <w:t>desired</w:t>
      </w:r>
      <w:r>
        <w:rPr>
          <w:spacing w:val="-7"/>
          <w:sz w:val="24"/>
        </w:rPr>
        <w:t xml:space="preserve"> </w:t>
      </w:r>
      <w:r>
        <w:rPr>
          <w:sz w:val="24"/>
        </w:rPr>
        <w:t>knowledge</w:t>
      </w:r>
      <w:r>
        <w:rPr>
          <w:spacing w:val="-9"/>
          <w:sz w:val="24"/>
        </w:rPr>
        <w:t xml:space="preserve"> </w:t>
      </w:r>
      <w:r>
        <w:rPr>
          <w:sz w:val="24"/>
        </w:rPr>
        <w:t>and</w:t>
      </w:r>
      <w:r>
        <w:rPr>
          <w:spacing w:val="-3"/>
          <w:sz w:val="24"/>
        </w:rPr>
        <w:t xml:space="preserve"> </w:t>
      </w:r>
      <w:r>
        <w:rPr>
          <w:sz w:val="24"/>
        </w:rPr>
        <w:t>abilities</w:t>
      </w:r>
      <w:r>
        <w:rPr>
          <w:spacing w:val="-5"/>
          <w:sz w:val="24"/>
        </w:rPr>
        <w:t xml:space="preserve"> </w:t>
      </w:r>
      <w:r>
        <w:rPr>
          <w:sz w:val="24"/>
        </w:rPr>
        <w:t>to perform the duties of the</w:t>
      </w:r>
      <w:r>
        <w:rPr>
          <w:spacing w:val="-6"/>
          <w:sz w:val="24"/>
        </w:rPr>
        <w:t xml:space="preserve"> </w:t>
      </w:r>
      <w:r>
        <w:rPr>
          <w:sz w:val="24"/>
        </w:rPr>
        <w:t>position.</w:t>
      </w:r>
    </w:p>
    <w:p w14:paraId="07677F01" w14:textId="77777777" w:rsidR="0052334F" w:rsidRDefault="00000000">
      <w:pPr>
        <w:pStyle w:val="ListParagraph"/>
        <w:numPr>
          <w:ilvl w:val="1"/>
          <w:numId w:val="1"/>
        </w:numPr>
        <w:tabs>
          <w:tab w:val="left" w:pos="861"/>
        </w:tabs>
        <w:spacing w:before="5"/>
        <w:ind w:right="434"/>
        <w:rPr>
          <w:sz w:val="24"/>
        </w:rPr>
      </w:pPr>
      <w:r>
        <w:rPr>
          <w:sz w:val="24"/>
        </w:rPr>
        <w:t>Knowledge of, and proficiency in, the operation and use of personal computers utilizing word processing, spreadsheet, and database management software programs (e.g., MS Office</w:t>
      </w:r>
      <w:r>
        <w:rPr>
          <w:spacing w:val="-14"/>
          <w:sz w:val="24"/>
        </w:rPr>
        <w:t xml:space="preserve"> </w:t>
      </w:r>
      <w:r>
        <w:rPr>
          <w:sz w:val="24"/>
        </w:rPr>
        <w:t>Suite,</w:t>
      </w:r>
      <w:r>
        <w:rPr>
          <w:spacing w:val="-8"/>
          <w:sz w:val="24"/>
        </w:rPr>
        <w:t xml:space="preserve"> </w:t>
      </w:r>
      <w:r>
        <w:rPr>
          <w:sz w:val="24"/>
        </w:rPr>
        <w:t>Word,</w:t>
      </w:r>
      <w:r>
        <w:rPr>
          <w:spacing w:val="-13"/>
          <w:sz w:val="24"/>
        </w:rPr>
        <w:t xml:space="preserve"> </w:t>
      </w:r>
      <w:r>
        <w:rPr>
          <w:sz w:val="24"/>
        </w:rPr>
        <w:t>Excel,</w:t>
      </w:r>
      <w:r>
        <w:rPr>
          <w:spacing w:val="-7"/>
          <w:sz w:val="24"/>
        </w:rPr>
        <w:t xml:space="preserve"> </w:t>
      </w:r>
      <w:r>
        <w:rPr>
          <w:sz w:val="24"/>
        </w:rPr>
        <w:t>Publisher,</w:t>
      </w:r>
      <w:r>
        <w:rPr>
          <w:spacing w:val="-7"/>
          <w:sz w:val="24"/>
        </w:rPr>
        <w:t xml:space="preserve"> </w:t>
      </w:r>
      <w:r>
        <w:rPr>
          <w:sz w:val="24"/>
        </w:rPr>
        <w:t>Outlook,</w:t>
      </w:r>
      <w:r>
        <w:rPr>
          <w:spacing w:val="-8"/>
          <w:sz w:val="24"/>
        </w:rPr>
        <w:t xml:space="preserve"> </w:t>
      </w:r>
      <w:r>
        <w:rPr>
          <w:sz w:val="24"/>
        </w:rPr>
        <w:t>and</w:t>
      </w:r>
      <w:r>
        <w:rPr>
          <w:spacing w:val="-8"/>
          <w:sz w:val="24"/>
        </w:rPr>
        <w:t xml:space="preserve"> </w:t>
      </w:r>
      <w:r>
        <w:rPr>
          <w:sz w:val="24"/>
        </w:rPr>
        <w:t>PowerPoint)</w:t>
      </w:r>
      <w:r>
        <w:rPr>
          <w:spacing w:val="-12"/>
          <w:sz w:val="24"/>
        </w:rPr>
        <w:t xml:space="preserve"> </w:t>
      </w:r>
      <w:r>
        <w:rPr>
          <w:sz w:val="24"/>
        </w:rPr>
        <w:t>and</w:t>
      </w:r>
      <w:r>
        <w:rPr>
          <w:spacing w:val="-8"/>
          <w:sz w:val="24"/>
        </w:rPr>
        <w:t xml:space="preserve"> </w:t>
      </w:r>
      <w:r>
        <w:rPr>
          <w:sz w:val="24"/>
        </w:rPr>
        <w:t>the</w:t>
      </w:r>
      <w:r>
        <w:rPr>
          <w:spacing w:val="-13"/>
          <w:sz w:val="24"/>
        </w:rPr>
        <w:t xml:space="preserve"> </w:t>
      </w:r>
      <w:r>
        <w:rPr>
          <w:sz w:val="24"/>
        </w:rPr>
        <w:t>Internet</w:t>
      </w:r>
      <w:r>
        <w:rPr>
          <w:spacing w:val="-15"/>
          <w:sz w:val="24"/>
        </w:rPr>
        <w:t xml:space="preserve"> </w:t>
      </w:r>
      <w:r>
        <w:rPr>
          <w:sz w:val="24"/>
        </w:rPr>
        <w:t>browser, websites, and</w:t>
      </w:r>
      <w:r>
        <w:rPr>
          <w:spacing w:val="-1"/>
          <w:sz w:val="24"/>
        </w:rPr>
        <w:t xml:space="preserve"> </w:t>
      </w:r>
      <w:r>
        <w:rPr>
          <w:sz w:val="24"/>
        </w:rPr>
        <w:t>E-mail.</w:t>
      </w:r>
    </w:p>
    <w:p w14:paraId="07677F02" w14:textId="77777777" w:rsidR="0052334F" w:rsidRDefault="00000000">
      <w:pPr>
        <w:pStyle w:val="ListParagraph"/>
        <w:numPr>
          <w:ilvl w:val="1"/>
          <w:numId w:val="1"/>
        </w:numPr>
        <w:tabs>
          <w:tab w:val="left" w:pos="861"/>
        </w:tabs>
        <w:spacing w:before="1" w:line="242" w:lineRule="auto"/>
        <w:ind w:right="699"/>
        <w:jc w:val="both"/>
        <w:rPr>
          <w:sz w:val="24"/>
        </w:rPr>
      </w:pPr>
      <w:r>
        <w:rPr>
          <w:sz w:val="24"/>
        </w:rPr>
        <w:t>Understanding of, sensitivity to, and respect for the diverse academic,</w:t>
      </w:r>
      <w:r>
        <w:rPr>
          <w:spacing w:val="-27"/>
          <w:sz w:val="24"/>
        </w:rPr>
        <w:t xml:space="preserve"> </w:t>
      </w:r>
      <w:r>
        <w:rPr>
          <w:sz w:val="24"/>
        </w:rPr>
        <w:t>socioeconomic, cultural,</w:t>
      </w:r>
      <w:r>
        <w:rPr>
          <w:spacing w:val="-14"/>
          <w:sz w:val="24"/>
        </w:rPr>
        <w:t xml:space="preserve"> </w:t>
      </w:r>
      <w:r>
        <w:rPr>
          <w:sz w:val="24"/>
        </w:rPr>
        <w:t>disability</w:t>
      </w:r>
      <w:r>
        <w:rPr>
          <w:spacing w:val="1"/>
          <w:sz w:val="24"/>
        </w:rPr>
        <w:t xml:space="preserve"> </w:t>
      </w:r>
      <w:r>
        <w:rPr>
          <w:sz w:val="24"/>
        </w:rPr>
        <w:t>and</w:t>
      </w:r>
      <w:r>
        <w:rPr>
          <w:spacing w:val="-3"/>
          <w:sz w:val="24"/>
        </w:rPr>
        <w:t xml:space="preserve"> </w:t>
      </w:r>
      <w:r>
        <w:rPr>
          <w:sz w:val="24"/>
        </w:rPr>
        <w:t>ethnic</w:t>
      </w:r>
      <w:r>
        <w:rPr>
          <w:spacing w:val="-11"/>
          <w:sz w:val="24"/>
        </w:rPr>
        <w:t xml:space="preserve"> </w:t>
      </w:r>
      <w:r>
        <w:rPr>
          <w:sz w:val="24"/>
        </w:rPr>
        <w:t>backgrounds</w:t>
      </w:r>
      <w:r>
        <w:rPr>
          <w:spacing w:val="-2"/>
          <w:sz w:val="24"/>
        </w:rPr>
        <w:t xml:space="preserve"> </w:t>
      </w:r>
      <w:r>
        <w:rPr>
          <w:sz w:val="24"/>
        </w:rPr>
        <w:t>of</w:t>
      </w:r>
      <w:r>
        <w:rPr>
          <w:spacing w:val="-4"/>
          <w:sz w:val="24"/>
        </w:rPr>
        <w:t xml:space="preserve"> </w:t>
      </w:r>
      <w:r>
        <w:rPr>
          <w:sz w:val="24"/>
        </w:rPr>
        <w:t>Peralta Colleges’</w:t>
      </w:r>
      <w:r>
        <w:rPr>
          <w:spacing w:val="-13"/>
          <w:sz w:val="24"/>
        </w:rPr>
        <w:t xml:space="preserve"> </w:t>
      </w:r>
      <w:r>
        <w:rPr>
          <w:sz w:val="24"/>
        </w:rPr>
        <w:t>students,</w:t>
      </w:r>
      <w:r>
        <w:rPr>
          <w:spacing w:val="-3"/>
          <w:sz w:val="24"/>
        </w:rPr>
        <w:t xml:space="preserve"> </w:t>
      </w:r>
      <w:r>
        <w:rPr>
          <w:sz w:val="24"/>
        </w:rPr>
        <w:t>faculty,</w:t>
      </w:r>
      <w:r>
        <w:rPr>
          <w:spacing w:val="-3"/>
          <w:sz w:val="24"/>
        </w:rPr>
        <w:t xml:space="preserve"> </w:t>
      </w:r>
      <w:r>
        <w:rPr>
          <w:sz w:val="24"/>
        </w:rPr>
        <w:t>staff, and</w:t>
      </w:r>
      <w:r>
        <w:rPr>
          <w:spacing w:val="-1"/>
          <w:sz w:val="24"/>
        </w:rPr>
        <w:t xml:space="preserve"> </w:t>
      </w:r>
      <w:r>
        <w:rPr>
          <w:sz w:val="24"/>
        </w:rPr>
        <w:t>community.</w:t>
      </w:r>
    </w:p>
    <w:p w14:paraId="07677F03" w14:textId="77777777" w:rsidR="0052334F" w:rsidRDefault="0052334F">
      <w:pPr>
        <w:pStyle w:val="BodyText"/>
        <w:rPr>
          <w:sz w:val="23"/>
        </w:rPr>
      </w:pPr>
    </w:p>
    <w:p w14:paraId="07677F04" w14:textId="77777777" w:rsidR="0052334F" w:rsidRDefault="00000000">
      <w:pPr>
        <w:pStyle w:val="Heading2"/>
      </w:pPr>
      <w:bookmarkStart w:id="6" w:name="DESIREABLE_QUALIFICATIONS"/>
      <w:bookmarkEnd w:id="6"/>
      <w:r>
        <w:t>DESIREABLE QUALIFICATIONS</w:t>
      </w:r>
    </w:p>
    <w:p w14:paraId="07677F05" w14:textId="3FDCD7B1" w:rsidR="0052334F" w:rsidRDefault="00000000" w:rsidP="0021246C">
      <w:pPr>
        <w:pStyle w:val="BodyText"/>
        <w:numPr>
          <w:ilvl w:val="0"/>
          <w:numId w:val="7"/>
        </w:numPr>
        <w:tabs>
          <w:tab w:val="left" w:pos="860"/>
        </w:tabs>
        <w:spacing w:before="18"/>
        <w:ind w:right="1199"/>
      </w:pPr>
      <w:r>
        <w:t>Knowledge of college educational programs and student services; programs and processes</w:t>
      </w:r>
      <w:r>
        <w:rPr>
          <w:spacing w:val="-8"/>
        </w:rPr>
        <w:t xml:space="preserve"> </w:t>
      </w:r>
      <w:r>
        <w:t>related</w:t>
      </w:r>
      <w:r>
        <w:rPr>
          <w:spacing w:val="-10"/>
        </w:rPr>
        <w:t xml:space="preserve"> </w:t>
      </w:r>
      <w:r>
        <w:t>to</w:t>
      </w:r>
      <w:r>
        <w:rPr>
          <w:spacing w:val="-9"/>
        </w:rPr>
        <w:t xml:space="preserve"> </w:t>
      </w:r>
      <w:r>
        <w:t>disadvantaged,</w:t>
      </w:r>
      <w:r>
        <w:rPr>
          <w:spacing w:val="-9"/>
        </w:rPr>
        <w:t xml:space="preserve"> </w:t>
      </w:r>
      <w:r>
        <w:t>underrepresented</w:t>
      </w:r>
      <w:r>
        <w:rPr>
          <w:spacing w:val="-4"/>
        </w:rPr>
        <w:t xml:space="preserve"> </w:t>
      </w:r>
      <w:r>
        <w:t>and</w:t>
      </w:r>
      <w:r>
        <w:rPr>
          <w:spacing w:val="-10"/>
        </w:rPr>
        <w:t xml:space="preserve"> </w:t>
      </w:r>
      <w:r>
        <w:t>nontraditional</w:t>
      </w:r>
      <w:r>
        <w:rPr>
          <w:spacing w:val="-15"/>
        </w:rPr>
        <w:t xml:space="preserve"> </w:t>
      </w:r>
      <w:r>
        <w:t>students.</w:t>
      </w:r>
    </w:p>
    <w:p w14:paraId="1B914949" w14:textId="6641C275" w:rsidR="00631B2C" w:rsidRDefault="00000000" w:rsidP="0021246C">
      <w:pPr>
        <w:pStyle w:val="BodyText"/>
        <w:numPr>
          <w:ilvl w:val="0"/>
          <w:numId w:val="7"/>
        </w:numPr>
        <w:tabs>
          <w:tab w:val="left" w:pos="860"/>
        </w:tabs>
        <w:spacing w:before="19" w:line="237" w:lineRule="auto"/>
        <w:ind w:right="417"/>
        <w:rPr>
          <w:spacing w:val="-17"/>
        </w:rPr>
      </w:pPr>
      <w:r>
        <w:t>Knowledge</w:t>
      </w:r>
      <w:r>
        <w:rPr>
          <w:spacing w:val="-14"/>
        </w:rPr>
        <w:t xml:space="preserve"> </w:t>
      </w:r>
      <w:r>
        <w:t>and</w:t>
      </w:r>
      <w:r>
        <w:rPr>
          <w:spacing w:val="-7"/>
        </w:rPr>
        <w:t xml:space="preserve"> </w:t>
      </w:r>
      <w:r>
        <w:t>proficiency</w:t>
      </w:r>
      <w:r>
        <w:rPr>
          <w:spacing w:val="-8"/>
        </w:rPr>
        <w:t xml:space="preserve"> </w:t>
      </w:r>
      <w:r>
        <w:t>in</w:t>
      </w:r>
      <w:r>
        <w:rPr>
          <w:spacing w:val="-7"/>
        </w:rPr>
        <w:t xml:space="preserve"> </w:t>
      </w:r>
      <w:r>
        <w:t>supporting</w:t>
      </w:r>
      <w:r>
        <w:rPr>
          <w:spacing w:val="-7"/>
        </w:rPr>
        <w:t xml:space="preserve"> </w:t>
      </w:r>
      <w:r>
        <w:t>diverse</w:t>
      </w:r>
      <w:r>
        <w:rPr>
          <w:spacing w:val="-8"/>
        </w:rPr>
        <w:t xml:space="preserve"> </w:t>
      </w:r>
      <w:r>
        <w:t>student</w:t>
      </w:r>
      <w:r>
        <w:rPr>
          <w:spacing w:val="-9"/>
        </w:rPr>
        <w:t xml:space="preserve"> </w:t>
      </w:r>
      <w:r>
        <w:t>populations.</w:t>
      </w:r>
      <w:r>
        <w:rPr>
          <w:spacing w:val="-17"/>
        </w:rPr>
        <w:t xml:space="preserve"> </w:t>
      </w:r>
    </w:p>
    <w:p w14:paraId="07677F06" w14:textId="0CDDB88B" w:rsidR="0052334F" w:rsidRDefault="00631B2C" w:rsidP="008A5AC5">
      <w:pPr>
        <w:pStyle w:val="BodyText"/>
        <w:numPr>
          <w:ilvl w:val="0"/>
          <w:numId w:val="7"/>
        </w:numPr>
        <w:tabs>
          <w:tab w:val="left" w:pos="860"/>
        </w:tabs>
        <w:spacing w:before="19" w:line="237" w:lineRule="auto"/>
        <w:ind w:right="417"/>
      </w:pPr>
      <w:r>
        <w:t>Ability</w:t>
      </w:r>
      <w:r>
        <w:rPr>
          <w:spacing w:val="-8"/>
        </w:rPr>
        <w:t xml:space="preserve"> </w:t>
      </w:r>
      <w:r>
        <w:t>to</w:t>
      </w:r>
      <w:r>
        <w:rPr>
          <w:spacing w:val="2"/>
        </w:rPr>
        <w:t xml:space="preserve"> </w:t>
      </w:r>
      <w:r>
        <w:t xml:space="preserve">interpret laws and regulations and apply this knowledge to the performance of daily </w:t>
      </w:r>
      <w:r>
        <w:t>duties and responsibilities and/or interpret the information to</w:t>
      </w:r>
      <w:r>
        <w:rPr>
          <w:spacing w:val="-20"/>
        </w:rPr>
        <w:t xml:space="preserve"> </w:t>
      </w:r>
      <w:r>
        <w:t>others.</w:t>
      </w:r>
    </w:p>
    <w:p w14:paraId="07677F07" w14:textId="59CB1039" w:rsidR="0052334F" w:rsidRDefault="00000000" w:rsidP="0021246C">
      <w:pPr>
        <w:pStyle w:val="BodyText"/>
        <w:numPr>
          <w:ilvl w:val="0"/>
          <w:numId w:val="7"/>
        </w:numPr>
        <w:tabs>
          <w:tab w:val="left" w:pos="860"/>
        </w:tabs>
        <w:spacing w:before="23"/>
      </w:pPr>
      <w:r>
        <w:rPr>
          <w:w w:val="105"/>
        </w:rPr>
        <w:t>Knowledge of program evaluation</w:t>
      </w:r>
      <w:r>
        <w:rPr>
          <w:spacing w:val="-36"/>
          <w:w w:val="105"/>
        </w:rPr>
        <w:t xml:space="preserve"> </w:t>
      </w:r>
      <w:r>
        <w:rPr>
          <w:w w:val="105"/>
        </w:rPr>
        <w:t>techniques.</w:t>
      </w:r>
    </w:p>
    <w:p w14:paraId="07677F08" w14:textId="7DFE027D" w:rsidR="0052334F" w:rsidRDefault="00000000" w:rsidP="0021246C">
      <w:pPr>
        <w:pStyle w:val="BodyText"/>
        <w:numPr>
          <w:ilvl w:val="0"/>
          <w:numId w:val="7"/>
        </w:numPr>
        <w:tabs>
          <w:tab w:val="left" w:pos="860"/>
        </w:tabs>
        <w:spacing w:before="13"/>
        <w:ind w:right="679"/>
      </w:pPr>
      <w:r>
        <w:t>Knowledgeable</w:t>
      </w:r>
      <w:r>
        <w:rPr>
          <w:spacing w:val="-4"/>
        </w:rPr>
        <w:t xml:space="preserve"> </w:t>
      </w:r>
      <w:r>
        <w:t>and</w:t>
      </w:r>
      <w:r>
        <w:rPr>
          <w:spacing w:val="-3"/>
        </w:rPr>
        <w:t xml:space="preserve"> </w:t>
      </w:r>
      <w:r>
        <w:t>well</w:t>
      </w:r>
      <w:r>
        <w:rPr>
          <w:spacing w:val="-9"/>
        </w:rPr>
        <w:t xml:space="preserve"> </w:t>
      </w:r>
      <w:r>
        <w:t>versed</w:t>
      </w:r>
      <w:r>
        <w:rPr>
          <w:spacing w:val="1"/>
        </w:rPr>
        <w:t xml:space="preserve"> </w:t>
      </w:r>
      <w:r>
        <w:t>in</w:t>
      </w:r>
      <w:r>
        <w:rPr>
          <w:spacing w:val="-7"/>
        </w:rPr>
        <w:t xml:space="preserve"> </w:t>
      </w:r>
      <w:r>
        <w:t>resources</w:t>
      </w:r>
      <w:r>
        <w:rPr>
          <w:spacing w:val="-2"/>
        </w:rPr>
        <w:t xml:space="preserve"> </w:t>
      </w:r>
      <w:r>
        <w:t>as</w:t>
      </w:r>
      <w:r>
        <w:rPr>
          <w:spacing w:val="-7"/>
        </w:rPr>
        <w:t xml:space="preserve"> </w:t>
      </w:r>
      <w:r>
        <w:t>it</w:t>
      </w:r>
      <w:r>
        <w:rPr>
          <w:spacing w:val="-9"/>
        </w:rPr>
        <w:t xml:space="preserve"> </w:t>
      </w:r>
      <w:r>
        <w:t>relates</w:t>
      </w:r>
      <w:r>
        <w:rPr>
          <w:spacing w:val="-6"/>
        </w:rPr>
        <w:t xml:space="preserve"> </w:t>
      </w:r>
      <w:r>
        <w:t>to</w:t>
      </w:r>
      <w:r>
        <w:rPr>
          <w:spacing w:val="-4"/>
        </w:rPr>
        <w:t xml:space="preserve"> </w:t>
      </w:r>
      <w:r>
        <w:t>federal</w:t>
      </w:r>
      <w:r>
        <w:rPr>
          <w:spacing w:val="-9"/>
        </w:rPr>
        <w:t xml:space="preserve"> </w:t>
      </w:r>
      <w:r>
        <w:t>financial</w:t>
      </w:r>
      <w:r>
        <w:rPr>
          <w:spacing w:val="-5"/>
        </w:rPr>
        <w:t xml:space="preserve"> </w:t>
      </w:r>
      <w:r>
        <w:t>aid,</w:t>
      </w:r>
      <w:r>
        <w:rPr>
          <w:spacing w:val="-8"/>
        </w:rPr>
        <w:t xml:space="preserve"> </w:t>
      </w:r>
      <w:r>
        <w:t>social services, internships, externships, and academic</w:t>
      </w:r>
      <w:r>
        <w:rPr>
          <w:spacing w:val="-4"/>
        </w:rPr>
        <w:t xml:space="preserve"> </w:t>
      </w:r>
      <w:r>
        <w:t>opportunities.</w:t>
      </w:r>
    </w:p>
    <w:p w14:paraId="07677F09" w14:textId="77777777" w:rsidR="0052334F" w:rsidRDefault="0052334F">
      <w:pPr>
        <w:sectPr w:rsidR="0052334F" w:rsidSect="00754046">
          <w:headerReference w:type="default" r:id="rId7"/>
          <w:pgSz w:w="12240" w:h="15840"/>
          <w:pgMar w:top="1360" w:right="1120" w:bottom="280" w:left="1300" w:header="733" w:footer="0" w:gutter="0"/>
          <w:cols w:space="720"/>
        </w:sectPr>
      </w:pPr>
    </w:p>
    <w:p w14:paraId="07677F0A" w14:textId="0CD5CD09" w:rsidR="0052334F" w:rsidRDefault="00000000" w:rsidP="00D00461">
      <w:pPr>
        <w:pStyle w:val="BodyText"/>
        <w:numPr>
          <w:ilvl w:val="0"/>
          <w:numId w:val="4"/>
        </w:numPr>
        <w:tabs>
          <w:tab w:val="left" w:pos="860"/>
        </w:tabs>
        <w:spacing w:before="82"/>
      </w:pPr>
      <w:r>
        <w:lastRenderedPageBreak/>
        <w:t>Ability to work independently on a variety of</w:t>
      </w:r>
      <w:r>
        <w:rPr>
          <w:spacing w:val="-13"/>
        </w:rPr>
        <w:t xml:space="preserve"> </w:t>
      </w:r>
      <w:r>
        <w:t>assignments.</w:t>
      </w:r>
    </w:p>
    <w:p w14:paraId="07677F0B" w14:textId="01277D5C" w:rsidR="0052334F" w:rsidRDefault="00000000" w:rsidP="00D00461">
      <w:pPr>
        <w:pStyle w:val="BodyText"/>
        <w:numPr>
          <w:ilvl w:val="0"/>
          <w:numId w:val="4"/>
        </w:numPr>
        <w:tabs>
          <w:tab w:val="left" w:pos="860"/>
        </w:tabs>
        <w:spacing w:before="13"/>
        <w:ind w:right="969"/>
      </w:pPr>
      <w:r>
        <w:t>Ability</w:t>
      </w:r>
      <w:r>
        <w:rPr>
          <w:spacing w:val="-9"/>
        </w:rPr>
        <w:t xml:space="preserve"> </w:t>
      </w:r>
      <w:r>
        <w:t>and/or</w:t>
      </w:r>
      <w:r>
        <w:rPr>
          <w:spacing w:val="-7"/>
        </w:rPr>
        <w:t xml:space="preserve"> </w:t>
      </w:r>
      <w:r>
        <w:t>experience</w:t>
      </w:r>
      <w:r>
        <w:rPr>
          <w:spacing w:val="-4"/>
        </w:rPr>
        <w:t xml:space="preserve"> </w:t>
      </w:r>
      <w:r>
        <w:t>in</w:t>
      </w:r>
      <w:r>
        <w:rPr>
          <w:spacing w:val="-9"/>
        </w:rPr>
        <w:t xml:space="preserve"> </w:t>
      </w:r>
      <w:r>
        <w:t>reading,</w:t>
      </w:r>
      <w:r>
        <w:rPr>
          <w:spacing w:val="-2"/>
        </w:rPr>
        <w:t xml:space="preserve"> </w:t>
      </w:r>
      <w:r>
        <w:t>interpreting,</w:t>
      </w:r>
      <w:r>
        <w:rPr>
          <w:spacing w:val="-4"/>
        </w:rPr>
        <w:t xml:space="preserve"> </w:t>
      </w:r>
      <w:r>
        <w:t>and</w:t>
      </w:r>
      <w:r>
        <w:rPr>
          <w:spacing w:val="-8"/>
        </w:rPr>
        <w:t xml:space="preserve"> </w:t>
      </w:r>
      <w:r>
        <w:t>applying</w:t>
      </w:r>
      <w:r>
        <w:rPr>
          <w:spacing w:val="-8"/>
        </w:rPr>
        <w:t xml:space="preserve"> </w:t>
      </w:r>
      <w:r>
        <w:t>applicable</w:t>
      </w:r>
      <w:r>
        <w:rPr>
          <w:spacing w:val="-9"/>
        </w:rPr>
        <w:t xml:space="preserve"> </w:t>
      </w:r>
      <w:r>
        <w:t>state</w:t>
      </w:r>
      <w:r>
        <w:rPr>
          <w:spacing w:val="-10"/>
        </w:rPr>
        <w:t xml:space="preserve"> </w:t>
      </w:r>
      <w:r>
        <w:t>and federal</w:t>
      </w:r>
      <w:r>
        <w:rPr>
          <w:spacing w:val="-3"/>
        </w:rPr>
        <w:t xml:space="preserve"> </w:t>
      </w:r>
      <w:r>
        <w:t>guidelines.</w:t>
      </w:r>
    </w:p>
    <w:p w14:paraId="07677F0C" w14:textId="77777777" w:rsidR="0052334F" w:rsidRDefault="0052334F">
      <w:pPr>
        <w:pStyle w:val="BodyText"/>
        <w:spacing w:before="9"/>
        <w:rPr>
          <w:sz w:val="23"/>
        </w:rPr>
      </w:pPr>
    </w:p>
    <w:p w14:paraId="07677F0D" w14:textId="77777777" w:rsidR="0052334F" w:rsidRDefault="00000000" w:rsidP="00B54F82">
      <w:pPr>
        <w:pStyle w:val="Heading2"/>
        <w:ind w:left="500"/>
      </w:pPr>
      <w:bookmarkStart w:id="7" w:name="ENVIRONMENTAL_DEMANDS"/>
      <w:bookmarkEnd w:id="7"/>
      <w:r>
        <w:t>ENVIRONMENTAL DEMANDS</w:t>
      </w:r>
    </w:p>
    <w:p w14:paraId="07677F0E" w14:textId="58C80042" w:rsidR="0052334F" w:rsidRDefault="00000000" w:rsidP="00B54F82">
      <w:pPr>
        <w:pStyle w:val="BodyText"/>
        <w:numPr>
          <w:ilvl w:val="0"/>
          <w:numId w:val="5"/>
        </w:numPr>
        <w:tabs>
          <w:tab w:val="left" w:pos="860"/>
        </w:tabs>
        <w:spacing w:before="23"/>
        <w:ind w:left="1220"/>
      </w:pPr>
      <w:r>
        <w:rPr>
          <w:w w:val="105"/>
        </w:rPr>
        <w:t>Occasional work performed</w:t>
      </w:r>
      <w:r>
        <w:rPr>
          <w:spacing w:val="-25"/>
          <w:w w:val="105"/>
        </w:rPr>
        <w:t xml:space="preserve"> </w:t>
      </w:r>
      <w:r>
        <w:rPr>
          <w:spacing w:val="-3"/>
          <w:w w:val="105"/>
        </w:rPr>
        <w:t>alone</w:t>
      </w:r>
    </w:p>
    <w:p w14:paraId="07677F0F" w14:textId="0BBED51F" w:rsidR="0052334F" w:rsidRDefault="00000000" w:rsidP="00B54F82">
      <w:pPr>
        <w:pStyle w:val="BodyText"/>
        <w:numPr>
          <w:ilvl w:val="0"/>
          <w:numId w:val="5"/>
        </w:numPr>
        <w:tabs>
          <w:tab w:val="left" w:pos="860"/>
        </w:tabs>
        <w:spacing w:before="13"/>
        <w:ind w:left="1220"/>
      </w:pPr>
      <w:r>
        <w:rPr>
          <w:w w:val="105"/>
        </w:rPr>
        <w:t>Constant work around and with</w:t>
      </w:r>
      <w:r>
        <w:rPr>
          <w:spacing w:val="-36"/>
          <w:w w:val="105"/>
        </w:rPr>
        <w:t xml:space="preserve"> </w:t>
      </w:r>
      <w:r>
        <w:rPr>
          <w:w w:val="105"/>
        </w:rPr>
        <w:t>people</w:t>
      </w:r>
    </w:p>
    <w:p w14:paraId="07677F10" w14:textId="77777777" w:rsidR="0052334F" w:rsidRDefault="0052334F" w:rsidP="00B54F82">
      <w:pPr>
        <w:pStyle w:val="BodyText"/>
        <w:spacing w:before="10"/>
        <w:ind w:left="360"/>
        <w:rPr>
          <w:sz w:val="23"/>
        </w:rPr>
      </w:pPr>
    </w:p>
    <w:p w14:paraId="07677F11" w14:textId="77777777" w:rsidR="0052334F" w:rsidRDefault="00000000" w:rsidP="00B54F82">
      <w:pPr>
        <w:pStyle w:val="Heading2"/>
        <w:ind w:left="500"/>
      </w:pPr>
      <w:bookmarkStart w:id="8" w:name="PHYSICAL_REQUIREMENTS"/>
      <w:bookmarkEnd w:id="8"/>
      <w:r>
        <w:t>PHYSICAL REQUIREMENTS</w:t>
      </w:r>
    </w:p>
    <w:p w14:paraId="07677F12" w14:textId="200AF4CF" w:rsidR="0052334F" w:rsidRDefault="00000000" w:rsidP="0024437A">
      <w:pPr>
        <w:pStyle w:val="BodyText"/>
        <w:numPr>
          <w:ilvl w:val="0"/>
          <w:numId w:val="3"/>
        </w:numPr>
        <w:spacing w:before="18"/>
        <w:ind w:left="1220"/>
      </w:pPr>
      <w:r>
        <w:t>Occasional standing, walking, stooping, kneeling, squatting, and climbing stairs</w:t>
      </w:r>
    </w:p>
    <w:p w14:paraId="07677F13" w14:textId="0BA4D4EA" w:rsidR="0052334F" w:rsidRDefault="00000000" w:rsidP="0024437A">
      <w:pPr>
        <w:pStyle w:val="BodyText"/>
        <w:numPr>
          <w:ilvl w:val="0"/>
          <w:numId w:val="3"/>
        </w:numPr>
        <w:spacing w:before="18" w:line="254" w:lineRule="auto"/>
        <w:ind w:left="1220" w:right="4705"/>
      </w:pPr>
      <w:r>
        <w:rPr>
          <w:w w:val="105"/>
        </w:rPr>
        <w:t>Occasional lifting and carrying up</w:t>
      </w:r>
      <w:r w:rsidR="0024437A">
        <w:rPr>
          <w:w w:val="105"/>
        </w:rPr>
        <w:t xml:space="preserve"> </w:t>
      </w:r>
      <w:r>
        <w:rPr>
          <w:w w:val="105"/>
        </w:rPr>
        <w:t xml:space="preserve">to 15 </w:t>
      </w:r>
      <w:r>
        <w:rPr>
          <w:spacing w:val="-5"/>
          <w:w w:val="105"/>
        </w:rPr>
        <w:t xml:space="preserve">lbs. </w:t>
      </w:r>
      <w:r>
        <w:rPr>
          <w:rFonts w:ascii="Arial" w:hAnsi="Arial"/>
          <w:w w:val="105"/>
        </w:rPr>
        <w:t xml:space="preserve"> </w:t>
      </w:r>
      <w:r>
        <w:rPr>
          <w:w w:val="105"/>
        </w:rPr>
        <w:t xml:space="preserve">Occasional pushing and pulling up to 20 </w:t>
      </w:r>
      <w:r>
        <w:rPr>
          <w:spacing w:val="-5"/>
          <w:w w:val="105"/>
        </w:rPr>
        <w:t xml:space="preserve">lbs. </w:t>
      </w:r>
      <w:r>
        <w:rPr>
          <w:rFonts w:ascii="Arial" w:hAnsi="Arial"/>
          <w:w w:val="105"/>
        </w:rPr>
        <w:t xml:space="preserve"> </w:t>
      </w:r>
      <w:r>
        <w:rPr>
          <w:w w:val="105"/>
        </w:rPr>
        <w:t xml:space="preserve">Occasional twisting of </w:t>
      </w:r>
      <w:r>
        <w:rPr>
          <w:spacing w:val="-5"/>
          <w:w w:val="105"/>
        </w:rPr>
        <w:t>body</w:t>
      </w:r>
    </w:p>
    <w:p w14:paraId="07677F14" w14:textId="462F5B51" w:rsidR="0052334F" w:rsidRDefault="00000000" w:rsidP="0024437A">
      <w:pPr>
        <w:pStyle w:val="BodyText"/>
        <w:numPr>
          <w:ilvl w:val="0"/>
          <w:numId w:val="3"/>
        </w:numPr>
        <w:spacing w:line="276" w:lineRule="exact"/>
        <w:ind w:left="1220"/>
      </w:pPr>
      <w:r>
        <w:rPr>
          <w:w w:val="105"/>
        </w:rPr>
        <w:t>Occasional use of manual dexterity</w:t>
      </w:r>
    </w:p>
    <w:p w14:paraId="07677F15" w14:textId="21CF03CD" w:rsidR="0052334F" w:rsidRDefault="00000000" w:rsidP="0024437A">
      <w:pPr>
        <w:pStyle w:val="BodyText"/>
        <w:numPr>
          <w:ilvl w:val="0"/>
          <w:numId w:val="3"/>
        </w:numPr>
        <w:tabs>
          <w:tab w:val="left" w:pos="860"/>
        </w:tabs>
        <w:spacing w:before="13"/>
        <w:ind w:left="1220"/>
      </w:pPr>
      <w:r>
        <w:rPr>
          <w:w w:val="105"/>
        </w:rPr>
        <w:t>Occasional use of tactile</w:t>
      </w:r>
      <w:r>
        <w:rPr>
          <w:spacing w:val="-32"/>
          <w:w w:val="105"/>
        </w:rPr>
        <w:t xml:space="preserve"> </w:t>
      </w:r>
      <w:r>
        <w:rPr>
          <w:w w:val="105"/>
        </w:rPr>
        <w:t>acuity</w:t>
      </w:r>
    </w:p>
    <w:p w14:paraId="07677F16" w14:textId="1DD18CFE" w:rsidR="0052334F" w:rsidRDefault="00000000" w:rsidP="0024437A">
      <w:pPr>
        <w:pStyle w:val="BodyText"/>
        <w:numPr>
          <w:ilvl w:val="0"/>
          <w:numId w:val="3"/>
        </w:numPr>
        <w:tabs>
          <w:tab w:val="left" w:pos="860"/>
        </w:tabs>
        <w:spacing w:before="18"/>
        <w:ind w:left="1220"/>
      </w:pPr>
      <w:r>
        <w:t>Occasional use of visual acuity from a distance, with depth, and for</w:t>
      </w:r>
      <w:r>
        <w:rPr>
          <w:spacing w:val="-26"/>
        </w:rPr>
        <w:t xml:space="preserve"> </w:t>
      </w:r>
      <w:r>
        <w:t>color</w:t>
      </w:r>
    </w:p>
    <w:p w14:paraId="07677F17" w14:textId="0B1AA4A0" w:rsidR="0052334F" w:rsidRDefault="00000000" w:rsidP="0024437A">
      <w:pPr>
        <w:pStyle w:val="BodyText"/>
        <w:numPr>
          <w:ilvl w:val="0"/>
          <w:numId w:val="3"/>
        </w:numPr>
        <w:tabs>
          <w:tab w:val="left" w:pos="860"/>
        </w:tabs>
        <w:spacing w:before="18"/>
        <w:ind w:left="1220"/>
      </w:pPr>
      <w:r>
        <w:rPr>
          <w:w w:val="105"/>
        </w:rPr>
        <w:t>Frequent work at a rapid</w:t>
      </w:r>
      <w:r>
        <w:rPr>
          <w:spacing w:val="-36"/>
          <w:w w:val="105"/>
        </w:rPr>
        <w:t xml:space="preserve"> </w:t>
      </w:r>
      <w:r>
        <w:rPr>
          <w:spacing w:val="-3"/>
          <w:w w:val="105"/>
        </w:rPr>
        <w:t>pace</w:t>
      </w:r>
    </w:p>
    <w:p w14:paraId="07677F18" w14:textId="182A3205" w:rsidR="0052334F" w:rsidRDefault="00000000" w:rsidP="00B54F82">
      <w:pPr>
        <w:pStyle w:val="BodyText"/>
        <w:numPr>
          <w:ilvl w:val="0"/>
          <w:numId w:val="3"/>
        </w:numPr>
        <w:tabs>
          <w:tab w:val="left" w:pos="860"/>
        </w:tabs>
        <w:spacing w:before="13"/>
        <w:ind w:left="1220"/>
      </w:pPr>
      <w:r>
        <w:rPr>
          <w:w w:val="105"/>
        </w:rPr>
        <w:t>Frequent</w:t>
      </w:r>
      <w:r>
        <w:rPr>
          <w:spacing w:val="-16"/>
          <w:w w:val="105"/>
        </w:rPr>
        <w:t xml:space="preserve"> </w:t>
      </w:r>
      <w:r>
        <w:rPr>
          <w:w w:val="105"/>
        </w:rPr>
        <w:t>reaching,</w:t>
      </w:r>
      <w:r>
        <w:rPr>
          <w:spacing w:val="-10"/>
          <w:w w:val="105"/>
        </w:rPr>
        <w:t xml:space="preserve"> </w:t>
      </w:r>
      <w:r>
        <w:rPr>
          <w:w w:val="105"/>
        </w:rPr>
        <w:t>high,</w:t>
      </w:r>
      <w:r>
        <w:rPr>
          <w:spacing w:val="-5"/>
          <w:w w:val="105"/>
        </w:rPr>
        <w:t xml:space="preserve"> </w:t>
      </w:r>
      <w:r>
        <w:rPr>
          <w:w w:val="105"/>
        </w:rPr>
        <w:t>low,</w:t>
      </w:r>
      <w:r>
        <w:rPr>
          <w:spacing w:val="-10"/>
          <w:w w:val="105"/>
        </w:rPr>
        <w:t xml:space="preserve"> </w:t>
      </w:r>
      <w:r>
        <w:rPr>
          <w:w w:val="105"/>
        </w:rPr>
        <w:t>and</w:t>
      </w:r>
      <w:r>
        <w:rPr>
          <w:spacing w:val="-9"/>
          <w:w w:val="105"/>
        </w:rPr>
        <w:t xml:space="preserve"> </w:t>
      </w:r>
      <w:r>
        <w:rPr>
          <w:spacing w:val="-4"/>
          <w:w w:val="105"/>
        </w:rPr>
        <w:t>level</w:t>
      </w:r>
    </w:p>
    <w:p w14:paraId="07677F19" w14:textId="25CD9D85" w:rsidR="0052334F" w:rsidRDefault="00000000" w:rsidP="00B54F82">
      <w:pPr>
        <w:pStyle w:val="BodyText"/>
        <w:numPr>
          <w:ilvl w:val="0"/>
          <w:numId w:val="3"/>
        </w:numPr>
        <w:tabs>
          <w:tab w:val="left" w:pos="860"/>
        </w:tabs>
        <w:spacing w:before="18"/>
        <w:ind w:left="1220"/>
      </w:pPr>
      <w:r>
        <w:t>Frequent audio acuity at all ranges, including</w:t>
      </w:r>
      <w:r>
        <w:rPr>
          <w:spacing w:val="-8"/>
        </w:rPr>
        <w:t xml:space="preserve"> </w:t>
      </w:r>
      <w:r>
        <w:t>speech</w:t>
      </w:r>
    </w:p>
    <w:p w14:paraId="07677F1A" w14:textId="5C20B787" w:rsidR="0052334F" w:rsidRDefault="00000000" w:rsidP="00B54F82">
      <w:pPr>
        <w:pStyle w:val="BodyText"/>
        <w:numPr>
          <w:ilvl w:val="0"/>
          <w:numId w:val="3"/>
        </w:numPr>
        <w:tabs>
          <w:tab w:val="left" w:pos="860"/>
        </w:tabs>
        <w:spacing w:before="18"/>
        <w:ind w:left="1220"/>
      </w:pPr>
      <w:r>
        <w:rPr>
          <w:w w:val="105"/>
        </w:rPr>
        <w:t>Frequent visual acuity for</w:t>
      </w:r>
      <w:r>
        <w:rPr>
          <w:spacing w:val="-22"/>
          <w:w w:val="105"/>
        </w:rPr>
        <w:t xml:space="preserve"> </w:t>
      </w:r>
      <w:r>
        <w:rPr>
          <w:w w:val="105"/>
        </w:rPr>
        <w:t>reading</w:t>
      </w:r>
    </w:p>
    <w:p w14:paraId="07677F1B" w14:textId="6E2DA96E" w:rsidR="0052334F" w:rsidRDefault="00000000" w:rsidP="00B54F82">
      <w:pPr>
        <w:pStyle w:val="BodyText"/>
        <w:numPr>
          <w:ilvl w:val="0"/>
          <w:numId w:val="3"/>
        </w:numPr>
        <w:tabs>
          <w:tab w:val="left" w:pos="860"/>
        </w:tabs>
        <w:spacing w:before="13"/>
        <w:ind w:left="1220"/>
      </w:pPr>
      <w:r>
        <w:rPr>
          <w:w w:val="105"/>
        </w:rPr>
        <w:t>Constant</w:t>
      </w:r>
      <w:r>
        <w:rPr>
          <w:spacing w:val="-15"/>
          <w:w w:val="105"/>
        </w:rPr>
        <w:t xml:space="preserve"> </w:t>
      </w:r>
      <w:r>
        <w:rPr>
          <w:w w:val="105"/>
        </w:rPr>
        <w:t>sitting</w:t>
      </w:r>
    </w:p>
    <w:p w14:paraId="07677F1C" w14:textId="68C9D6AC" w:rsidR="0052334F" w:rsidRPr="00B54F82" w:rsidRDefault="00000000" w:rsidP="00B54F82">
      <w:pPr>
        <w:pStyle w:val="BodyText"/>
        <w:numPr>
          <w:ilvl w:val="0"/>
          <w:numId w:val="3"/>
        </w:numPr>
        <w:tabs>
          <w:tab w:val="left" w:pos="860"/>
        </w:tabs>
        <w:spacing w:before="18"/>
        <w:ind w:left="1220"/>
      </w:pPr>
      <w:r w:rsidRPr="00B54F82">
        <w:rPr>
          <w:w w:val="105"/>
        </w:rPr>
        <w:t>Constant use of clear oral</w:t>
      </w:r>
      <w:r w:rsidRPr="00B54F82">
        <w:rPr>
          <w:spacing w:val="-46"/>
          <w:w w:val="105"/>
        </w:rPr>
        <w:t xml:space="preserve"> </w:t>
      </w:r>
      <w:r w:rsidRPr="00B54F82">
        <w:rPr>
          <w:w w:val="105"/>
        </w:rPr>
        <w:t>communication</w:t>
      </w:r>
    </w:p>
    <w:p w14:paraId="07677F1D" w14:textId="77777777" w:rsidR="0052334F" w:rsidRPr="00B54F82" w:rsidRDefault="0052334F" w:rsidP="00B54F82">
      <w:pPr>
        <w:pStyle w:val="BodyText"/>
        <w:spacing w:before="10"/>
        <w:ind w:left="360"/>
      </w:pPr>
    </w:p>
    <w:p w14:paraId="07677F1E" w14:textId="77777777" w:rsidR="0052334F" w:rsidRDefault="00000000" w:rsidP="00B54F82">
      <w:pPr>
        <w:pStyle w:val="Heading2"/>
        <w:ind w:left="500"/>
      </w:pPr>
      <w:bookmarkStart w:id="9" w:name="TOOLS_AND_EQUIPMENT_USED"/>
      <w:bookmarkEnd w:id="9"/>
      <w:r w:rsidRPr="00B54F82">
        <w:t>TOOLS AND EQUIPMENT USED</w:t>
      </w:r>
    </w:p>
    <w:p w14:paraId="79EA7C8F" w14:textId="59AACFA4" w:rsidR="00C7224F" w:rsidRPr="00C7224F" w:rsidRDefault="00C7224F" w:rsidP="00C7224F">
      <w:pPr>
        <w:pStyle w:val="Heading2"/>
        <w:numPr>
          <w:ilvl w:val="0"/>
          <w:numId w:val="9"/>
        </w:numPr>
        <w:rPr>
          <w:b w:val="0"/>
          <w:bCs w:val="0"/>
        </w:rPr>
      </w:pPr>
      <w:r w:rsidRPr="00C7224F">
        <w:rPr>
          <w:b w:val="0"/>
          <w:bCs w:val="0"/>
        </w:rPr>
        <w:t>Standard Office Equipment</w:t>
      </w:r>
    </w:p>
    <w:p w14:paraId="6F8F9927" w14:textId="719ACE80" w:rsidR="00AD61CC" w:rsidRPr="00B54F82" w:rsidRDefault="00AD61CC" w:rsidP="00C7224F">
      <w:pPr>
        <w:pStyle w:val="BodyText"/>
        <w:spacing w:before="9"/>
        <w:ind w:left="1800"/>
        <w:rPr>
          <w:rFonts w:ascii="Arial"/>
        </w:rPr>
      </w:pPr>
    </w:p>
    <w:sectPr w:rsidR="00AD61CC" w:rsidRPr="00B54F82" w:rsidSect="00C7492C">
      <w:headerReference w:type="default" r:id="rId8"/>
      <w:pgSz w:w="12240" w:h="15840"/>
      <w:pgMar w:top="1840" w:right="280" w:bottom="1340" w:left="6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5BF6E" w14:textId="77777777" w:rsidR="00D87514" w:rsidRDefault="00D87514">
      <w:r>
        <w:separator/>
      </w:r>
    </w:p>
  </w:endnote>
  <w:endnote w:type="continuationSeparator" w:id="0">
    <w:p w14:paraId="263007E9" w14:textId="77777777" w:rsidR="00D87514" w:rsidRDefault="00D8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C8D53" w14:textId="77777777" w:rsidR="00D87514" w:rsidRDefault="00D87514">
      <w:r>
        <w:separator/>
      </w:r>
    </w:p>
  </w:footnote>
  <w:footnote w:type="continuationSeparator" w:id="0">
    <w:p w14:paraId="118118D8" w14:textId="77777777" w:rsidR="00D87514" w:rsidRDefault="00D8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7F3D" w14:textId="3B0231FF" w:rsidR="0052334F" w:rsidRDefault="00B22B2B">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7677F3F" wp14:editId="012A6ECC">
              <wp:simplePos x="0" y="0"/>
              <wp:positionH relativeFrom="page">
                <wp:posOffset>902335</wp:posOffset>
              </wp:positionH>
              <wp:positionV relativeFrom="page">
                <wp:posOffset>452755</wp:posOffset>
              </wp:positionV>
              <wp:extent cx="3864610" cy="196215"/>
              <wp:effectExtent l="0" t="0" r="0" b="0"/>
              <wp:wrapNone/>
              <wp:docPr id="2131221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77F4F" w14:textId="77777777" w:rsidR="0052334F" w:rsidRDefault="00000000">
                          <w:pPr>
                            <w:spacing w:before="12"/>
                            <w:ind w:left="20"/>
                            <w:rPr>
                              <w:rFonts w:ascii="Arial"/>
                              <w:sz w:val="24"/>
                            </w:rPr>
                          </w:pPr>
                          <w:r>
                            <w:rPr>
                              <w:rFonts w:ascii="Arial"/>
                              <w:b/>
                              <w:w w:val="85"/>
                              <w:sz w:val="24"/>
                            </w:rPr>
                            <w:t xml:space="preserve">Job Description: </w:t>
                          </w:r>
                          <w:r>
                            <w:rPr>
                              <w:rFonts w:ascii="Arial"/>
                              <w:w w:val="85"/>
                              <w:sz w:val="24"/>
                            </w:rPr>
                            <w:t>Program Specialist/HSI Student Success Coach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77F3F" id="_x0000_t202" coordsize="21600,21600" o:spt="202" path="m,l,21600r21600,l21600,xe">
              <v:stroke joinstyle="miter"/>
              <v:path gradientshapeok="t" o:connecttype="rect"/>
            </v:shapetype>
            <v:shape id="Text Box 1" o:spid="_x0000_s1026" type="#_x0000_t202" style="position:absolute;margin-left:71.05pt;margin-top:35.65pt;width:304.3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" filled="f" stroked="f">
              <v:textbox inset="0,0,0,0">
                <w:txbxContent>
                  <w:p w14:paraId="07677F4F" w14:textId="77777777" w:rsidR="0052334F" w:rsidRDefault="00000000">
                    <w:pPr>
                      <w:spacing w:before="12"/>
                      <w:ind w:left="20"/>
                      <w:rPr>
                        <w:rFonts w:ascii="Arial"/>
                        <w:sz w:val="24"/>
                      </w:rPr>
                    </w:pPr>
                    <w:r>
                      <w:rPr>
                        <w:rFonts w:ascii="Arial"/>
                        <w:b/>
                        <w:w w:val="85"/>
                        <w:sz w:val="24"/>
                      </w:rPr>
                      <w:t xml:space="preserve">Job Description: </w:t>
                    </w:r>
                    <w:r>
                      <w:rPr>
                        <w:rFonts w:ascii="Arial"/>
                        <w:w w:val="85"/>
                        <w:sz w:val="24"/>
                      </w:rPr>
                      <w:t>Program Specialist/HSI Student Success Coach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7F3E" w14:textId="77777777" w:rsidR="0052334F" w:rsidRDefault="0052334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42553"/>
    <w:multiLevelType w:val="hybridMultilevel"/>
    <w:tmpl w:val="2E7C9CAC"/>
    <w:lvl w:ilvl="0" w:tplc="0AB64294">
      <w:numFmt w:val="bullet"/>
      <w:lvlText w:val=""/>
      <w:lvlJc w:val="left"/>
      <w:pPr>
        <w:ind w:left="481" w:hanging="361"/>
      </w:pPr>
      <w:rPr>
        <w:rFonts w:ascii="Symbol" w:eastAsia="Symbol" w:hAnsi="Symbol" w:cs="Symbol" w:hint="default"/>
        <w:w w:val="103"/>
        <w:sz w:val="24"/>
        <w:szCs w:val="24"/>
        <w:lang w:val="en-US" w:eastAsia="en-US" w:bidi="en-US"/>
      </w:rPr>
    </w:lvl>
    <w:lvl w:ilvl="1" w:tplc="912A88A0">
      <w:start w:val="1"/>
      <w:numFmt w:val="decimal"/>
      <w:lvlText w:val="%2."/>
      <w:lvlJc w:val="left"/>
      <w:pPr>
        <w:ind w:left="861" w:hanging="360"/>
      </w:pPr>
      <w:rPr>
        <w:rFonts w:ascii="Times New Roman" w:eastAsia="Times New Roman" w:hAnsi="Times New Roman" w:cs="Times New Roman" w:hint="default"/>
        <w:spacing w:val="-10"/>
        <w:w w:val="99"/>
        <w:sz w:val="24"/>
        <w:szCs w:val="24"/>
        <w:lang w:val="en-US" w:eastAsia="en-US" w:bidi="en-US"/>
      </w:rPr>
    </w:lvl>
    <w:lvl w:ilvl="2" w:tplc="D7487E90">
      <w:numFmt w:val="bullet"/>
      <w:lvlText w:val="•"/>
      <w:lvlJc w:val="left"/>
      <w:pPr>
        <w:ind w:left="1855" w:hanging="360"/>
      </w:pPr>
      <w:rPr>
        <w:rFonts w:hint="default"/>
        <w:lang w:val="en-US" w:eastAsia="en-US" w:bidi="en-US"/>
      </w:rPr>
    </w:lvl>
    <w:lvl w:ilvl="3" w:tplc="C99E448C">
      <w:numFmt w:val="bullet"/>
      <w:lvlText w:val="•"/>
      <w:lvlJc w:val="left"/>
      <w:pPr>
        <w:ind w:left="2851" w:hanging="360"/>
      </w:pPr>
      <w:rPr>
        <w:rFonts w:hint="default"/>
        <w:lang w:val="en-US" w:eastAsia="en-US" w:bidi="en-US"/>
      </w:rPr>
    </w:lvl>
    <w:lvl w:ilvl="4" w:tplc="FC5034FA">
      <w:numFmt w:val="bullet"/>
      <w:lvlText w:val="•"/>
      <w:lvlJc w:val="left"/>
      <w:pPr>
        <w:ind w:left="3846" w:hanging="360"/>
      </w:pPr>
      <w:rPr>
        <w:rFonts w:hint="default"/>
        <w:lang w:val="en-US" w:eastAsia="en-US" w:bidi="en-US"/>
      </w:rPr>
    </w:lvl>
    <w:lvl w:ilvl="5" w:tplc="A13AB972">
      <w:numFmt w:val="bullet"/>
      <w:lvlText w:val="•"/>
      <w:lvlJc w:val="left"/>
      <w:pPr>
        <w:ind w:left="4842" w:hanging="360"/>
      </w:pPr>
      <w:rPr>
        <w:rFonts w:hint="default"/>
        <w:lang w:val="en-US" w:eastAsia="en-US" w:bidi="en-US"/>
      </w:rPr>
    </w:lvl>
    <w:lvl w:ilvl="6" w:tplc="F6D4BFB6">
      <w:numFmt w:val="bullet"/>
      <w:lvlText w:val="•"/>
      <w:lvlJc w:val="left"/>
      <w:pPr>
        <w:ind w:left="5837" w:hanging="360"/>
      </w:pPr>
      <w:rPr>
        <w:rFonts w:hint="default"/>
        <w:lang w:val="en-US" w:eastAsia="en-US" w:bidi="en-US"/>
      </w:rPr>
    </w:lvl>
    <w:lvl w:ilvl="7" w:tplc="5892348A">
      <w:numFmt w:val="bullet"/>
      <w:lvlText w:val="•"/>
      <w:lvlJc w:val="left"/>
      <w:pPr>
        <w:ind w:left="6833" w:hanging="360"/>
      </w:pPr>
      <w:rPr>
        <w:rFonts w:hint="default"/>
        <w:lang w:val="en-US" w:eastAsia="en-US" w:bidi="en-US"/>
      </w:rPr>
    </w:lvl>
    <w:lvl w:ilvl="8" w:tplc="E5DCE3E0">
      <w:numFmt w:val="bullet"/>
      <w:lvlText w:val="•"/>
      <w:lvlJc w:val="left"/>
      <w:pPr>
        <w:ind w:left="7828" w:hanging="360"/>
      </w:pPr>
      <w:rPr>
        <w:rFonts w:hint="default"/>
        <w:lang w:val="en-US" w:eastAsia="en-US" w:bidi="en-US"/>
      </w:rPr>
    </w:lvl>
  </w:abstractNum>
  <w:abstractNum w:abstractNumId="1" w15:restartNumberingAfterBreak="0">
    <w:nsid w:val="296C5B65"/>
    <w:multiLevelType w:val="hybridMultilevel"/>
    <w:tmpl w:val="7B504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C6EE8"/>
    <w:multiLevelType w:val="hybridMultilevel"/>
    <w:tmpl w:val="1B6C70D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376A13DE"/>
    <w:multiLevelType w:val="hybridMultilevel"/>
    <w:tmpl w:val="CBD64BE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3BC775AD"/>
    <w:multiLevelType w:val="hybridMultilevel"/>
    <w:tmpl w:val="901883D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52A71388"/>
    <w:multiLevelType w:val="hybridMultilevel"/>
    <w:tmpl w:val="44EA382A"/>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6" w15:restartNumberingAfterBreak="0">
    <w:nsid w:val="55247C23"/>
    <w:multiLevelType w:val="hybridMultilevel"/>
    <w:tmpl w:val="35B85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E156698"/>
    <w:multiLevelType w:val="hybridMultilevel"/>
    <w:tmpl w:val="23CA5C0A"/>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8" w15:restartNumberingAfterBreak="0">
    <w:nsid w:val="76AD2B7E"/>
    <w:multiLevelType w:val="hybridMultilevel"/>
    <w:tmpl w:val="F02C7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4368206">
    <w:abstractNumId w:val="0"/>
  </w:num>
  <w:num w:numId="2" w16cid:durableId="923105284">
    <w:abstractNumId w:val="8"/>
  </w:num>
  <w:num w:numId="3" w16cid:durableId="2108689649">
    <w:abstractNumId w:val="3"/>
  </w:num>
  <w:num w:numId="4" w16cid:durableId="1574511547">
    <w:abstractNumId w:val="7"/>
  </w:num>
  <w:num w:numId="5" w16cid:durableId="1002006292">
    <w:abstractNumId w:val="4"/>
  </w:num>
  <w:num w:numId="6" w16cid:durableId="55322297">
    <w:abstractNumId w:val="5"/>
  </w:num>
  <w:num w:numId="7" w16cid:durableId="986324904">
    <w:abstractNumId w:val="1"/>
  </w:num>
  <w:num w:numId="8" w16cid:durableId="171841112">
    <w:abstractNumId w:val="6"/>
  </w:num>
  <w:num w:numId="9" w16cid:durableId="1486823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4F"/>
    <w:rsid w:val="001363DC"/>
    <w:rsid w:val="0021246C"/>
    <w:rsid w:val="0024437A"/>
    <w:rsid w:val="002F602E"/>
    <w:rsid w:val="003B07C0"/>
    <w:rsid w:val="00441D7F"/>
    <w:rsid w:val="00463725"/>
    <w:rsid w:val="0052334F"/>
    <w:rsid w:val="005E7E4D"/>
    <w:rsid w:val="00631B2C"/>
    <w:rsid w:val="006A52B0"/>
    <w:rsid w:val="006C3C76"/>
    <w:rsid w:val="006F2771"/>
    <w:rsid w:val="00743F72"/>
    <w:rsid w:val="00754046"/>
    <w:rsid w:val="007A7120"/>
    <w:rsid w:val="007B7541"/>
    <w:rsid w:val="008345A8"/>
    <w:rsid w:val="00841EC8"/>
    <w:rsid w:val="008853AF"/>
    <w:rsid w:val="008A5AC5"/>
    <w:rsid w:val="00963FE5"/>
    <w:rsid w:val="00AC2D99"/>
    <w:rsid w:val="00AD61CC"/>
    <w:rsid w:val="00AF693A"/>
    <w:rsid w:val="00B22B2B"/>
    <w:rsid w:val="00B54F82"/>
    <w:rsid w:val="00B87082"/>
    <w:rsid w:val="00C7224F"/>
    <w:rsid w:val="00C7492C"/>
    <w:rsid w:val="00CB0557"/>
    <w:rsid w:val="00CE0D58"/>
    <w:rsid w:val="00CF4367"/>
    <w:rsid w:val="00D00461"/>
    <w:rsid w:val="00D1552F"/>
    <w:rsid w:val="00D87514"/>
    <w:rsid w:val="00DA31C9"/>
    <w:rsid w:val="00E62D79"/>
    <w:rsid w:val="00EA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77EB7"/>
  <w15:docId w15:val="{044C2378-EDC9-4253-ACE5-51EE5F91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7"/>
      <w:ind w:left="140"/>
      <w:jc w:val="center"/>
      <w:outlineLvl w:val="0"/>
    </w:pPr>
    <w:rPr>
      <w:rFonts w:ascii="Arial" w:eastAsia="Arial" w:hAnsi="Arial" w:cs="Arial"/>
      <w:b/>
      <w:bCs/>
      <w:sz w:val="36"/>
      <w:szCs w:val="36"/>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right="10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552F"/>
    <w:pPr>
      <w:tabs>
        <w:tab w:val="center" w:pos="4680"/>
        <w:tab w:val="right" w:pos="9360"/>
      </w:tabs>
    </w:pPr>
  </w:style>
  <w:style w:type="character" w:customStyle="1" w:styleId="HeaderChar">
    <w:name w:val="Header Char"/>
    <w:basedOn w:val="DefaultParagraphFont"/>
    <w:link w:val="Header"/>
    <w:uiPriority w:val="99"/>
    <w:rsid w:val="00D1552F"/>
    <w:rPr>
      <w:rFonts w:ascii="Times New Roman" w:eastAsia="Times New Roman" w:hAnsi="Times New Roman" w:cs="Times New Roman"/>
      <w:lang w:bidi="en-US"/>
    </w:rPr>
  </w:style>
  <w:style w:type="paragraph" w:styleId="Footer">
    <w:name w:val="footer"/>
    <w:basedOn w:val="Normal"/>
    <w:link w:val="FooterChar"/>
    <w:uiPriority w:val="99"/>
    <w:unhideWhenUsed/>
    <w:rsid w:val="00D1552F"/>
    <w:pPr>
      <w:tabs>
        <w:tab w:val="center" w:pos="4680"/>
        <w:tab w:val="right" w:pos="9360"/>
      </w:tabs>
    </w:pPr>
  </w:style>
  <w:style w:type="character" w:customStyle="1" w:styleId="FooterChar">
    <w:name w:val="Footer Char"/>
    <w:basedOn w:val="DefaultParagraphFont"/>
    <w:link w:val="Footer"/>
    <w:uiPriority w:val="99"/>
    <w:rsid w:val="00D1552F"/>
    <w:rPr>
      <w:rFonts w:ascii="Times New Roman" w:eastAsia="Times New Roman" w:hAnsi="Times New Roman" w:cs="Times New Roman"/>
      <w:lang w:bidi="en-US"/>
    </w:rPr>
  </w:style>
  <w:style w:type="paragraph" w:styleId="Revision">
    <w:name w:val="Revision"/>
    <w:hidden/>
    <w:uiPriority w:val="99"/>
    <w:semiHidden/>
    <w:rsid w:val="00DA31C9"/>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Lissette Flores</dc:creator>
  <cp:lastModifiedBy>Patricia Barton</cp:lastModifiedBy>
  <cp:revision>19</cp:revision>
  <dcterms:created xsi:type="dcterms:W3CDTF">2024-07-08T18:31:00Z</dcterms:created>
  <dcterms:modified xsi:type="dcterms:W3CDTF">2024-07-09T15:23:00Z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vt:lpwstr>
  </property>
  <property fmtid="{D5CDD505-2E9C-101B-9397-08002B2CF9AE}" pid="4" name="LastSaved">
    <vt:filetime>2024-03-15T00:00:00Z</vt:filetime>
  </property>
</Properties>
</file>