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03E5BDCF"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684760">
        <w:rPr>
          <w:rFonts w:ascii="Times New Roman" w:eastAsia="Times New Roman" w:hAnsi="Times New Roman" w:cs="Times New Roman"/>
          <w:b/>
          <w:bCs/>
          <w:color w:val="007F7F"/>
          <w:sz w:val="22"/>
          <w:szCs w:val="22"/>
        </w:rPr>
        <w:t>May</w:t>
      </w:r>
      <w:r w:rsidR="00800B0B">
        <w:rPr>
          <w:rFonts w:ascii="Times New Roman" w:eastAsia="Times New Roman" w:hAnsi="Times New Roman" w:cs="Times New Roman"/>
          <w:b/>
          <w:bCs/>
          <w:color w:val="007F7F"/>
          <w:sz w:val="22"/>
          <w:szCs w:val="22"/>
        </w:rPr>
        <w:t xml:space="preserve"> </w:t>
      </w:r>
      <w:r w:rsidR="00684760">
        <w:rPr>
          <w:rFonts w:ascii="Times New Roman" w:eastAsia="Times New Roman" w:hAnsi="Times New Roman" w:cs="Times New Roman"/>
          <w:b/>
          <w:bCs/>
          <w:color w:val="007F7F"/>
          <w:sz w:val="22"/>
          <w:szCs w:val="22"/>
        </w:rPr>
        <w:t>1</w:t>
      </w:r>
      <w:r w:rsidR="001439B7">
        <w:rPr>
          <w:rFonts w:ascii="Times New Roman" w:eastAsia="Times New Roman" w:hAnsi="Times New Roman" w:cs="Times New Roman"/>
          <w:b/>
          <w:bCs/>
          <w:color w:val="007F7F"/>
          <w:sz w:val="22"/>
          <w:szCs w:val="22"/>
        </w:rPr>
        <w:t>2</w:t>
      </w:r>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w:t>
      </w:r>
      <w:r w:rsidR="009962C6">
        <w:rPr>
          <w:rFonts w:ascii="Times New Roman" w:eastAsia="Times New Roman" w:hAnsi="Times New Roman" w:cs="Times New Roman"/>
          <w:b/>
          <w:bCs/>
          <w:color w:val="007F7F"/>
          <w:sz w:val="22"/>
          <w:szCs w:val="22"/>
        </w:rPr>
        <w:t>3</w:t>
      </w:r>
    </w:p>
    <w:p w14:paraId="117A33B3" w14:textId="1A32E7BE"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DC1D61">
        <w:rPr>
          <w:rFonts w:ascii="Times New Roman" w:eastAsia="Times New Roman" w:hAnsi="Times New Roman" w:cs="Times New Roman"/>
          <w:b/>
          <w:bCs/>
          <w:color w:val="007F7F"/>
          <w:sz w:val="22"/>
          <w:szCs w:val="22"/>
        </w:rPr>
        <w:t xml:space="preserve"> </w:t>
      </w:r>
      <w:bookmarkStart w:id="0" w:name="_Hlk113346029"/>
      <w:r w:rsidR="00DC1D61">
        <w:rPr>
          <w:rFonts w:ascii="Times New Roman" w:eastAsia="Times New Roman" w:hAnsi="Times New Roman" w:cs="Times New Roman"/>
          <w:b/>
          <w:bCs/>
          <w:color w:val="007F7F"/>
          <w:sz w:val="22"/>
          <w:szCs w:val="22"/>
        </w:rPr>
        <w:t>Zoom</w:t>
      </w:r>
    </w:p>
    <w:bookmarkEnd w:id="0"/>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684760" w:rsidRDefault="000B24B9" w:rsidP="000B24B9">
      <w:pPr>
        <w:rPr>
          <w:rFonts w:ascii="Times New Roman" w:hAnsi="Times New Roman" w:cs="Times New Roman"/>
          <w:b/>
          <w:sz w:val="22"/>
          <w:szCs w:val="22"/>
        </w:rPr>
      </w:pPr>
      <w:r w:rsidRPr="00684760">
        <w:rPr>
          <w:rFonts w:ascii="Times New Roman" w:hAnsi="Times New Roman" w:cs="Times New Roman"/>
          <w:b/>
          <w:sz w:val="22"/>
          <w:szCs w:val="22"/>
          <w:u w:val="single"/>
        </w:rPr>
        <w:t>Members of Chairs Council</w:t>
      </w:r>
    </w:p>
    <w:p w14:paraId="00752A84" w14:textId="4AC93D5B" w:rsidR="000B24B9" w:rsidRPr="00AF6BDB" w:rsidRDefault="000B24B9" w:rsidP="000B24B9">
      <w:pPr>
        <w:rPr>
          <w:rFonts w:ascii="Times New Roman" w:hAnsi="Times New Roman" w:cs="Times New Roman"/>
          <w:sz w:val="22"/>
          <w:szCs w:val="22"/>
        </w:rPr>
      </w:pP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3790786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A678B9">
              <w:rPr>
                <w:rFonts w:ascii="Times New Roman" w:hAnsi="Times New Roman" w:cs="Times New Roman"/>
                <w:sz w:val="22"/>
                <w:szCs w:val="22"/>
              </w:rPr>
              <w:t>x</w:t>
            </w:r>
            <w:r w:rsidRPr="00AF6BDB">
              <w:rPr>
                <w:rFonts w:ascii="Times New Roman" w:hAnsi="Times New Roman" w:cs="Times New Roman"/>
                <w:sz w:val="22"/>
                <w:szCs w:val="22"/>
              </w:rPr>
              <w:t>_American</w:t>
            </w:r>
            <w:proofErr w:type="spellEnd"/>
            <w:r w:rsidRPr="00AF6BDB">
              <w:rPr>
                <w:rFonts w:ascii="Times New Roman" w:hAnsi="Times New Roman" w:cs="Times New Roman"/>
                <w:sz w:val="22"/>
                <w:szCs w:val="22"/>
              </w:rPr>
              <w:t xml:space="preserve"> Sign Language - Jenny Gough</w:t>
            </w:r>
          </w:p>
          <w:p w14:paraId="7C4B3E30" w14:textId="3D27E16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Humanities, Cultural Studies - Carolyn Martin</w:t>
            </w:r>
          </w:p>
          <w:p w14:paraId="6D9DB713" w14:textId="3DFFD8BB"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_Arts</w:t>
            </w:r>
            <w:proofErr w:type="spellEnd"/>
            <w:r w:rsidRPr="00AF6BDB">
              <w:rPr>
                <w:rFonts w:ascii="Times New Roman" w:hAnsi="Times New Roman" w:cs="Times New Roman"/>
                <w:sz w:val="22"/>
                <w:szCs w:val="22"/>
              </w:rPr>
              <w:t xml:space="preserve">,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B050A43"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_CIS</w:t>
            </w:r>
            <w:proofErr w:type="spellEnd"/>
            <w:r w:rsidRPr="00AF6BDB">
              <w:rPr>
                <w:rFonts w:ascii="Times New Roman" w:hAnsi="Times New Roman" w:cs="Times New Roman"/>
                <w:sz w:val="22"/>
                <w:szCs w:val="22"/>
              </w:rPr>
              <w:t xml:space="preserve">/Business/Econ: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2D28241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_Counseling</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428D179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2D5B8EED" w14:textId="39CDF476"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_English</w:t>
            </w:r>
            <w:proofErr w:type="spellEnd"/>
            <w:r w:rsidRPr="00AF6BDB">
              <w:rPr>
                <w:rFonts w:ascii="Times New Roman" w:hAnsi="Times New Roman" w:cs="Times New Roman"/>
                <w:sz w:val="22"/>
                <w:szCs w:val="22"/>
              </w:rPr>
              <w:t xml:space="preserve"> - Jenny Lowood</w:t>
            </w:r>
          </w:p>
          <w:p w14:paraId="0B7602C9" w14:textId="1B2A5860"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FA770A">
              <w:rPr>
                <w:rFonts w:ascii="Times New Roman" w:hAnsi="Times New Roman" w:cs="Times New Roman"/>
                <w:sz w:val="22"/>
                <w:szCs w:val="22"/>
              </w:rPr>
              <w:t>x</w:t>
            </w:r>
            <w:r>
              <w:rPr>
                <w:rFonts w:ascii="Times New Roman" w:hAnsi="Times New Roman" w:cs="Times New Roman"/>
                <w:sz w:val="22"/>
                <w:szCs w:val="22"/>
              </w:rPr>
              <w:t>_ESOL</w:t>
            </w:r>
            <w:proofErr w:type="spellEnd"/>
            <w:r>
              <w:rPr>
                <w:rFonts w:ascii="Times New Roman" w:hAnsi="Times New Roman" w:cs="Times New Roman"/>
                <w:sz w:val="22"/>
                <w:szCs w:val="22"/>
              </w:rPr>
              <w:t xml:space="preserve">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77FD5C4C" w:rsidR="000B24B9"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FA770A">
              <w:rPr>
                <w:rFonts w:ascii="Times New Roman" w:hAnsi="Times New Roman" w:cs="Times New Roman"/>
                <w:sz w:val="22"/>
                <w:szCs w:val="22"/>
              </w:rPr>
              <w:t>x</w:t>
            </w:r>
            <w:r>
              <w:rPr>
                <w:rFonts w:ascii="Times New Roman" w:hAnsi="Times New Roman" w:cs="Times New Roman"/>
                <w:sz w:val="22"/>
                <w:szCs w:val="22"/>
              </w:rPr>
              <w:t>_Library</w:t>
            </w:r>
            <w:proofErr w:type="spellEnd"/>
            <w:r>
              <w:rPr>
                <w:rFonts w:ascii="Times New Roman" w:hAnsi="Times New Roman" w:cs="Times New Roman"/>
                <w:sz w:val="22"/>
                <w:szCs w:val="22"/>
              </w:rPr>
              <w:t xml:space="preserve"> - Heather Dodge</w:t>
            </w:r>
          </w:p>
          <w:p w14:paraId="06840204" w14:textId="677BB3A2"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w:t>
            </w:r>
            <w:proofErr w:type="spellStart"/>
            <w:r w:rsidR="00FA770A">
              <w:rPr>
                <w:rFonts w:ascii="Times New Roman" w:hAnsi="Times New Roman" w:cs="Times New Roman"/>
                <w:sz w:val="22"/>
                <w:szCs w:val="22"/>
              </w:rPr>
              <w:t>x</w:t>
            </w:r>
            <w:r>
              <w:rPr>
                <w:rFonts w:ascii="Times New Roman" w:hAnsi="Times New Roman" w:cs="Times New Roman"/>
                <w:sz w:val="22"/>
                <w:szCs w:val="22"/>
              </w:rPr>
              <w:t>_Math</w:t>
            </w:r>
            <w:proofErr w:type="spellEnd"/>
            <w:r>
              <w:rPr>
                <w:rFonts w:ascii="Times New Roman" w:hAnsi="Times New Roman" w:cs="Times New Roman"/>
                <w:sz w:val="22"/>
                <w:szCs w:val="22"/>
              </w:rPr>
              <w:t xml:space="preserve"> – Claudia </w:t>
            </w:r>
            <w:proofErr w:type="spellStart"/>
            <w:r>
              <w:rPr>
                <w:rFonts w:ascii="Times New Roman" w:hAnsi="Times New Roman" w:cs="Times New Roman"/>
                <w:sz w:val="22"/>
                <w:szCs w:val="22"/>
              </w:rPr>
              <w:t>Abadia</w:t>
            </w:r>
            <w:proofErr w:type="spellEnd"/>
          </w:p>
          <w:p w14:paraId="114DF998" w14:textId="1F05D0C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_Modern</w:t>
            </w:r>
            <w:proofErr w:type="spellEnd"/>
            <w:r w:rsidRPr="00AF6BDB">
              <w:rPr>
                <w:rFonts w:ascii="Times New Roman" w:hAnsi="Times New Roman" w:cs="Times New Roman"/>
                <w:sz w:val="22"/>
                <w:szCs w:val="22"/>
              </w:rPr>
              <w:t xml:space="preserve"> Languages - Fabian Banga </w:t>
            </w:r>
          </w:p>
          <w:p w14:paraId="776D0126" w14:textId="74CA7BF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1702A1C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_MMART</w:t>
            </w:r>
            <w:proofErr w:type="spellEnd"/>
            <w:r w:rsidRPr="00AF6BDB">
              <w:rPr>
                <w:rFonts w:ascii="Times New Roman" w:hAnsi="Times New Roman" w:cs="Times New Roman"/>
                <w:sz w:val="22"/>
                <w:szCs w:val="22"/>
              </w:rPr>
              <w:t xml:space="preserve">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4DCAB68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_Science</w:t>
            </w:r>
            <w:proofErr w:type="spellEnd"/>
            <w:r w:rsidRPr="00AF6BDB">
              <w:rPr>
                <w:rFonts w:ascii="Times New Roman" w:hAnsi="Times New Roman" w:cs="Times New Roman"/>
                <w:sz w:val="22"/>
                <w:szCs w:val="22"/>
              </w:rPr>
              <w:t xml:space="preserv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0FA744C4"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w:t>
            </w:r>
            <w:proofErr w:type="spellStart"/>
            <w:r w:rsidR="00FA770A">
              <w:rPr>
                <w:rFonts w:ascii="Times New Roman" w:hAnsi="Times New Roman" w:cs="Times New Roman"/>
                <w:sz w:val="22"/>
                <w:szCs w:val="22"/>
              </w:rPr>
              <w:t>x</w:t>
            </w:r>
            <w:r w:rsidRPr="00AF6BDB">
              <w:rPr>
                <w:rFonts w:ascii="Times New Roman" w:hAnsi="Times New Roman" w:cs="Times New Roman"/>
                <w:sz w:val="22"/>
                <w:szCs w:val="22"/>
              </w:rPr>
              <w:t>_Social</w:t>
            </w:r>
            <w:proofErr w:type="spellEnd"/>
            <w:r w:rsidRPr="00AF6BDB">
              <w:rPr>
                <w:rFonts w:ascii="Times New Roman" w:hAnsi="Times New Roman" w:cs="Times New Roman"/>
                <w:sz w:val="22"/>
                <w:szCs w:val="22"/>
              </w:rPr>
              <w:t xml:space="preserve"> Sciences - Tim Rose</w:t>
            </w:r>
          </w:p>
          <w:p w14:paraId="0D6FC10D" w14:textId="0654CAEC"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r w:rsidR="00FA770A">
              <w:rPr>
                <w:rFonts w:ascii="Times New Roman" w:hAnsi="Times New Roman" w:cs="Times New Roman"/>
                <w:sz w:val="22"/>
                <w:szCs w:val="22"/>
              </w:rPr>
              <w:t xml:space="preserve">Mary Clarke-Miller, Barbara </w:t>
            </w:r>
            <w:proofErr w:type="spellStart"/>
            <w:r w:rsidR="00FA770A">
              <w:rPr>
                <w:rFonts w:ascii="Times New Roman" w:hAnsi="Times New Roman" w:cs="Times New Roman"/>
                <w:sz w:val="22"/>
                <w:szCs w:val="22"/>
              </w:rPr>
              <w:t>desRochers</w:t>
            </w:r>
            <w:proofErr w:type="spellEnd"/>
            <w:r w:rsidR="00FA770A">
              <w:rPr>
                <w:rFonts w:ascii="Times New Roman" w:hAnsi="Times New Roman" w:cs="Times New Roman"/>
                <w:sz w:val="22"/>
                <w:szCs w:val="22"/>
              </w:rPr>
              <w:t xml:space="preserve">, Dana Cabello, Lisa Cook, </w:t>
            </w:r>
          </w:p>
          <w:p w14:paraId="7297CA32" w14:textId="6E4AAAF1" w:rsidR="00AE44B2" w:rsidRPr="00AF6BDB" w:rsidRDefault="00FA770A" w:rsidP="00A8510E">
            <w:pPr>
              <w:rPr>
                <w:rFonts w:ascii="Times New Roman" w:hAnsi="Times New Roman" w:cs="Times New Roman"/>
                <w:sz w:val="22"/>
                <w:szCs w:val="22"/>
              </w:rPr>
            </w:pPr>
            <w:r>
              <w:rPr>
                <w:rFonts w:ascii="Times New Roman" w:hAnsi="Times New Roman" w:cs="Times New Roman"/>
                <w:sz w:val="22"/>
                <w:szCs w:val="22"/>
              </w:rPr>
              <w:t xml:space="preserve">Jenny Yap, Martin de </w:t>
            </w:r>
            <w:proofErr w:type="spellStart"/>
            <w:r>
              <w:rPr>
                <w:rFonts w:ascii="Times New Roman" w:hAnsi="Times New Roman" w:cs="Times New Roman"/>
                <w:sz w:val="22"/>
                <w:szCs w:val="22"/>
              </w:rPr>
              <w:t>Mucha</w:t>
            </w:r>
            <w:proofErr w:type="spellEnd"/>
            <w:r>
              <w:rPr>
                <w:rFonts w:ascii="Times New Roman" w:hAnsi="Times New Roman" w:cs="Times New Roman"/>
                <w:sz w:val="22"/>
                <w:szCs w:val="22"/>
              </w:rPr>
              <w:t xml:space="preserve"> Flores, Luis Chavez, </w:t>
            </w:r>
            <w:proofErr w:type="spellStart"/>
            <w:r>
              <w:rPr>
                <w:rFonts w:ascii="Times New Roman" w:hAnsi="Times New Roman" w:cs="Times New Roman"/>
                <w:sz w:val="22"/>
                <w:szCs w:val="22"/>
              </w:rPr>
              <w:t>Kuni</w:t>
            </w:r>
            <w:proofErr w:type="spellEnd"/>
            <w:r>
              <w:rPr>
                <w:rFonts w:ascii="Times New Roman" w:hAnsi="Times New Roman" w:cs="Times New Roman"/>
                <w:sz w:val="22"/>
                <w:szCs w:val="22"/>
              </w:rPr>
              <w:t xml:space="preserve"> Hay, Chris Lewis, Stacey Shears</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b/>
          <w:bCs/>
          <w:sz w:val="22"/>
          <w:szCs w:val="22"/>
          <w:u w:val="single"/>
        </w:rPr>
        <w:t>Agenda</w:t>
      </w:r>
      <w:r w:rsidRPr="001B3581">
        <w:rPr>
          <w:rFonts w:ascii="Times New Roman" w:eastAsia="Times New Roman" w:hAnsi="Times New Roman" w:cs="Times New Roman"/>
          <w:b/>
          <w:bCs/>
          <w:sz w:val="22"/>
          <w:szCs w:val="22"/>
        </w:rPr>
        <w:t>:</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6"/>
        <w:gridCol w:w="1724"/>
        <w:gridCol w:w="1530"/>
        <w:gridCol w:w="6300"/>
      </w:tblGrid>
      <w:tr w:rsidR="000B24B9" w:rsidRPr="001B3581" w14:paraId="42458AD3" w14:textId="77777777" w:rsidTr="00A678B9">
        <w:tc>
          <w:tcPr>
            <w:tcW w:w="976"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1724"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53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630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A678B9">
        <w:trPr>
          <w:trHeight w:val="870"/>
        </w:trPr>
        <w:tc>
          <w:tcPr>
            <w:tcW w:w="976" w:type="dxa"/>
            <w:tcBorders>
              <w:top w:val="nil"/>
              <w:left w:val="single" w:sz="6" w:space="0" w:color="A3A3A3"/>
              <w:bottom w:val="single" w:sz="6" w:space="0" w:color="A3A3A3"/>
              <w:right w:val="single" w:sz="6" w:space="0" w:color="A3A3A3"/>
            </w:tcBorders>
            <w:shd w:val="clear" w:color="auto" w:fill="auto"/>
            <w:hideMark/>
          </w:tcPr>
          <w:p w14:paraId="00EB99F9" w14:textId="740DB50B"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lastRenderedPageBreak/>
              <w:t>1:30-1:</w:t>
            </w:r>
            <w:r w:rsidR="00800B0B">
              <w:rPr>
                <w:rFonts w:ascii="Times New Roman" w:eastAsia="Times New Roman" w:hAnsi="Times New Roman" w:cs="Times New Roman"/>
                <w:sz w:val="22"/>
                <w:szCs w:val="22"/>
              </w:rPr>
              <w:t>4</w:t>
            </w:r>
            <w:r w:rsidR="00AF714A">
              <w:rPr>
                <w:rFonts w:ascii="Times New Roman" w:eastAsia="Times New Roman" w:hAnsi="Times New Roman" w:cs="Times New Roman"/>
                <w:sz w:val="22"/>
                <w:szCs w:val="22"/>
              </w:rPr>
              <w:t>0</w:t>
            </w:r>
            <w:r w:rsidRPr="001B3581">
              <w:rPr>
                <w:rFonts w:ascii="Times New Roman" w:eastAsia="Times New Roman" w:hAnsi="Times New Roman" w:cs="Times New Roman"/>
                <w:sz w:val="22"/>
                <w:szCs w:val="22"/>
              </w:rPr>
              <w:t> </w:t>
            </w:r>
          </w:p>
        </w:tc>
        <w:tc>
          <w:tcPr>
            <w:tcW w:w="1724"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06A2F2E0"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1439B7">
              <w:rPr>
                <w:rFonts w:ascii="Times New Roman" w:eastAsia="Times New Roman" w:hAnsi="Times New Roman" w:cs="Times New Roman"/>
                <w:sz w:val="22"/>
                <w:szCs w:val="22"/>
              </w:rPr>
              <w:t>4</w:t>
            </w:r>
            <w:r>
              <w:rPr>
                <w:rFonts w:ascii="Times New Roman" w:eastAsia="Times New Roman" w:hAnsi="Times New Roman" w:cs="Times New Roman"/>
                <w:sz w:val="22"/>
                <w:szCs w:val="22"/>
              </w:rPr>
              <w:t>/</w:t>
            </w:r>
            <w:r w:rsidR="00684760">
              <w:rPr>
                <w:rFonts w:ascii="Times New Roman" w:eastAsia="Times New Roman" w:hAnsi="Times New Roman" w:cs="Times New Roman"/>
                <w:sz w:val="22"/>
                <w:szCs w:val="22"/>
              </w:rPr>
              <w:t>28</w:t>
            </w:r>
            <w:r>
              <w:rPr>
                <w:rFonts w:ascii="Times New Roman" w:eastAsia="Times New Roman" w:hAnsi="Times New Roman" w:cs="Times New Roman"/>
                <w:sz w:val="22"/>
                <w:szCs w:val="22"/>
              </w:rPr>
              <w:t>/2</w:t>
            </w:r>
            <w:r w:rsidR="00D21C9F">
              <w:rPr>
                <w:rFonts w:ascii="Times New Roman" w:eastAsia="Times New Roman" w:hAnsi="Times New Roman" w:cs="Times New Roman"/>
                <w:sz w:val="22"/>
                <w:szCs w:val="22"/>
              </w:rPr>
              <w:t>3</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53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6300" w:type="dxa"/>
            <w:tcBorders>
              <w:top w:val="nil"/>
              <w:left w:val="nil"/>
              <w:bottom w:val="single" w:sz="6" w:space="0" w:color="A3A3A3"/>
              <w:right w:val="single" w:sz="6" w:space="0" w:color="A3A3A3"/>
            </w:tcBorders>
            <w:shd w:val="clear" w:color="auto" w:fill="auto"/>
            <w:hideMark/>
          </w:tcPr>
          <w:p w14:paraId="008AE766" w14:textId="77777777" w:rsidR="000B24B9" w:rsidRDefault="00FA770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Pieter de </w:t>
            </w:r>
            <w:proofErr w:type="spellStart"/>
            <w:r>
              <w:rPr>
                <w:rFonts w:ascii="Times New Roman" w:eastAsia="Times New Roman" w:hAnsi="Times New Roman" w:cs="Times New Roman"/>
                <w:sz w:val="22"/>
                <w:szCs w:val="22"/>
              </w:rPr>
              <w:t>Haan</w:t>
            </w:r>
            <w:proofErr w:type="spellEnd"/>
            <w:r>
              <w:rPr>
                <w:rFonts w:ascii="Times New Roman" w:eastAsia="Times New Roman" w:hAnsi="Times New Roman" w:cs="Times New Roman"/>
                <w:sz w:val="22"/>
                <w:szCs w:val="22"/>
              </w:rPr>
              <w:t xml:space="preserve"> moved to approve the agenda.</w:t>
            </w:r>
          </w:p>
          <w:p w14:paraId="04CC4149" w14:textId="77777777" w:rsidR="00FA770A" w:rsidRDefault="00FA770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Tim Rose seconded.</w:t>
            </w:r>
          </w:p>
          <w:p w14:paraId="23D8F846" w14:textId="77777777" w:rsidR="00FA770A" w:rsidRDefault="00FA770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13 voted yes – approved.</w:t>
            </w:r>
          </w:p>
          <w:p w14:paraId="0EEE6972" w14:textId="0FFC462B" w:rsidR="00FA770A" w:rsidRDefault="00FA770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Fabian Banga moved to approve the minutes.</w:t>
            </w:r>
          </w:p>
          <w:p w14:paraId="517D1E26" w14:textId="439002DF" w:rsidR="00FA770A" w:rsidRDefault="00FA770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Carolyn Martin seconded.</w:t>
            </w:r>
          </w:p>
          <w:p w14:paraId="2B661EFA" w14:textId="6E14F27C" w:rsidR="00FA770A" w:rsidRDefault="00FA770A"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13 voted yes – approved.</w:t>
            </w:r>
          </w:p>
          <w:p w14:paraId="123D8A1C" w14:textId="74ADB049" w:rsidR="00FA770A" w:rsidRPr="001B3581" w:rsidRDefault="00FA770A" w:rsidP="00A8510E">
            <w:pPr>
              <w:textAlignment w:val="baseline"/>
              <w:rPr>
                <w:rFonts w:ascii="Times New Roman" w:eastAsia="Times New Roman" w:hAnsi="Times New Roman" w:cs="Times New Roman"/>
                <w:sz w:val="22"/>
                <w:szCs w:val="22"/>
              </w:rPr>
            </w:pPr>
          </w:p>
        </w:tc>
      </w:tr>
      <w:tr w:rsidR="00684760" w:rsidRPr="001B3581" w14:paraId="74D2975C" w14:textId="77777777" w:rsidTr="00A678B9">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2D3D1BD2" w14:textId="22187CBF"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1:40-1:55</w:t>
            </w:r>
          </w:p>
        </w:tc>
        <w:tc>
          <w:tcPr>
            <w:tcW w:w="1724" w:type="dxa"/>
            <w:tcBorders>
              <w:top w:val="nil"/>
              <w:left w:val="nil"/>
              <w:bottom w:val="single" w:sz="6" w:space="0" w:color="A3A3A3"/>
              <w:right w:val="single" w:sz="6" w:space="0" w:color="A3A3A3"/>
            </w:tcBorders>
            <w:shd w:val="clear" w:color="auto" w:fill="auto"/>
          </w:tcPr>
          <w:p w14:paraId="1C610EB3" w14:textId="1A909DF1" w:rsidR="00684760" w:rsidRPr="0013146D" w:rsidRDefault="00684760" w:rsidP="00684760">
            <w:pPr>
              <w:pStyle w:val="paragraph"/>
              <w:spacing w:after="0" w:afterAutospacing="0"/>
              <w:textAlignment w:val="baseline"/>
              <w:rPr>
                <w:rStyle w:val="eop"/>
                <w:color w:val="000000"/>
                <w:shd w:val="clear" w:color="auto" w:fill="FFFFFF"/>
              </w:rPr>
            </w:pPr>
            <w:r w:rsidRPr="007D4566">
              <w:rPr>
                <w:rStyle w:val="normaltextrun"/>
              </w:rPr>
              <w:t xml:space="preserve">Zero Textbook </w:t>
            </w:r>
            <w:r w:rsidR="00FA770A">
              <w:rPr>
                <w:rStyle w:val="normaltextrun"/>
              </w:rPr>
              <w:t xml:space="preserve">Cost </w:t>
            </w:r>
            <w:r w:rsidRPr="007D4566">
              <w:rPr>
                <w:rStyle w:val="normaltextrun"/>
              </w:rPr>
              <w:t>Grant</w:t>
            </w:r>
          </w:p>
        </w:tc>
        <w:tc>
          <w:tcPr>
            <w:tcW w:w="1530" w:type="dxa"/>
            <w:tcBorders>
              <w:top w:val="nil"/>
              <w:left w:val="nil"/>
              <w:bottom w:val="single" w:sz="6" w:space="0" w:color="A3A3A3"/>
              <w:right w:val="single" w:sz="6" w:space="0" w:color="A3A3A3"/>
            </w:tcBorders>
            <w:shd w:val="clear" w:color="auto" w:fill="auto"/>
          </w:tcPr>
          <w:p w14:paraId="527DA079" w14:textId="2EB9261D"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Heather/Jenny</w:t>
            </w:r>
          </w:p>
        </w:tc>
        <w:tc>
          <w:tcPr>
            <w:tcW w:w="6300" w:type="dxa"/>
            <w:tcBorders>
              <w:top w:val="nil"/>
              <w:left w:val="nil"/>
              <w:bottom w:val="single" w:sz="6" w:space="0" w:color="A3A3A3"/>
              <w:right w:val="single" w:sz="6" w:space="0" w:color="A3A3A3"/>
            </w:tcBorders>
            <w:shd w:val="clear" w:color="auto" w:fill="auto"/>
          </w:tcPr>
          <w:p w14:paraId="4DBBE76D" w14:textId="51932ED7" w:rsidR="00684760" w:rsidRDefault="00FA770A"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Heather Dodge and Jenny Yap presented a </w:t>
            </w:r>
            <w:proofErr w:type="spellStart"/>
            <w:r>
              <w:rPr>
                <w:rFonts w:ascii="Times New Roman" w:eastAsia="Times New Roman" w:hAnsi="Times New Roman" w:cs="Times New Roman"/>
                <w:sz w:val="22"/>
                <w:szCs w:val="22"/>
              </w:rPr>
              <w:t>powerpoint</w:t>
            </w:r>
            <w:proofErr w:type="spellEnd"/>
            <w:r>
              <w:rPr>
                <w:rFonts w:ascii="Times New Roman" w:eastAsia="Times New Roman" w:hAnsi="Times New Roman" w:cs="Times New Roman"/>
                <w:sz w:val="22"/>
                <w:szCs w:val="22"/>
              </w:rPr>
              <w:t xml:space="preserve"> concerning zero textbook cost degree pathways.</w:t>
            </w:r>
          </w:p>
          <w:p w14:paraId="55E808E1" w14:textId="55BB5704" w:rsidR="00FA770A" w:rsidRDefault="00FA770A"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State has designated over a million dollars to support this initiative.  This is </w:t>
            </w:r>
            <w:r w:rsidR="008F587B">
              <w:rPr>
                <w:rFonts w:ascii="Times New Roman" w:eastAsia="Times New Roman" w:hAnsi="Times New Roman" w:cs="Times New Roman"/>
                <w:sz w:val="22"/>
                <w:szCs w:val="22"/>
              </w:rPr>
              <w:t>for</w:t>
            </w:r>
            <w:r>
              <w:rPr>
                <w:rFonts w:ascii="Times New Roman" w:eastAsia="Times New Roman" w:hAnsi="Times New Roman" w:cs="Times New Roman"/>
                <w:sz w:val="22"/>
                <w:szCs w:val="22"/>
              </w:rPr>
              <w:t xml:space="preserve"> ADT</w:t>
            </w:r>
            <w:r w:rsidR="008F587B">
              <w:rPr>
                <w:rFonts w:ascii="Times New Roman" w:eastAsia="Times New Roman" w:hAnsi="Times New Roman" w:cs="Times New Roman"/>
                <w:sz w:val="22"/>
                <w:szCs w:val="22"/>
              </w:rPr>
              <w:t>s</w:t>
            </w:r>
            <w:r>
              <w:rPr>
                <w:rFonts w:ascii="Times New Roman" w:eastAsia="Times New Roman" w:hAnsi="Times New Roman" w:cs="Times New Roman"/>
                <w:sz w:val="22"/>
                <w:szCs w:val="22"/>
              </w:rPr>
              <w:t>, AA</w:t>
            </w:r>
            <w:r w:rsidR="008F587B">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or CE certificate</w:t>
            </w:r>
            <w:r w:rsidR="008F587B">
              <w:rPr>
                <w:rFonts w:ascii="Times New Roman" w:eastAsia="Times New Roman" w:hAnsi="Times New Roman" w:cs="Times New Roman"/>
                <w:sz w:val="22"/>
                <w:szCs w:val="22"/>
              </w:rPr>
              <w:t>s</w:t>
            </w:r>
            <w:r>
              <w:rPr>
                <w:rFonts w:ascii="Times New Roman" w:eastAsia="Times New Roman" w:hAnsi="Times New Roman" w:cs="Times New Roman"/>
                <w:sz w:val="22"/>
                <w:szCs w:val="22"/>
              </w:rPr>
              <w:t xml:space="preserve"> in which students can complete the program with no textbook costs. The Chancellor’s Office Z</w:t>
            </w:r>
            <w:r w:rsidR="00A678B9">
              <w:rPr>
                <w:rFonts w:ascii="Times New Roman" w:eastAsia="Times New Roman" w:hAnsi="Times New Roman" w:cs="Times New Roman"/>
                <w:sz w:val="22"/>
                <w:szCs w:val="22"/>
              </w:rPr>
              <w:t>TC link gives more information.</w:t>
            </w:r>
            <w:r>
              <w:rPr>
                <w:rFonts w:ascii="Times New Roman" w:eastAsia="Times New Roman" w:hAnsi="Times New Roman" w:cs="Times New Roman"/>
                <w:sz w:val="22"/>
                <w:szCs w:val="22"/>
              </w:rPr>
              <w:t xml:space="preserve">   </w:t>
            </w:r>
            <w:r w:rsidR="00A678B9">
              <w:rPr>
                <w:rFonts w:ascii="Times New Roman" w:eastAsia="Times New Roman" w:hAnsi="Times New Roman" w:cs="Times New Roman"/>
                <w:sz w:val="22"/>
                <w:szCs w:val="22"/>
              </w:rPr>
              <w:t xml:space="preserve">Research shows that textbook costs are a barrier to students, particularly underserved students.  Heather and Jenny have mapped programs at BCC to show to what degree each one currently has ZTC courses or could be developed into a ZTC program.  </w:t>
            </w:r>
          </w:p>
          <w:p w14:paraId="3AFAFD93" w14:textId="4C1BA6CA" w:rsidR="009D1DE1" w:rsidRDefault="009D1DE1" w:rsidP="0068476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LibreTexts</w:t>
            </w:r>
            <w:proofErr w:type="spellEnd"/>
            <w:r>
              <w:rPr>
                <w:rFonts w:ascii="Times New Roman" w:eastAsia="Times New Roman" w:hAnsi="Times New Roman" w:cs="Times New Roman"/>
                <w:sz w:val="22"/>
                <w:szCs w:val="22"/>
              </w:rPr>
              <w:t>, OER Commons, and Press Books are resources for faculty who want to create their own OER books.</w:t>
            </w:r>
          </w:p>
          <w:p w14:paraId="38822BAE" w14:textId="7194B4A3" w:rsidR="00A678B9" w:rsidRPr="001B3581" w:rsidRDefault="00A678B9"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To chairs:  If your program is close to being a “ZTC” ADT, AA, or CE certificate or you want to help with these efforts at BCC, let Heather and Jenny Yap know via email. </w:t>
            </w:r>
          </w:p>
        </w:tc>
      </w:tr>
      <w:tr w:rsidR="00684760" w:rsidRPr="001B3581" w14:paraId="50BD16DF" w14:textId="77777777" w:rsidTr="00A678B9">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765FB5E" w14:textId="3EF8371F"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1:55-2:10</w:t>
            </w:r>
          </w:p>
        </w:tc>
        <w:tc>
          <w:tcPr>
            <w:tcW w:w="1724" w:type="dxa"/>
            <w:tcBorders>
              <w:top w:val="nil"/>
              <w:left w:val="nil"/>
              <w:bottom w:val="single" w:sz="6" w:space="0" w:color="A3A3A3"/>
              <w:right w:val="single" w:sz="6" w:space="0" w:color="A3A3A3"/>
            </w:tcBorders>
            <w:shd w:val="clear" w:color="auto" w:fill="auto"/>
          </w:tcPr>
          <w:p w14:paraId="2E6927FB" w14:textId="75A7CE97" w:rsidR="00684760" w:rsidRPr="007D4566" w:rsidRDefault="00684760" w:rsidP="00684760">
            <w:pPr>
              <w:pStyle w:val="paragraph"/>
              <w:textAlignment w:val="baseline"/>
              <w:rPr>
                <w:rStyle w:val="normaltextrun"/>
              </w:rPr>
            </w:pPr>
            <w:r>
              <w:rPr>
                <w:rStyle w:val="normaltextrun"/>
              </w:rPr>
              <w:t>BCC Tutoring</w:t>
            </w:r>
          </w:p>
        </w:tc>
        <w:tc>
          <w:tcPr>
            <w:tcW w:w="1530" w:type="dxa"/>
            <w:tcBorders>
              <w:top w:val="nil"/>
              <w:left w:val="nil"/>
              <w:bottom w:val="single" w:sz="6" w:space="0" w:color="A3A3A3"/>
              <w:right w:val="single" w:sz="6" w:space="0" w:color="A3A3A3"/>
            </w:tcBorders>
            <w:shd w:val="clear" w:color="auto" w:fill="auto"/>
          </w:tcPr>
          <w:p w14:paraId="132F9211" w14:textId="4D8D1564" w:rsidR="00684760" w:rsidRPr="00684760" w:rsidRDefault="00684760" w:rsidP="00684760">
            <w:pPr>
              <w:textAlignment w:val="baseline"/>
              <w:rPr>
                <w:rFonts w:ascii="Times New Roman" w:eastAsia="Times New Roman" w:hAnsi="Times New Roman" w:cs="Times New Roman"/>
                <w:sz w:val="22"/>
                <w:szCs w:val="22"/>
              </w:rPr>
            </w:pPr>
            <w:r w:rsidRPr="00684760">
              <w:rPr>
                <w:rFonts w:ascii="Times New Roman" w:eastAsia="Times New Roman" w:hAnsi="Times New Roman" w:cs="Times New Roman"/>
                <w:sz w:val="22"/>
                <w:szCs w:val="22"/>
              </w:rPr>
              <w:t>Jenny Lowood</w:t>
            </w:r>
          </w:p>
        </w:tc>
        <w:tc>
          <w:tcPr>
            <w:tcW w:w="6300" w:type="dxa"/>
            <w:tcBorders>
              <w:top w:val="nil"/>
              <w:left w:val="nil"/>
              <w:bottom w:val="single" w:sz="6" w:space="0" w:color="A3A3A3"/>
              <w:right w:val="single" w:sz="6" w:space="0" w:color="A3A3A3"/>
            </w:tcBorders>
            <w:shd w:val="clear" w:color="auto" w:fill="auto"/>
          </w:tcPr>
          <w:p w14:paraId="23034D66" w14:textId="66C5D667" w:rsidR="00672E5D" w:rsidRPr="001B3581" w:rsidRDefault="00672E5D"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Jenny </w:t>
            </w:r>
            <w:r w:rsidR="008F587B">
              <w:rPr>
                <w:rFonts w:ascii="Times New Roman" w:eastAsia="Times New Roman" w:hAnsi="Times New Roman" w:cs="Times New Roman"/>
                <w:sz w:val="22"/>
                <w:szCs w:val="22"/>
              </w:rPr>
              <w:t xml:space="preserve">L. </w:t>
            </w:r>
            <w:r>
              <w:rPr>
                <w:rFonts w:ascii="Times New Roman" w:eastAsia="Times New Roman" w:hAnsi="Times New Roman" w:cs="Times New Roman"/>
                <w:sz w:val="22"/>
                <w:szCs w:val="22"/>
              </w:rPr>
              <w:t>shared the Canvas shell for faculty working with tutors, “The BCC Tutoring Site for Faculty” and showed department chairs where faculty working with tutors need to submit total hours of their embedded tutors’ work and submit evaluations of these tutors before the end of the semester.  If any faculty have questions about this, they should contact Jenny at jlowood@peralta.edu.</w:t>
            </w:r>
          </w:p>
        </w:tc>
      </w:tr>
      <w:tr w:rsidR="00684760" w:rsidRPr="001B3581" w14:paraId="53FBBA05" w14:textId="77777777" w:rsidTr="00A678B9">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007DE37E" w14:textId="176BD74D"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2:05-2:15</w:t>
            </w:r>
          </w:p>
        </w:tc>
        <w:tc>
          <w:tcPr>
            <w:tcW w:w="1724" w:type="dxa"/>
            <w:tcBorders>
              <w:top w:val="nil"/>
              <w:left w:val="nil"/>
              <w:bottom w:val="single" w:sz="6" w:space="0" w:color="A3A3A3"/>
              <w:right w:val="single" w:sz="6" w:space="0" w:color="A3A3A3"/>
            </w:tcBorders>
            <w:shd w:val="clear" w:color="auto" w:fill="auto"/>
          </w:tcPr>
          <w:p w14:paraId="19B62B4F" w14:textId="77777777" w:rsidR="00684760" w:rsidRDefault="00684760" w:rsidP="00684760">
            <w:pPr>
              <w:pStyle w:val="paragraph"/>
              <w:textAlignment w:val="baseline"/>
              <w:rPr>
                <w:rStyle w:val="normaltextrun"/>
                <w:sz w:val="22"/>
                <w:szCs w:val="22"/>
              </w:rPr>
            </w:pPr>
            <w:r>
              <w:rPr>
                <w:rStyle w:val="normaltextrun"/>
                <w:sz w:val="22"/>
                <w:szCs w:val="22"/>
              </w:rPr>
              <w:t>Summer Enrollment</w:t>
            </w:r>
          </w:p>
          <w:p w14:paraId="788D140A" w14:textId="10A1A96A" w:rsidR="00684760" w:rsidRPr="00A815AA" w:rsidRDefault="00684760" w:rsidP="00672E5D">
            <w:pPr>
              <w:pStyle w:val="paragraph"/>
              <w:textAlignment w:val="baseline"/>
              <w:rPr>
                <w:rStyle w:val="normaltextrun"/>
                <w:sz w:val="22"/>
                <w:szCs w:val="22"/>
              </w:rPr>
            </w:pPr>
            <w:r>
              <w:rPr>
                <w:rStyle w:val="normaltextrun"/>
                <w:sz w:val="22"/>
                <w:szCs w:val="22"/>
              </w:rPr>
              <w:t>Deans will send out an email next week</w:t>
            </w:r>
          </w:p>
        </w:tc>
        <w:tc>
          <w:tcPr>
            <w:tcW w:w="1530" w:type="dxa"/>
            <w:tcBorders>
              <w:top w:val="nil"/>
              <w:left w:val="nil"/>
              <w:bottom w:val="single" w:sz="6" w:space="0" w:color="A3A3A3"/>
              <w:right w:val="single" w:sz="6" w:space="0" w:color="A3A3A3"/>
            </w:tcBorders>
            <w:shd w:val="clear" w:color="auto" w:fill="auto"/>
          </w:tcPr>
          <w:p w14:paraId="5746B779" w14:textId="034EEFC8"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Chris/Lisa</w:t>
            </w:r>
          </w:p>
        </w:tc>
        <w:tc>
          <w:tcPr>
            <w:tcW w:w="6300" w:type="dxa"/>
            <w:tcBorders>
              <w:top w:val="nil"/>
              <w:left w:val="nil"/>
              <w:bottom w:val="single" w:sz="6" w:space="0" w:color="A3A3A3"/>
              <w:right w:val="single" w:sz="6" w:space="0" w:color="A3A3A3"/>
            </w:tcBorders>
            <w:shd w:val="clear" w:color="auto" w:fill="auto"/>
          </w:tcPr>
          <w:p w14:paraId="4EF97B4B" w14:textId="1415A32A" w:rsidR="00684760" w:rsidRPr="001B3581" w:rsidRDefault="00672E5D"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Chris and Lisa discussed the timeline for cancellations due to low enrollment.  For both summer and fall, discussions regarding cancellations will occur both three weeks before and two weeks before the beginning of classes.  She will email more details about potential cancellatio</w:t>
            </w:r>
            <w:r w:rsidR="008F587B">
              <w:rPr>
                <w:rFonts w:ascii="Times New Roman" w:eastAsia="Times New Roman" w:hAnsi="Times New Roman" w:cs="Times New Roman"/>
                <w:sz w:val="22"/>
                <w:szCs w:val="22"/>
              </w:rPr>
              <w:t>n</w:t>
            </w:r>
            <w:r>
              <w:rPr>
                <w:rFonts w:ascii="Times New Roman" w:eastAsia="Times New Roman" w:hAnsi="Times New Roman" w:cs="Times New Roman"/>
                <w:sz w:val="22"/>
                <w:szCs w:val="22"/>
              </w:rPr>
              <w:t>s from the VPI and deans.</w:t>
            </w:r>
          </w:p>
        </w:tc>
      </w:tr>
      <w:tr w:rsidR="00684760" w:rsidRPr="001B3581" w14:paraId="45AB3ECF" w14:textId="77777777" w:rsidTr="00A678B9">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572C387A" w14:textId="57E5C1F8"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2:15-2:30</w:t>
            </w:r>
          </w:p>
        </w:tc>
        <w:tc>
          <w:tcPr>
            <w:tcW w:w="1724" w:type="dxa"/>
            <w:tcBorders>
              <w:top w:val="nil"/>
              <w:left w:val="nil"/>
              <w:bottom w:val="single" w:sz="6" w:space="0" w:color="A3A3A3"/>
              <w:right w:val="single" w:sz="6" w:space="0" w:color="A3A3A3"/>
            </w:tcBorders>
            <w:shd w:val="clear" w:color="auto" w:fill="auto"/>
          </w:tcPr>
          <w:p w14:paraId="567F8326" w14:textId="6439D88D" w:rsidR="00684760" w:rsidRPr="00A815AA" w:rsidRDefault="00684760" w:rsidP="00684760">
            <w:pPr>
              <w:pStyle w:val="paragraph"/>
              <w:textAlignment w:val="baseline"/>
              <w:rPr>
                <w:rStyle w:val="normaltextrun"/>
                <w:sz w:val="22"/>
                <w:szCs w:val="22"/>
              </w:rPr>
            </w:pPr>
            <w:r>
              <w:rPr>
                <w:rStyle w:val="normaltextrun"/>
                <w:sz w:val="22"/>
                <w:szCs w:val="22"/>
              </w:rPr>
              <w:t>C</w:t>
            </w:r>
            <w:r>
              <w:rPr>
                <w:rStyle w:val="normaltextrun"/>
              </w:rPr>
              <w:t>hair of Chairs Election for 2023-202</w:t>
            </w:r>
            <w:r w:rsidR="00BB0E7B">
              <w:rPr>
                <w:rStyle w:val="normaltextrun"/>
              </w:rPr>
              <w:t>4</w:t>
            </w:r>
          </w:p>
        </w:tc>
        <w:tc>
          <w:tcPr>
            <w:tcW w:w="1530" w:type="dxa"/>
            <w:tcBorders>
              <w:top w:val="nil"/>
              <w:left w:val="nil"/>
              <w:bottom w:val="single" w:sz="6" w:space="0" w:color="A3A3A3"/>
              <w:right w:val="single" w:sz="6" w:space="0" w:color="A3A3A3"/>
            </w:tcBorders>
            <w:shd w:val="clear" w:color="auto" w:fill="auto"/>
          </w:tcPr>
          <w:p w14:paraId="74D7390B" w14:textId="4B5F6A00"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6300" w:type="dxa"/>
            <w:tcBorders>
              <w:top w:val="nil"/>
              <w:left w:val="nil"/>
              <w:bottom w:val="single" w:sz="6" w:space="0" w:color="A3A3A3"/>
              <w:right w:val="single" w:sz="6" w:space="0" w:color="A3A3A3"/>
            </w:tcBorders>
            <w:shd w:val="clear" w:color="auto" w:fill="auto"/>
          </w:tcPr>
          <w:p w14:paraId="4C32254C" w14:textId="67F9C147" w:rsidR="00684760" w:rsidRDefault="00F40FEF" w:rsidP="00684760">
            <w:pPr>
              <w:textAlignment w:val="baseline"/>
              <w:rPr>
                <w:rFonts w:ascii="Times New Roman" w:eastAsia="Times New Roman" w:hAnsi="Times New Roman" w:cs="Times New Roman"/>
              </w:rPr>
            </w:pPr>
            <w:r>
              <w:rPr>
                <w:rFonts w:ascii="Times New Roman" w:eastAsia="Times New Roman" w:hAnsi="Times New Roman" w:cs="Times New Roman"/>
                <w:sz w:val="22"/>
                <w:szCs w:val="22"/>
              </w:rPr>
              <w:t>A</w:t>
            </w:r>
            <w:r>
              <w:rPr>
                <w:rFonts w:ascii="Times New Roman" w:eastAsia="Times New Roman" w:hAnsi="Times New Roman" w:cs="Times New Roman"/>
              </w:rPr>
              <w:t xml:space="preserve">ri </w:t>
            </w:r>
            <w:proofErr w:type="spellStart"/>
            <w:r>
              <w:rPr>
                <w:rFonts w:ascii="Times New Roman" w:eastAsia="Times New Roman" w:hAnsi="Times New Roman" w:cs="Times New Roman"/>
              </w:rPr>
              <w:t>Krupnick</w:t>
            </w:r>
            <w:proofErr w:type="spellEnd"/>
            <w:r>
              <w:rPr>
                <w:rFonts w:ascii="Times New Roman" w:eastAsia="Times New Roman" w:hAnsi="Times New Roman" w:cs="Times New Roman"/>
              </w:rPr>
              <w:t xml:space="preserve"> nominated himself to be “Chair of Chairs” next year.  He’d like to work individually with each chair.  Jenny Lowood suggested that we create a working group next year to institutionalize our “rules” for the chair of chairs rotation.</w:t>
            </w:r>
          </w:p>
          <w:p w14:paraId="7EC72DAA" w14:textId="77777777" w:rsidR="00F40FEF" w:rsidRDefault="00F40FEF" w:rsidP="00684760">
            <w:pPr>
              <w:textAlignment w:val="baseline"/>
              <w:rPr>
                <w:rFonts w:ascii="Times New Roman" w:eastAsia="Times New Roman" w:hAnsi="Times New Roman" w:cs="Times New Roman"/>
                <w:sz w:val="22"/>
                <w:szCs w:val="22"/>
              </w:rPr>
            </w:pPr>
          </w:p>
          <w:p w14:paraId="0EB356E5" w14:textId="61E87C0E" w:rsidR="00F40FEF" w:rsidRDefault="00F40FE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Fabian Banga moved to make Ari Chair of Chairs for next year.</w:t>
            </w:r>
          </w:p>
          <w:p w14:paraId="732F131B" w14:textId="77777777" w:rsidR="00F40FEF" w:rsidRDefault="00F40FE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Jenny Lowood seconded.</w:t>
            </w:r>
          </w:p>
          <w:p w14:paraId="20F15E1F" w14:textId="77777777" w:rsidR="008F587B" w:rsidRDefault="008F587B" w:rsidP="00684760">
            <w:pPr>
              <w:textAlignment w:val="baseline"/>
              <w:rPr>
                <w:rFonts w:ascii="Times New Roman" w:eastAsia="Times New Roman" w:hAnsi="Times New Roman" w:cs="Times New Roman"/>
                <w:sz w:val="22"/>
                <w:szCs w:val="22"/>
              </w:rPr>
            </w:pPr>
          </w:p>
          <w:p w14:paraId="7FB45EF1" w14:textId="3ACC4576" w:rsidR="00F40FEF" w:rsidRPr="001B3581" w:rsidRDefault="00F40FE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Ari has been elected Chair of Chairs for </w:t>
            </w:r>
            <w:r w:rsidR="008F587B">
              <w:rPr>
                <w:rFonts w:ascii="Times New Roman" w:eastAsia="Times New Roman" w:hAnsi="Times New Roman" w:cs="Times New Roman"/>
                <w:sz w:val="22"/>
                <w:szCs w:val="22"/>
              </w:rPr>
              <w:t>the 23/24 academic</w:t>
            </w:r>
            <w:r>
              <w:rPr>
                <w:rFonts w:ascii="Times New Roman" w:eastAsia="Times New Roman" w:hAnsi="Times New Roman" w:cs="Times New Roman"/>
                <w:sz w:val="22"/>
                <w:szCs w:val="22"/>
              </w:rPr>
              <w:t xml:space="preserve"> year.</w:t>
            </w:r>
          </w:p>
        </w:tc>
      </w:tr>
      <w:tr w:rsidR="00684760" w:rsidRPr="001B3581" w14:paraId="21B8A58D" w14:textId="77777777" w:rsidTr="00A678B9">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645BBF5" w14:textId="21DAC7C5" w:rsidR="00684760" w:rsidRPr="00A815AA"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Pr="00A815AA">
              <w:rPr>
                <w:rFonts w:ascii="Times New Roman" w:eastAsia="Times New Roman" w:hAnsi="Times New Roman" w:cs="Times New Roman"/>
                <w:sz w:val="22"/>
                <w:szCs w:val="22"/>
              </w:rPr>
              <w:t>:</w:t>
            </w:r>
            <w:r>
              <w:rPr>
                <w:rFonts w:ascii="Times New Roman" w:eastAsia="Times New Roman" w:hAnsi="Times New Roman" w:cs="Times New Roman"/>
                <w:sz w:val="22"/>
                <w:szCs w:val="22"/>
              </w:rPr>
              <w:t>30</w:t>
            </w:r>
            <w:r w:rsidRPr="00A815AA">
              <w:rPr>
                <w:rFonts w:ascii="Times New Roman" w:eastAsia="Times New Roman" w:hAnsi="Times New Roman" w:cs="Times New Roman"/>
                <w:sz w:val="22"/>
                <w:szCs w:val="22"/>
              </w:rPr>
              <w:t>-2:</w:t>
            </w:r>
            <w:r>
              <w:rPr>
                <w:rFonts w:ascii="Times New Roman" w:eastAsia="Times New Roman" w:hAnsi="Times New Roman" w:cs="Times New Roman"/>
                <w:sz w:val="22"/>
                <w:szCs w:val="22"/>
              </w:rPr>
              <w:t>45</w:t>
            </w:r>
          </w:p>
        </w:tc>
        <w:tc>
          <w:tcPr>
            <w:tcW w:w="1724" w:type="dxa"/>
            <w:tcBorders>
              <w:top w:val="nil"/>
              <w:left w:val="nil"/>
              <w:bottom w:val="single" w:sz="6" w:space="0" w:color="A3A3A3"/>
              <w:right w:val="single" w:sz="6" w:space="0" w:color="A3A3A3"/>
            </w:tcBorders>
            <w:shd w:val="clear" w:color="auto" w:fill="auto"/>
          </w:tcPr>
          <w:p w14:paraId="405A8678" w14:textId="36DC58FE" w:rsidR="00684760" w:rsidRPr="0013146D" w:rsidRDefault="00684760" w:rsidP="00684760">
            <w:pPr>
              <w:pStyle w:val="paragraph"/>
              <w:textAlignment w:val="baseline"/>
              <w:rPr>
                <w:rStyle w:val="eop"/>
              </w:rPr>
            </w:pPr>
            <w:r>
              <w:rPr>
                <w:rStyle w:val="eop"/>
              </w:rPr>
              <w:t>Meeting Dates</w:t>
            </w:r>
          </w:p>
          <w:p w14:paraId="2EDEA59F" w14:textId="77777777" w:rsidR="00684760" w:rsidRDefault="00684760" w:rsidP="00684760">
            <w:pPr>
              <w:pStyle w:val="paragraph"/>
              <w:numPr>
                <w:ilvl w:val="0"/>
                <w:numId w:val="16"/>
              </w:numPr>
              <w:textAlignment w:val="baseline"/>
              <w:rPr>
                <w:rStyle w:val="eop"/>
              </w:rPr>
            </w:pPr>
            <w:r>
              <w:rPr>
                <w:rStyle w:val="eop"/>
              </w:rPr>
              <w:t>Fall 2023</w:t>
            </w:r>
          </w:p>
          <w:p w14:paraId="7C488FB9" w14:textId="1317DF64" w:rsidR="00684760" w:rsidRPr="0013146D" w:rsidRDefault="00684760" w:rsidP="00684760">
            <w:pPr>
              <w:pStyle w:val="paragraph"/>
              <w:numPr>
                <w:ilvl w:val="0"/>
                <w:numId w:val="16"/>
              </w:numPr>
              <w:textAlignment w:val="baseline"/>
              <w:rPr>
                <w:rStyle w:val="eop"/>
              </w:rPr>
            </w:pPr>
            <w:r>
              <w:rPr>
                <w:rStyle w:val="eop"/>
              </w:rPr>
              <w:t>Spring 2024</w:t>
            </w:r>
          </w:p>
        </w:tc>
        <w:tc>
          <w:tcPr>
            <w:tcW w:w="1530" w:type="dxa"/>
            <w:tcBorders>
              <w:top w:val="nil"/>
              <w:left w:val="nil"/>
              <w:bottom w:val="single" w:sz="6" w:space="0" w:color="A3A3A3"/>
              <w:right w:val="single" w:sz="6" w:space="0" w:color="A3A3A3"/>
            </w:tcBorders>
            <w:shd w:val="clear" w:color="auto" w:fill="auto"/>
          </w:tcPr>
          <w:p w14:paraId="06BEB7BA" w14:textId="079E8934" w:rsidR="00684760" w:rsidRDefault="00684760" w:rsidP="00684760">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/Claudia</w:t>
            </w:r>
          </w:p>
        </w:tc>
        <w:tc>
          <w:tcPr>
            <w:tcW w:w="6300" w:type="dxa"/>
            <w:tcBorders>
              <w:top w:val="nil"/>
              <w:left w:val="nil"/>
              <w:bottom w:val="single" w:sz="6" w:space="0" w:color="A3A3A3"/>
              <w:right w:val="single" w:sz="6" w:space="0" w:color="A3A3A3"/>
            </w:tcBorders>
            <w:shd w:val="clear" w:color="auto" w:fill="auto"/>
          </w:tcPr>
          <w:p w14:paraId="0A1A082D" w14:textId="77777777" w:rsidR="00684760" w:rsidRDefault="00F40FE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proposed the following dates for chairs’ meetings for next year:</w:t>
            </w:r>
          </w:p>
          <w:p w14:paraId="7F67949F" w14:textId="77777777" w:rsidR="00F40FEF" w:rsidRDefault="007E0179"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8/25, 9/8, 9/22, 10/13, 10/27, 11/3, 11/17, 12/18</w:t>
            </w:r>
          </w:p>
          <w:p w14:paraId="1FE347B0" w14:textId="77777777" w:rsidR="007E0179" w:rsidRDefault="007E0179"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1/26, 2/9, 2/23, 3/8, 3/22, 4/12, 4/26, 5/10, 5/24</w:t>
            </w:r>
          </w:p>
          <w:p w14:paraId="5D9B1670" w14:textId="2A81C3CB" w:rsidR="007A4A3F" w:rsidRPr="001B3581" w:rsidRDefault="007A4A3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There’s been discussion of reducing the meetings to one per month because our meetings generally last for one hour rather than two.  Claudia suggested that this be an early agenda item next year.  Ari agreed with this.</w:t>
            </w:r>
          </w:p>
        </w:tc>
      </w:tr>
      <w:tr w:rsidR="00684760" w:rsidRPr="001B3581" w14:paraId="530627E4" w14:textId="77777777" w:rsidTr="00A678B9">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49FB2EE5" w14:textId="77777777" w:rsidR="008F5F4B" w:rsidRDefault="008F5F4B" w:rsidP="00684760">
            <w:pPr>
              <w:textAlignment w:val="baseline"/>
              <w:rPr>
                <w:rFonts w:ascii="Times New Roman" w:eastAsia="Times New Roman" w:hAnsi="Times New Roman" w:cs="Times New Roman"/>
                <w:sz w:val="22"/>
                <w:szCs w:val="22"/>
              </w:rPr>
            </w:pPr>
          </w:p>
          <w:p w14:paraId="53753073" w14:textId="77777777" w:rsidR="008F5F4B" w:rsidRDefault="008F5F4B" w:rsidP="00684760">
            <w:pPr>
              <w:textAlignment w:val="baseline"/>
              <w:rPr>
                <w:rFonts w:ascii="Times New Roman" w:eastAsia="Times New Roman" w:hAnsi="Times New Roman" w:cs="Times New Roman"/>
                <w:sz w:val="22"/>
                <w:szCs w:val="22"/>
              </w:rPr>
            </w:pPr>
          </w:p>
          <w:p w14:paraId="4999D970" w14:textId="77777777" w:rsidR="008F5F4B" w:rsidRDefault="008F5F4B" w:rsidP="00684760">
            <w:pPr>
              <w:textAlignment w:val="baseline"/>
              <w:rPr>
                <w:rFonts w:ascii="Times New Roman" w:eastAsia="Times New Roman" w:hAnsi="Times New Roman" w:cs="Times New Roman"/>
                <w:sz w:val="22"/>
                <w:szCs w:val="22"/>
              </w:rPr>
            </w:pPr>
          </w:p>
          <w:p w14:paraId="22081B2C" w14:textId="77777777" w:rsidR="008F5F4B" w:rsidRDefault="008F5F4B" w:rsidP="00684760">
            <w:pPr>
              <w:textAlignment w:val="baseline"/>
              <w:rPr>
                <w:rFonts w:ascii="Times New Roman" w:eastAsia="Times New Roman" w:hAnsi="Times New Roman" w:cs="Times New Roman"/>
                <w:sz w:val="22"/>
                <w:szCs w:val="22"/>
              </w:rPr>
            </w:pPr>
          </w:p>
          <w:p w14:paraId="76DC2C7D" w14:textId="485676EF"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4B1C54">
              <w:rPr>
                <w:rFonts w:ascii="Times New Roman" w:eastAsia="Times New Roman" w:hAnsi="Times New Roman" w:cs="Times New Roman"/>
                <w:sz w:val="22"/>
                <w:szCs w:val="22"/>
              </w:rPr>
              <w:t>3</w:t>
            </w:r>
            <w:r>
              <w:rPr>
                <w:rFonts w:ascii="Times New Roman" w:eastAsia="Times New Roman" w:hAnsi="Times New Roman" w:cs="Times New Roman"/>
                <w:sz w:val="22"/>
                <w:szCs w:val="22"/>
              </w:rPr>
              <w:t>5</w:t>
            </w:r>
          </w:p>
        </w:tc>
        <w:tc>
          <w:tcPr>
            <w:tcW w:w="1724" w:type="dxa"/>
            <w:tcBorders>
              <w:top w:val="nil"/>
              <w:left w:val="nil"/>
              <w:bottom w:val="single" w:sz="6" w:space="0" w:color="A3A3A3"/>
              <w:right w:val="single" w:sz="6" w:space="0" w:color="A3A3A3"/>
            </w:tcBorders>
            <w:shd w:val="clear" w:color="auto" w:fill="auto"/>
          </w:tcPr>
          <w:p w14:paraId="5E57DADD" w14:textId="77777777" w:rsidR="008F5F4B" w:rsidRDefault="008F5F4B" w:rsidP="00684760">
            <w:pPr>
              <w:pStyle w:val="paragraph"/>
              <w:textAlignment w:val="baseline"/>
              <w:rPr>
                <w:color w:val="000000"/>
                <w:sz w:val="22"/>
                <w:szCs w:val="22"/>
                <w:shd w:val="clear" w:color="auto" w:fill="FFFFFF"/>
              </w:rPr>
            </w:pPr>
          </w:p>
          <w:p w14:paraId="63DF8F84" w14:textId="77777777" w:rsidR="008F5F4B" w:rsidRDefault="008F5F4B" w:rsidP="00684760">
            <w:pPr>
              <w:pStyle w:val="paragraph"/>
              <w:textAlignment w:val="baseline"/>
              <w:rPr>
                <w:color w:val="000000"/>
                <w:sz w:val="22"/>
                <w:szCs w:val="22"/>
                <w:shd w:val="clear" w:color="auto" w:fill="FFFFFF"/>
              </w:rPr>
            </w:pPr>
          </w:p>
          <w:p w14:paraId="0727629F" w14:textId="6B743343"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Announcements</w:t>
            </w:r>
          </w:p>
          <w:p w14:paraId="0CFF236A" w14:textId="67F47D81" w:rsidR="00684760" w:rsidRDefault="00684760" w:rsidP="00684760">
            <w:pPr>
              <w:pStyle w:val="paragraph"/>
              <w:textAlignment w:val="baseline"/>
              <w:rPr>
                <w:color w:val="000000"/>
                <w:sz w:val="22"/>
                <w:szCs w:val="22"/>
                <w:shd w:val="clear" w:color="auto" w:fill="FFFFFF"/>
              </w:rPr>
            </w:pPr>
            <w:r>
              <w:rPr>
                <w:color w:val="000000"/>
                <w:sz w:val="22"/>
                <w:szCs w:val="22"/>
                <w:shd w:val="clear" w:color="auto" w:fill="FFFFFF"/>
              </w:rPr>
              <w:t xml:space="preserve">Next Meeting: May 26, </w:t>
            </w:r>
            <w:proofErr w:type="gramStart"/>
            <w:r>
              <w:rPr>
                <w:color w:val="000000"/>
                <w:sz w:val="22"/>
                <w:szCs w:val="22"/>
                <w:shd w:val="clear" w:color="auto" w:fill="FFFFFF"/>
              </w:rPr>
              <w:t>2023 ???</w:t>
            </w:r>
            <w:proofErr w:type="gramEnd"/>
          </w:p>
          <w:p w14:paraId="5EF2F1EA" w14:textId="51F7310E" w:rsidR="00684760" w:rsidRPr="007D4566" w:rsidRDefault="00684760" w:rsidP="00684760">
            <w:pPr>
              <w:pStyle w:val="paragraph"/>
              <w:rPr>
                <w:color w:val="000000"/>
                <w:sz w:val="22"/>
                <w:szCs w:val="22"/>
                <w:shd w:val="clear" w:color="auto" w:fill="FFFFFF"/>
              </w:rPr>
            </w:pPr>
          </w:p>
        </w:tc>
        <w:tc>
          <w:tcPr>
            <w:tcW w:w="1530" w:type="dxa"/>
            <w:tcBorders>
              <w:top w:val="nil"/>
              <w:left w:val="nil"/>
              <w:bottom w:val="single" w:sz="6" w:space="0" w:color="A3A3A3"/>
              <w:right w:val="single" w:sz="6" w:space="0" w:color="A3A3A3"/>
            </w:tcBorders>
            <w:shd w:val="clear" w:color="auto" w:fill="auto"/>
          </w:tcPr>
          <w:p w14:paraId="7B1946F6" w14:textId="77777777" w:rsidR="008F5F4B" w:rsidRDefault="008F5F4B" w:rsidP="00684760">
            <w:pPr>
              <w:textAlignment w:val="baseline"/>
              <w:rPr>
                <w:rFonts w:ascii="Times New Roman" w:eastAsia="Times New Roman" w:hAnsi="Times New Roman" w:cs="Times New Roman"/>
                <w:sz w:val="22"/>
                <w:szCs w:val="22"/>
              </w:rPr>
            </w:pPr>
          </w:p>
          <w:p w14:paraId="6952574A" w14:textId="77777777" w:rsidR="008F5F4B" w:rsidRDefault="008F5F4B" w:rsidP="00684760">
            <w:pPr>
              <w:textAlignment w:val="baseline"/>
              <w:rPr>
                <w:rFonts w:ascii="Times New Roman" w:eastAsia="Times New Roman" w:hAnsi="Times New Roman" w:cs="Times New Roman"/>
                <w:sz w:val="22"/>
                <w:szCs w:val="22"/>
              </w:rPr>
            </w:pPr>
          </w:p>
          <w:p w14:paraId="6736548A" w14:textId="77777777" w:rsidR="008F5F4B" w:rsidRDefault="008F5F4B" w:rsidP="00684760">
            <w:pPr>
              <w:textAlignment w:val="baseline"/>
              <w:rPr>
                <w:rFonts w:ascii="Times New Roman" w:eastAsia="Times New Roman" w:hAnsi="Times New Roman" w:cs="Times New Roman"/>
                <w:sz w:val="22"/>
                <w:szCs w:val="22"/>
              </w:rPr>
            </w:pPr>
          </w:p>
          <w:p w14:paraId="439A2FAC" w14:textId="77777777" w:rsidR="008F5F4B" w:rsidRDefault="008F5F4B" w:rsidP="00684760">
            <w:pPr>
              <w:textAlignment w:val="baseline"/>
              <w:rPr>
                <w:rFonts w:ascii="Times New Roman" w:eastAsia="Times New Roman" w:hAnsi="Times New Roman" w:cs="Times New Roman"/>
                <w:sz w:val="22"/>
                <w:szCs w:val="22"/>
              </w:rPr>
            </w:pPr>
          </w:p>
          <w:p w14:paraId="5441E05C" w14:textId="0D239F9F"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6300" w:type="dxa"/>
            <w:tcBorders>
              <w:top w:val="nil"/>
              <w:left w:val="nil"/>
              <w:bottom w:val="single" w:sz="6" w:space="0" w:color="A3A3A3"/>
              <w:right w:val="single" w:sz="6" w:space="0" w:color="A3A3A3"/>
            </w:tcBorders>
            <w:shd w:val="clear" w:color="auto" w:fill="auto"/>
          </w:tcPr>
          <w:p w14:paraId="2AD36CE8" w14:textId="77777777" w:rsidR="00684760" w:rsidRDefault="008F5F4B"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Ari discussed the modality of the meetings and suggested that, if we reduce the number of meetings, that might make it easier to meet in person.</w:t>
            </w:r>
          </w:p>
          <w:p w14:paraId="55FE1AE9" w14:textId="77777777" w:rsidR="008F5F4B" w:rsidRDefault="008F5F4B" w:rsidP="00684760">
            <w:pPr>
              <w:textAlignment w:val="baseline"/>
              <w:rPr>
                <w:rFonts w:ascii="Times New Roman" w:eastAsia="Times New Roman" w:hAnsi="Times New Roman" w:cs="Times New Roman"/>
                <w:sz w:val="22"/>
                <w:szCs w:val="22"/>
              </w:rPr>
            </w:pPr>
          </w:p>
          <w:p w14:paraId="3B7DD57F" w14:textId="046B3FEC" w:rsidR="004B1C54" w:rsidRDefault="008F5F4B"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asked whether we would meet on May 26</w:t>
            </w:r>
            <w:r w:rsidRPr="008F5F4B">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 xml:space="preserve"> The consensus was not to meet.</w:t>
            </w:r>
            <w:r w:rsidR="004B1C54">
              <w:rPr>
                <w:rFonts w:ascii="Times New Roman" w:eastAsia="Times New Roman" w:hAnsi="Times New Roman" w:cs="Times New Roman"/>
                <w:sz w:val="22"/>
                <w:szCs w:val="22"/>
              </w:rPr>
              <w:t xml:space="preserve">  </w:t>
            </w:r>
            <w:proofErr w:type="spellStart"/>
            <w:r w:rsidR="004B1C54">
              <w:rPr>
                <w:rFonts w:ascii="Times New Roman" w:eastAsia="Times New Roman" w:hAnsi="Times New Roman" w:cs="Times New Roman"/>
                <w:sz w:val="22"/>
                <w:szCs w:val="22"/>
              </w:rPr>
              <w:t>Kuni</w:t>
            </w:r>
            <w:proofErr w:type="spellEnd"/>
            <w:r w:rsidR="004B1C54">
              <w:rPr>
                <w:rFonts w:ascii="Times New Roman" w:eastAsia="Times New Roman" w:hAnsi="Times New Roman" w:cs="Times New Roman"/>
                <w:sz w:val="22"/>
                <w:szCs w:val="22"/>
              </w:rPr>
              <w:t xml:space="preserve"> said that she and the deans would communicate with </w:t>
            </w:r>
            <w:r w:rsidR="008F587B">
              <w:rPr>
                <w:rFonts w:ascii="Times New Roman" w:eastAsia="Times New Roman" w:hAnsi="Times New Roman" w:cs="Times New Roman"/>
                <w:sz w:val="22"/>
                <w:szCs w:val="22"/>
              </w:rPr>
              <w:t>department chairs</w:t>
            </w:r>
            <w:r w:rsidR="004B1C54">
              <w:rPr>
                <w:rFonts w:ascii="Times New Roman" w:eastAsia="Times New Roman" w:hAnsi="Times New Roman" w:cs="Times New Roman"/>
                <w:sz w:val="22"/>
                <w:szCs w:val="22"/>
              </w:rPr>
              <w:t xml:space="preserve"> via email.</w:t>
            </w:r>
          </w:p>
          <w:p w14:paraId="58981E1C" w14:textId="77777777" w:rsidR="004B1C54" w:rsidRDefault="004B1C54" w:rsidP="00684760">
            <w:pPr>
              <w:textAlignment w:val="baseline"/>
              <w:rPr>
                <w:rFonts w:ascii="Times New Roman" w:eastAsia="Times New Roman" w:hAnsi="Times New Roman" w:cs="Times New Roman"/>
                <w:sz w:val="22"/>
                <w:szCs w:val="22"/>
              </w:rPr>
            </w:pPr>
          </w:p>
          <w:p w14:paraId="372C13CE" w14:textId="62D54579" w:rsidR="004B1C54" w:rsidRDefault="004B1C54"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Thursday, May 25</w:t>
            </w:r>
            <w:r w:rsidRPr="004B1C54">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vertAlign w:val="superscript"/>
              </w:rPr>
              <w:t xml:space="preserve"> </w:t>
            </w:r>
            <w:r>
              <w:rPr>
                <w:rFonts w:ascii="Times New Roman" w:eastAsia="Times New Roman" w:hAnsi="Times New Roman" w:cs="Times New Roman"/>
                <w:sz w:val="22"/>
                <w:szCs w:val="22"/>
              </w:rPr>
              <w:t>5-7 p.m. will be the retirement party for Salvador Garcia at the Residence Inn.</w:t>
            </w:r>
          </w:p>
          <w:p w14:paraId="22D49763" w14:textId="77777777" w:rsidR="004B1C54" w:rsidRDefault="004B1C54" w:rsidP="00684760">
            <w:pPr>
              <w:textAlignment w:val="baseline"/>
              <w:rPr>
                <w:rFonts w:ascii="Times New Roman" w:eastAsia="Times New Roman" w:hAnsi="Times New Roman" w:cs="Times New Roman"/>
                <w:sz w:val="22"/>
                <w:szCs w:val="22"/>
              </w:rPr>
            </w:pPr>
          </w:p>
          <w:p w14:paraId="00361097" w14:textId="739AF656" w:rsidR="004B1C54" w:rsidRDefault="004B1C54"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Governance Retreat – </w:t>
            </w:r>
            <w:r w:rsidR="00EC04EF" w:rsidRPr="00EC04EF">
              <w:rPr>
                <w:rFonts w:ascii="Times New Roman" w:eastAsia="Times New Roman" w:hAnsi="Times New Roman" w:cs="Times New Roman"/>
                <w:sz w:val="22"/>
                <w:szCs w:val="22"/>
              </w:rPr>
              <w:t xml:space="preserve">May 30, 2023 </w:t>
            </w:r>
            <w:r w:rsidR="00C21419">
              <w:rPr>
                <w:rFonts w:ascii="Times New Roman" w:eastAsia="Times New Roman" w:hAnsi="Times New Roman" w:cs="Times New Roman"/>
                <w:sz w:val="22"/>
                <w:szCs w:val="22"/>
              </w:rPr>
              <w:t>–</w:t>
            </w:r>
            <w:r w:rsidR="00EC04EF" w:rsidRPr="00EC04EF">
              <w:rPr>
                <w:rFonts w:ascii="Times New Roman" w:eastAsia="Times New Roman" w:hAnsi="Times New Roman" w:cs="Times New Roman"/>
                <w:sz w:val="22"/>
                <w:szCs w:val="22"/>
              </w:rPr>
              <w:t xml:space="preserve"> </w:t>
            </w:r>
            <w:proofErr w:type="spellStart"/>
            <w:r w:rsidR="00C21419">
              <w:rPr>
                <w:rFonts w:ascii="Times New Roman" w:eastAsia="Times New Roman" w:hAnsi="Times New Roman" w:cs="Times New Roman"/>
                <w:sz w:val="22"/>
                <w:szCs w:val="22"/>
              </w:rPr>
              <w:t>Kuni</w:t>
            </w:r>
            <w:proofErr w:type="spellEnd"/>
            <w:r w:rsidR="00C21419">
              <w:rPr>
                <w:rFonts w:ascii="Times New Roman" w:eastAsia="Times New Roman" w:hAnsi="Times New Roman" w:cs="Times New Roman"/>
                <w:sz w:val="22"/>
                <w:szCs w:val="22"/>
              </w:rPr>
              <w:t xml:space="preserve"> shared information about the </w:t>
            </w:r>
            <w:r w:rsidR="00EC04EF" w:rsidRPr="00EC04EF">
              <w:rPr>
                <w:rFonts w:ascii="Times New Roman" w:eastAsia="Times New Roman" w:hAnsi="Times New Roman" w:cs="Times New Roman"/>
                <w:sz w:val="22"/>
                <w:szCs w:val="22"/>
              </w:rPr>
              <w:t>BCC annual Participatory governance retreat with Tri-chairs of the governance and standing committees. In addition, a few classified professionals who support committees are invited.</w:t>
            </w:r>
          </w:p>
          <w:p w14:paraId="1B097222" w14:textId="77777777" w:rsidR="004B1C54" w:rsidRDefault="004B1C54" w:rsidP="00684760">
            <w:pPr>
              <w:textAlignment w:val="baseline"/>
              <w:rPr>
                <w:rFonts w:ascii="Times New Roman" w:eastAsia="Times New Roman" w:hAnsi="Times New Roman" w:cs="Times New Roman"/>
                <w:sz w:val="22"/>
                <w:szCs w:val="22"/>
              </w:rPr>
            </w:pPr>
          </w:p>
          <w:p w14:paraId="4782DFD6" w14:textId="5A95F932" w:rsidR="004B1C54" w:rsidRDefault="004B1C54"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asked whether we could have some sort of memorial event for David Powell, a math instructor who recently passed away, in the fall.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said that there will be an event to celebrate his life in the fall.</w:t>
            </w:r>
          </w:p>
          <w:p w14:paraId="3817C40B" w14:textId="77777777" w:rsidR="004B1C54" w:rsidRDefault="004B1C54" w:rsidP="00684760">
            <w:pPr>
              <w:textAlignment w:val="baseline"/>
              <w:rPr>
                <w:rFonts w:ascii="Times New Roman" w:eastAsia="Times New Roman" w:hAnsi="Times New Roman" w:cs="Times New Roman"/>
                <w:sz w:val="22"/>
                <w:szCs w:val="22"/>
              </w:rPr>
            </w:pPr>
          </w:p>
          <w:p w14:paraId="42DEA6D4" w14:textId="77777777" w:rsidR="008F5F4B" w:rsidRDefault="00D34EA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Fabian asked who will serve as president of the college after the current president leaves.  </w:t>
            </w: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 xml:space="preserve"> said that we will be informed as soon as this is known. </w:t>
            </w:r>
          </w:p>
          <w:p w14:paraId="534F9516" w14:textId="77777777" w:rsidR="00D34EAF" w:rsidRDefault="00D34EAF" w:rsidP="00684760">
            <w:pPr>
              <w:textAlignment w:val="baseline"/>
              <w:rPr>
                <w:rFonts w:ascii="Times New Roman" w:eastAsia="Times New Roman" w:hAnsi="Times New Roman" w:cs="Times New Roman"/>
                <w:sz w:val="22"/>
                <w:szCs w:val="22"/>
              </w:rPr>
            </w:pPr>
          </w:p>
          <w:p w14:paraId="7E4909B4" w14:textId="318386A9" w:rsidR="00D34EAF" w:rsidRPr="001B3581" w:rsidRDefault="00D34EAF"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 will email information about POCR to the department chairs.</w:t>
            </w:r>
          </w:p>
        </w:tc>
      </w:tr>
      <w:tr w:rsidR="00684760" w:rsidRPr="001B3581" w14:paraId="08119FD0" w14:textId="77777777" w:rsidTr="00A678B9">
        <w:trPr>
          <w:trHeight w:val="975"/>
        </w:trPr>
        <w:tc>
          <w:tcPr>
            <w:tcW w:w="976" w:type="dxa"/>
            <w:tcBorders>
              <w:top w:val="nil"/>
              <w:left w:val="single" w:sz="6" w:space="0" w:color="A3A3A3"/>
              <w:bottom w:val="single" w:sz="6" w:space="0" w:color="A3A3A3"/>
              <w:right w:val="single" w:sz="6" w:space="0" w:color="A3A3A3"/>
            </w:tcBorders>
            <w:shd w:val="clear" w:color="auto" w:fill="auto"/>
          </w:tcPr>
          <w:p w14:paraId="7CC25050" w14:textId="3505D867" w:rsidR="00684760" w:rsidRDefault="00684760" w:rsidP="00684760">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w:t>
            </w:r>
            <w:r w:rsidR="00760C31">
              <w:rPr>
                <w:rFonts w:ascii="Times New Roman" w:eastAsia="Times New Roman" w:hAnsi="Times New Roman" w:cs="Times New Roman"/>
                <w:sz w:val="22"/>
                <w:szCs w:val="22"/>
              </w:rPr>
              <w:t>38</w:t>
            </w:r>
          </w:p>
        </w:tc>
        <w:tc>
          <w:tcPr>
            <w:tcW w:w="1724" w:type="dxa"/>
            <w:tcBorders>
              <w:top w:val="nil"/>
              <w:left w:val="nil"/>
              <w:bottom w:val="single" w:sz="6" w:space="0" w:color="A3A3A3"/>
              <w:right w:val="single" w:sz="6" w:space="0" w:color="A3A3A3"/>
            </w:tcBorders>
            <w:shd w:val="clear" w:color="auto" w:fill="auto"/>
          </w:tcPr>
          <w:p w14:paraId="458FF4EA" w14:textId="7096E3A8" w:rsidR="00684760" w:rsidRPr="009962C6" w:rsidRDefault="00684760" w:rsidP="00684760">
            <w:pPr>
              <w:pStyle w:val="paragraph"/>
              <w:textAlignment w:val="baseline"/>
              <w:rPr>
                <w:color w:val="000000"/>
                <w:sz w:val="22"/>
                <w:szCs w:val="22"/>
                <w:shd w:val="clear" w:color="auto" w:fill="FFFFFF"/>
              </w:rPr>
            </w:pPr>
            <w:r>
              <w:rPr>
                <w:sz w:val="22"/>
                <w:szCs w:val="22"/>
              </w:rPr>
              <w:t>Meeting Adjourned</w:t>
            </w:r>
          </w:p>
        </w:tc>
        <w:tc>
          <w:tcPr>
            <w:tcW w:w="1530" w:type="dxa"/>
            <w:tcBorders>
              <w:top w:val="nil"/>
              <w:left w:val="nil"/>
              <w:bottom w:val="single" w:sz="6" w:space="0" w:color="A3A3A3"/>
              <w:right w:val="single" w:sz="6" w:space="0" w:color="A3A3A3"/>
            </w:tcBorders>
            <w:shd w:val="clear" w:color="auto" w:fill="auto"/>
          </w:tcPr>
          <w:p w14:paraId="3EB3858E" w14:textId="7A3EC798" w:rsidR="00684760" w:rsidRDefault="00684760" w:rsidP="00684760">
            <w:pPr>
              <w:textAlignment w:val="baseline"/>
              <w:rPr>
                <w:rFonts w:ascii="Times New Roman" w:eastAsia="Times New Roman" w:hAnsi="Times New Roman" w:cs="Times New Roman"/>
                <w:sz w:val="22"/>
                <w:szCs w:val="22"/>
              </w:rPr>
            </w:pPr>
          </w:p>
        </w:tc>
        <w:tc>
          <w:tcPr>
            <w:tcW w:w="6300" w:type="dxa"/>
            <w:tcBorders>
              <w:top w:val="nil"/>
              <w:left w:val="nil"/>
              <w:bottom w:val="single" w:sz="6" w:space="0" w:color="A3A3A3"/>
              <w:right w:val="single" w:sz="6" w:space="0" w:color="A3A3A3"/>
            </w:tcBorders>
            <w:shd w:val="clear" w:color="auto" w:fill="auto"/>
          </w:tcPr>
          <w:p w14:paraId="08177C8B" w14:textId="77777777" w:rsidR="00684760" w:rsidRPr="001B3581" w:rsidRDefault="00684760" w:rsidP="00684760">
            <w:pPr>
              <w:textAlignment w:val="baseline"/>
              <w:rPr>
                <w:rFonts w:ascii="Times New Roman" w:eastAsia="Times New Roman" w:hAnsi="Times New Roman" w:cs="Times New Roman"/>
                <w:sz w:val="22"/>
                <w:szCs w:val="22"/>
              </w:rPr>
            </w:pPr>
          </w:p>
        </w:tc>
      </w:tr>
    </w:tbl>
    <w:p w14:paraId="1AF80FEB" w14:textId="282B67E8" w:rsidR="000B24B9" w:rsidRDefault="000B24B9" w:rsidP="000B24B9">
      <w:pPr>
        <w:ind w:left="-540"/>
        <w:rPr>
          <w:rFonts w:ascii="Times New Roman" w:hAnsi="Times New Roman" w:cs="Times New Roman"/>
        </w:rPr>
      </w:pPr>
      <w:r>
        <w:rPr>
          <w:rFonts w:ascii="Times New Roman" w:hAnsi="Times New Roman" w:cs="Times New Roman"/>
        </w:rPr>
        <w:t>Meeting adjourned:</w:t>
      </w:r>
      <w:r w:rsidR="00760C31">
        <w:rPr>
          <w:rFonts w:ascii="Times New Roman" w:hAnsi="Times New Roman" w:cs="Times New Roman"/>
        </w:rPr>
        <w:t xml:space="preserve"> 2:38</w:t>
      </w:r>
    </w:p>
    <w:p w14:paraId="39876B2F" w14:textId="6440E203" w:rsidR="000B24B9" w:rsidRDefault="000B24B9" w:rsidP="000B24B9">
      <w:pPr>
        <w:ind w:left="-540"/>
        <w:rPr>
          <w:rFonts w:ascii="Times New Roman" w:hAnsi="Times New Roman" w:cs="Times New Roman"/>
        </w:rPr>
      </w:pPr>
      <w:r>
        <w:rPr>
          <w:rFonts w:ascii="Times New Roman" w:hAnsi="Times New Roman" w:cs="Times New Roman"/>
        </w:rPr>
        <w:t>Minutes taken by:</w:t>
      </w:r>
      <w:r w:rsidR="00760C31">
        <w:rPr>
          <w:rFonts w:ascii="Times New Roman" w:hAnsi="Times New Roman" w:cs="Times New Roman"/>
        </w:rPr>
        <w:t xml:space="preserve"> Jenny Lowood</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328AA"/>
    <w:multiLevelType w:val="hybridMultilevel"/>
    <w:tmpl w:val="DDD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60D13"/>
    <w:multiLevelType w:val="hybridMultilevel"/>
    <w:tmpl w:val="64A0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2E0E6F"/>
    <w:multiLevelType w:val="hybridMultilevel"/>
    <w:tmpl w:val="F1283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680B399D"/>
    <w:multiLevelType w:val="hybridMultilevel"/>
    <w:tmpl w:val="F808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65DF4"/>
    <w:multiLevelType w:val="hybridMultilevel"/>
    <w:tmpl w:val="3FE8F7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44F3912"/>
    <w:multiLevelType w:val="hybridMultilevel"/>
    <w:tmpl w:val="70E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033808">
    <w:abstractNumId w:val="13"/>
  </w:num>
  <w:num w:numId="2" w16cid:durableId="1413770207">
    <w:abstractNumId w:val="1"/>
  </w:num>
  <w:num w:numId="3" w16cid:durableId="1957905733">
    <w:abstractNumId w:val="11"/>
  </w:num>
  <w:num w:numId="4" w16cid:durableId="980815088">
    <w:abstractNumId w:val="0"/>
  </w:num>
  <w:num w:numId="5" w16cid:durableId="1067386090">
    <w:abstractNumId w:val="5"/>
  </w:num>
  <w:num w:numId="6" w16cid:durableId="1788155061">
    <w:abstractNumId w:val="17"/>
  </w:num>
  <w:num w:numId="7" w16cid:durableId="1848909102">
    <w:abstractNumId w:val="2"/>
  </w:num>
  <w:num w:numId="8" w16cid:durableId="1789618139">
    <w:abstractNumId w:val="10"/>
  </w:num>
  <w:num w:numId="9" w16cid:durableId="664868248">
    <w:abstractNumId w:val="18"/>
  </w:num>
  <w:num w:numId="10" w16cid:durableId="194538620">
    <w:abstractNumId w:val="9"/>
  </w:num>
  <w:num w:numId="11" w16cid:durableId="1597984603">
    <w:abstractNumId w:val="7"/>
  </w:num>
  <w:num w:numId="12" w16cid:durableId="204105885">
    <w:abstractNumId w:val="4"/>
  </w:num>
  <w:num w:numId="13" w16cid:durableId="443770194">
    <w:abstractNumId w:val="12"/>
  </w:num>
  <w:num w:numId="14" w16cid:durableId="209998434">
    <w:abstractNumId w:val="16"/>
  </w:num>
  <w:num w:numId="15" w16cid:durableId="1338269686">
    <w:abstractNumId w:val="3"/>
  </w:num>
  <w:num w:numId="16" w16cid:durableId="18362395">
    <w:abstractNumId w:val="8"/>
  </w:num>
  <w:num w:numId="17" w16cid:durableId="2026471408">
    <w:abstractNumId w:val="15"/>
  </w:num>
  <w:num w:numId="18" w16cid:durableId="709843640">
    <w:abstractNumId w:val="6"/>
  </w:num>
  <w:num w:numId="19" w16cid:durableId="2046904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8229B"/>
    <w:rsid w:val="00085B69"/>
    <w:rsid w:val="000B24B9"/>
    <w:rsid w:val="000D08CF"/>
    <w:rsid w:val="0013146D"/>
    <w:rsid w:val="0014319D"/>
    <w:rsid w:val="001439B7"/>
    <w:rsid w:val="001B2D86"/>
    <w:rsid w:val="001B5C55"/>
    <w:rsid w:val="00226048"/>
    <w:rsid w:val="002261BC"/>
    <w:rsid w:val="0026252D"/>
    <w:rsid w:val="002B3085"/>
    <w:rsid w:val="002F5BA0"/>
    <w:rsid w:val="0035579B"/>
    <w:rsid w:val="003661FA"/>
    <w:rsid w:val="003A52A8"/>
    <w:rsid w:val="003A6784"/>
    <w:rsid w:val="003B5DD2"/>
    <w:rsid w:val="003C61EB"/>
    <w:rsid w:val="003D64DB"/>
    <w:rsid w:val="00461C8D"/>
    <w:rsid w:val="004822C2"/>
    <w:rsid w:val="004A0907"/>
    <w:rsid w:val="004B1C54"/>
    <w:rsid w:val="004F4087"/>
    <w:rsid w:val="00527DCC"/>
    <w:rsid w:val="00573213"/>
    <w:rsid w:val="00594AD3"/>
    <w:rsid w:val="00672E5D"/>
    <w:rsid w:val="00684760"/>
    <w:rsid w:val="006A6D45"/>
    <w:rsid w:val="006B4928"/>
    <w:rsid w:val="006D4144"/>
    <w:rsid w:val="00760C31"/>
    <w:rsid w:val="007763AB"/>
    <w:rsid w:val="007A4A3F"/>
    <w:rsid w:val="007D1F61"/>
    <w:rsid w:val="007D4566"/>
    <w:rsid w:val="007E0179"/>
    <w:rsid w:val="00800B0B"/>
    <w:rsid w:val="00823669"/>
    <w:rsid w:val="00844A1E"/>
    <w:rsid w:val="0085103D"/>
    <w:rsid w:val="00853698"/>
    <w:rsid w:val="00860D9B"/>
    <w:rsid w:val="008B6A33"/>
    <w:rsid w:val="008E0B20"/>
    <w:rsid w:val="008E6553"/>
    <w:rsid w:val="008F587B"/>
    <w:rsid w:val="008F5F4B"/>
    <w:rsid w:val="009010EE"/>
    <w:rsid w:val="009058C2"/>
    <w:rsid w:val="00926D6C"/>
    <w:rsid w:val="00931684"/>
    <w:rsid w:val="00973495"/>
    <w:rsid w:val="009962C6"/>
    <w:rsid w:val="009A29EC"/>
    <w:rsid w:val="009D1DE1"/>
    <w:rsid w:val="00A0390E"/>
    <w:rsid w:val="00A47153"/>
    <w:rsid w:val="00A6591F"/>
    <w:rsid w:val="00A678B9"/>
    <w:rsid w:val="00A815AA"/>
    <w:rsid w:val="00AB5BFD"/>
    <w:rsid w:val="00AE44B2"/>
    <w:rsid w:val="00AE47DC"/>
    <w:rsid w:val="00AF0065"/>
    <w:rsid w:val="00AF714A"/>
    <w:rsid w:val="00B57308"/>
    <w:rsid w:val="00B70BDC"/>
    <w:rsid w:val="00B84B37"/>
    <w:rsid w:val="00BB0E7B"/>
    <w:rsid w:val="00BC51B1"/>
    <w:rsid w:val="00C01A44"/>
    <w:rsid w:val="00C02320"/>
    <w:rsid w:val="00C21419"/>
    <w:rsid w:val="00C30043"/>
    <w:rsid w:val="00C44C04"/>
    <w:rsid w:val="00C57D8F"/>
    <w:rsid w:val="00C67CEC"/>
    <w:rsid w:val="00CC49F8"/>
    <w:rsid w:val="00CF7E5F"/>
    <w:rsid w:val="00D21C9F"/>
    <w:rsid w:val="00D34EAF"/>
    <w:rsid w:val="00D93E3B"/>
    <w:rsid w:val="00D95A71"/>
    <w:rsid w:val="00D97A66"/>
    <w:rsid w:val="00DC1D61"/>
    <w:rsid w:val="00DC21F9"/>
    <w:rsid w:val="00DD530E"/>
    <w:rsid w:val="00DE1149"/>
    <w:rsid w:val="00E17664"/>
    <w:rsid w:val="00E21EAB"/>
    <w:rsid w:val="00E66784"/>
    <w:rsid w:val="00E70903"/>
    <w:rsid w:val="00EC04EF"/>
    <w:rsid w:val="00EF28DD"/>
    <w:rsid w:val="00EF56FB"/>
    <w:rsid w:val="00F17050"/>
    <w:rsid w:val="00F40FEF"/>
    <w:rsid w:val="00F4600A"/>
    <w:rsid w:val="00FA770A"/>
    <w:rsid w:val="00FD3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559828303">
      <w:bodyDiv w:val="1"/>
      <w:marLeft w:val="0"/>
      <w:marRight w:val="0"/>
      <w:marTop w:val="0"/>
      <w:marBottom w:val="0"/>
      <w:divBdr>
        <w:top w:val="none" w:sz="0" w:space="0" w:color="auto"/>
        <w:left w:val="none" w:sz="0" w:space="0" w:color="auto"/>
        <w:bottom w:val="none" w:sz="0" w:space="0" w:color="auto"/>
        <w:right w:val="none" w:sz="0" w:space="0" w:color="auto"/>
      </w:divBdr>
      <w:divsChild>
        <w:div w:id="130291981">
          <w:marLeft w:val="0"/>
          <w:marRight w:val="0"/>
          <w:marTop w:val="0"/>
          <w:marBottom w:val="0"/>
          <w:divBdr>
            <w:top w:val="none" w:sz="0" w:space="0" w:color="auto"/>
            <w:left w:val="none" w:sz="0" w:space="0" w:color="auto"/>
            <w:bottom w:val="none" w:sz="0" w:space="0" w:color="auto"/>
            <w:right w:val="none" w:sz="0" w:space="0" w:color="auto"/>
          </w:divBdr>
        </w:div>
        <w:div w:id="213779362">
          <w:marLeft w:val="0"/>
          <w:marRight w:val="0"/>
          <w:marTop w:val="0"/>
          <w:marBottom w:val="0"/>
          <w:divBdr>
            <w:top w:val="none" w:sz="0" w:space="0" w:color="auto"/>
            <w:left w:val="none" w:sz="0" w:space="0" w:color="auto"/>
            <w:bottom w:val="none" w:sz="0" w:space="0" w:color="auto"/>
            <w:right w:val="none" w:sz="0" w:space="0" w:color="auto"/>
          </w:divBdr>
        </w:div>
        <w:div w:id="1527401504">
          <w:marLeft w:val="0"/>
          <w:marRight w:val="0"/>
          <w:marTop w:val="0"/>
          <w:marBottom w:val="0"/>
          <w:divBdr>
            <w:top w:val="none" w:sz="0" w:space="0" w:color="auto"/>
            <w:left w:val="none" w:sz="0" w:space="0" w:color="auto"/>
            <w:bottom w:val="none" w:sz="0" w:space="0" w:color="auto"/>
            <w:right w:val="none" w:sz="0" w:space="0" w:color="auto"/>
          </w:divBdr>
        </w:div>
        <w:div w:id="2142455457">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70666">
      <w:bodyDiv w:val="1"/>
      <w:marLeft w:val="0"/>
      <w:marRight w:val="0"/>
      <w:marTop w:val="0"/>
      <w:marBottom w:val="0"/>
      <w:divBdr>
        <w:top w:val="none" w:sz="0" w:space="0" w:color="auto"/>
        <w:left w:val="none" w:sz="0" w:space="0" w:color="auto"/>
        <w:bottom w:val="none" w:sz="0" w:space="0" w:color="auto"/>
        <w:right w:val="none" w:sz="0" w:space="0" w:color="auto"/>
      </w:divBdr>
      <w:divsChild>
        <w:div w:id="115370509">
          <w:marLeft w:val="0"/>
          <w:marRight w:val="0"/>
          <w:marTop w:val="0"/>
          <w:marBottom w:val="0"/>
          <w:divBdr>
            <w:top w:val="none" w:sz="0" w:space="0" w:color="auto"/>
            <w:left w:val="none" w:sz="0" w:space="0" w:color="auto"/>
            <w:bottom w:val="none" w:sz="0" w:space="0" w:color="auto"/>
            <w:right w:val="none" w:sz="0" w:space="0" w:color="auto"/>
          </w:divBdr>
        </w:div>
        <w:div w:id="589236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C0172-1B99-44B4-8940-0C2B4312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Jennifer Lowood</cp:lastModifiedBy>
  <cp:revision>11</cp:revision>
  <cp:lastPrinted>2022-10-14T20:13:00Z</cp:lastPrinted>
  <dcterms:created xsi:type="dcterms:W3CDTF">2023-05-12T20:51:00Z</dcterms:created>
  <dcterms:modified xsi:type="dcterms:W3CDTF">2023-05-13T23:46:00Z</dcterms:modified>
</cp:coreProperties>
</file>