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D7DD8AC"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650237">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C71454">
        <w:rPr>
          <w:rFonts w:ascii="Times New Roman" w:eastAsia="Times New Roman" w:hAnsi="Times New Roman" w:cs="Times New Roman"/>
          <w:b/>
          <w:bCs/>
          <w:color w:val="007F7F"/>
          <w:sz w:val="22"/>
          <w:szCs w:val="22"/>
        </w:rPr>
        <w:t>27</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3C0A9CD5"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C71454">
        <w:rPr>
          <w:rFonts w:ascii="Times New Roman" w:eastAsia="Times New Roman" w:hAnsi="Times New Roman" w:cs="Times New Roman"/>
          <w:b/>
          <w:bCs/>
          <w:color w:val="007F7F"/>
          <w:sz w:val="22"/>
          <w:szCs w:val="22"/>
        </w:rPr>
        <w:t>2</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6DE9700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6D9DB713" w14:textId="569BF28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37B3CB5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078C4EC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2CB5F18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5B003A82"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32D18556"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8945CA">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2AF5149A"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8945CA">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1724220D"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8945CA">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603B18D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56352BA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936947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50D871F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5A28C5BC"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3EB7DC1" w14:textId="62DC8DC4"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1A98274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8945CA">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340"/>
        <w:gridCol w:w="1350"/>
        <w:gridCol w:w="6210"/>
      </w:tblGrid>
      <w:tr w:rsidR="000B24B9" w:rsidRPr="001B3581" w14:paraId="42458AD3" w14:textId="77777777" w:rsidTr="00251BE3">
        <w:tc>
          <w:tcPr>
            <w:tcW w:w="63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34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35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621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251BE3">
        <w:trPr>
          <w:trHeight w:val="870"/>
        </w:trPr>
        <w:tc>
          <w:tcPr>
            <w:tcW w:w="630" w:type="dxa"/>
            <w:tcBorders>
              <w:top w:val="nil"/>
              <w:left w:val="single" w:sz="6" w:space="0" w:color="A3A3A3"/>
              <w:bottom w:val="single" w:sz="6" w:space="0" w:color="A3A3A3"/>
              <w:right w:val="single" w:sz="6" w:space="0" w:color="A3A3A3"/>
            </w:tcBorders>
            <w:shd w:val="clear" w:color="auto" w:fill="auto"/>
            <w:hideMark/>
          </w:tcPr>
          <w:p w14:paraId="00EB99F9" w14:textId="2AD3A6F0" w:rsidR="000B24B9" w:rsidRPr="001B3581" w:rsidRDefault="00737C4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2:00</w:t>
            </w:r>
          </w:p>
        </w:tc>
        <w:tc>
          <w:tcPr>
            <w:tcW w:w="2340"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350"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21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251BE3">
        <w:trPr>
          <w:trHeight w:val="870"/>
        </w:trPr>
        <w:tc>
          <w:tcPr>
            <w:tcW w:w="630" w:type="dxa"/>
            <w:tcBorders>
              <w:top w:val="nil"/>
              <w:left w:val="single" w:sz="6" w:space="0" w:color="A3A3A3"/>
              <w:bottom w:val="single" w:sz="6" w:space="0" w:color="A3A3A3"/>
              <w:right w:val="single" w:sz="6" w:space="0" w:color="A3A3A3"/>
            </w:tcBorders>
            <w:shd w:val="clear" w:color="auto" w:fill="auto"/>
          </w:tcPr>
          <w:p w14:paraId="676BBA78" w14:textId="53DC6E99" w:rsidR="00F02478" w:rsidRPr="001B3581" w:rsidRDefault="00737C4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2</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F02478">
              <w:rPr>
                <w:rFonts w:ascii="Times New Roman" w:eastAsia="Times New Roman" w:hAnsi="Times New Roman" w:cs="Times New Roman"/>
                <w:sz w:val="22"/>
                <w:szCs w:val="22"/>
              </w:rPr>
              <w:t>5</w:t>
            </w:r>
          </w:p>
        </w:tc>
        <w:tc>
          <w:tcPr>
            <w:tcW w:w="2340" w:type="dxa"/>
            <w:tcBorders>
              <w:top w:val="nil"/>
              <w:left w:val="nil"/>
              <w:bottom w:val="single" w:sz="6" w:space="0" w:color="A3A3A3"/>
              <w:right w:val="single" w:sz="6" w:space="0" w:color="A3A3A3"/>
            </w:tcBorders>
            <w:shd w:val="clear" w:color="auto" w:fill="auto"/>
          </w:tcPr>
          <w:p w14:paraId="1EA3F765" w14:textId="7F84C093"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A1216">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BA1216">
              <w:rPr>
                <w:rFonts w:ascii="Times New Roman" w:eastAsia="Times New Roman" w:hAnsi="Times New Roman" w:cs="Times New Roman"/>
                <w:sz w:val="22"/>
                <w:szCs w:val="22"/>
              </w:rPr>
              <w:t>13</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350"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210" w:type="dxa"/>
            <w:tcBorders>
              <w:top w:val="nil"/>
              <w:left w:val="nil"/>
              <w:bottom w:val="single" w:sz="6" w:space="0" w:color="A3A3A3"/>
              <w:right w:val="single" w:sz="6" w:space="0" w:color="A3A3A3"/>
            </w:tcBorders>
            <w:shd w:val="clear" w:color="auto" w:fill="auto"/>
          </w:tcPr>
          <w:p w14:paraId="56C103B2" w14:textId="21A61AFB" w:rsidR="00F02478" w:rsidRDefault="008945C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Fabian moves to approve the </w:t>
            </w:r>
            <w:proofErr w:type="gramStart"/>
            <w:r>
              <w:rPr>
                <w:rFonts w:ascii="Times New Roman" w:eastAsia="Times New Roman" w:hAnsi="Times New Roman" w:cs="Times New Roman"/>
                <w:sz w:val="22"/>
                <w:szCs w:val="22"/>
              </w:rPr>
              <w:t>agenda;</w:t>
            </w:r>
            <w:proofErr w:type="gramEnd"/>
            <w:r>
              <w:rPr>
                <w:rFonts w:ascii="Times New Roman" w:eastAsia="Times New Roman" w:hAnsi="Times New Roman" w:cs="Times New Roman"/>
                <w:sz w:val="22"/>
                <w:szCs w:val="22"/>
              </w:rPr>
              <w:t xml:space="preserve"> Claudia seconds.  12 vote to approve (unanimous).</w:t>
            </w:r>
          </w:p>
          <w:p w14:paraId="63E56441" w14:textId="7C65E50C" w:rsidR="008945CA" w:rsidRDefault="008945C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Barbara moves to approve the </w:t>
            </w:r>
            <w:proofErr w:type="gramStart"/>
            <w:r>
              <w:rPr>
                <w:rFonts w:ascii="Times New Roman" w:eastAsia="Times New Roman" w:hAnsi="Times New Roman" w:cs="Times New Roman"/>
                <w:sz w:val="22"/>
                <w:szCs w:val="22"/>
              </w:rPr>
              <w:t>minutes;</w:t>
            </w:r>
            <w:proofErr w:type="gramEnd"/>
            <w:r>
              <w:rPr>
                <w:rFonts w:ascii="Times New Roman" w:eastAsia="Times New Roman" w:hAnsi="Times New Roman" w:cs="Times New Roman"/>
                <w:sz w:val="22"/>
                <w:szCs w:val="22"/>
              </w:rPr>
              <w:t xml:space="preserve"> Tim seconds.</w:t>
            </w:r>
          </w:p>
          <w:p w14:paraId="2BFB18E5" w14:textId="4635A482" w:rsidR="008945CA" w:rsidRPr="001B3581" w:rsidRDefault="008945C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vote to approve (unanimous).  </w:t>
            </w:r>
          </w:p>
        </w:tc>
      </w:tr>
      <w:tr w:rsidR="00684760" w:rsidRPr="001B3581" w14:paraId="74D2975C" w14:textId="77777777" w:rsidTr="00251BE3">
        <w:trPr>
          <w:trHeight w:val="975"/>
        </w:trPr>
        <w:tc>
          <w:tcPr>
            <w:tcW w:w="630" w:type="dxa"/>
            <w:tcBorders>
              <w:top w:val="nil"/>
              <w:left w:val="single" w:sz="6" w:space="0" w:color="A3A3A3"/>
              <w:bottom w:val="single" w:sz="6" w:space="0" w:color="A3A3A3"/>
              <w:right w:val="single" w:sz="6" w:space="0" w:color="A3A3A3"/>
            </w:tcBorders>
            <w:shd w:val="clear" w:color="auto" w:fill="auto"/>
          </w:tcPr>
          <w:p w14:paraId="2D3D1BD2" w14:textId="29961267" w:rsidR="00684760" w:rsidRDefault="00737C41"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10</w:t>
            </w:r>
          </w:p>
        </w:tc>
        <w:tc>
          <w:tcPr>
            <w:tcW w:w="2340" w:type="dxa"/>
            <w:tcBorders>
              <w:top w:val="nil"/>
              <w:left w:val="nil"/>
              <w:bottom w:val="single" w:sz="6" w:space="0" w:color="A3A3A3"/>
              <w:right w:val="single" w:sz="6" w:space="0" w:color="A3A3A3"/>
            </w:tcBorders>
            <w:shd w:val="clear" w:color="auto" w:fill="auto"/>
          </w:tcPr>
          <w:p w14:paraId="1C610EB3" w14:textId="25A1ED3B" w:rsidR="00C2354F" w:rsidRPr="0013146D" w:rsidRDefault="00737C41" w:rsidP="00737C41">
            <w:pPr>
              <w:pStyle w:val="paragraph"/>
              <w:spacing w:after="0" w:afterAutospacing="0"/>
              <w:textAlignment w:val="baseline"/>
              <w:rPr>
                <w:rStyle w:val="eop"/>
                <w:color w:val="000000"/>
                <w:shd w:val="clear" w:color="auto" w:fill="FFFFFF"/>
              </w:rPr>
            </w:pPr>
            <w:r>
              <w:rPr>
                <w:rStyle w:val="normaltextrun"/>
              </w:rPr>
              <w:t>Scheduling Pattern for Active Courses – Check In</w:t>
            </w:r>
            <w:r w:rsidRPr="0013146D">
              <w:rPr>
                <w:rStyle w:val="eop"/>
                <w:color w:val="000000"/>
                <w:shd w:val="clear" w:color="auto" w:fill="FFFFFF"/>
              </w:rPr>
              <w:t xml:space="preserve"> </w:t>
            </w:r>
          </w:p>
        </w:tc>
        <w:tc>
          <w:tcPr>
            <w:tcW w:w="1350" w:type="dxa"/>
            <w:tcBorders>
              <w:top w:val="nil"/>
              <w:left w:val="nil"/>
              <w:bottom w:val="single" w:sz="6" w:space="0" w:color="A3A3A3"/>
              <w:right w:val="single" w:sz="6" w:space="0" w:color="A3A3A3"/>
            </w:tcBorders>
            <w:shd w:val="clear" w:color="auto" w:fill="auto"/>
          </w:tcPr>
          <w:p w14:paraId="527DA079" w14:textId="4F9E0D98" w:rsidR="00684760" w:rsidRDefault="005A7D3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6210" w:type="dxa"/>
            <w:tcBorders>
              <w:top w:val="nil"/>
              <w:left w:val="nil"/>
              <w:bottom w:val="single" w:sz="6" w:space="0" w:color="A3A3A3"/>
              <w:right w:val="single" w:sz="6" w:space="0" w:color="A3A3A3"/>
            </w:tcBorders>
            <w:shd w:val="clear" w:color="auto" w:fill="auto"/>
          </w:tcPr>
          <w:p w14:paraId="38822BAE" w14:textId="677A8D02" w:rsidR="00684760" w:rsidRPr="001B3581" w:rsidRDefault="008945CA"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ASL, CIS, Business/Econ, Counseling, and Social Science haven’t yet submitted the spreadsheets in the Teams folder regarding scheduling patterns of courses in their departments.</w:t>
            </w:r>
          </w:p>
        </w:tc>
      </w:tr>
      <w:tr w:rsidR="00737C41" w:rsidRPr="001B3581" w14:paraId="50BD16DF" w14:textId="77777777" w:rsidTr="00251BE3">
        <w:trPr>
          <w:trHeight w:val="975"/>
        </w:trPr>
        <w:tc>
          <w:tcPr>
            <w:tcW w:w="630" w:type="dxa"/>
            <w:tcBorders>
              <w:top w:val="nil"/>
              <w:left w:val="single" w:sz="6" w:space="0" w:color="A3A3A3"/>
              <w:bottom w:val="single" w:sz="6" w:space="0" w:color="A3A3A3"/>
              <w:right w:val="single" w:sz="6" w:space="0" w:color="A3A3A3"/>
            </w:tcBorders>
            <w:shd w:val="clear" w:color="auto" w:fill="auto"/>
          </w:tcPr>
          <w:p w14:paraId="4765FB5E" w14:textId="49AB5606" w:rsidR="00737C41" w:rsidRPr="00A815AA" w:rsidRDefault="00737C41"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2:10-2:50</w:t>
            </w:r>
          </w:p>
        </w:tc>
        <w:tc>
          <w:tcPr>
            <w:tcW w:w="2340" w:type="dxa"/>
            <w:tcBorders>
              <w:top w:val="nil"/>
              <w:left w:val="nil"/>
              <w:bottom w:val="single" w:sz="6" w:space="0" w:color="A3A3A3"/>
              <w:right w:val="single" w:sz="6" w:space="0" w:color="A3A3A3"/>
            </w:tcBorders>
            <w:shd w:val="clear" w:color="auto" w:fill="auto"/>
          </w:tcPr>
          <w:p w14:paraId="42EA58C1" w14:textId="71D52BD4" w:rsidR="00737C41" w:rsidRDefault="00737C41" w:rsidP="00737C41">
            <w:pPr>
              <w:pStyle w:val="paragraph"/>
              <w:textAlignment w:val="baseline"/>
              <w:rPr>
                <w:rStyle w:val="eop"/>
              </w:rPr>
            </w:pPr>
            <w:r>
              <w:rPr>
                <w:rStyle w:val="eop"/>
              </w:rPr>
              <w:t>Faculty Prioritization for 24-25</w:t>
            </w:r>
          </w:p>
          <w:p w14:paraId="01A98C2A" w14:textId="5E335056" w:rsidR="00737C41" w:rsidRDefault="00737C41" w:rsidP="00737C41">
            <w:pPr>
              <w:pStyle w:val="paragraph"/>
              <w:textAlignment w:val="baseline"/>
              <w:rPr>
                <w:rStyle w:val="eop"/>
              </w:rPr>
            </w:pPr>
            <w:r>
              <w:rPr>
                <w:rStyle w:val="eop"/>
              </w:rPr>
              <w:t>Finalize:</w:t>
            </w:r>
          </w:p>
          <w:p w14:paraId="71278D7A" w14:textId="4BA6B72C" w:rsidR="00020DB2" w:rsidRDefault="00020DB2" w:rsidP="00737C41">
            <w:pPr>
              <w:pStyle w:val="paragraph"/>
              <w:numPr>
                <w:ilvl w:val="0"/>
                <w:numId w:val="22"/>
              </w:numPr>
              <w:textAlignment w:val="baseline"/>
              <w:rPr>
                <w:rStyle w:val="normaltextrun"/>
              </w:rPr>
            </w:pPr>
            <w:r>
              <w:rPr>
                <w:rStyle w:val="normaltextrun"/>
              </w:rPr>
              <w:t>List of requested positions</w:t>
            </w:r>
          </w:p>
          <w:p w14:paraId="4F585EB6" w14:textId="74EF3FBF" w:rsidR="00737C41" w:rsidRDefault="00ED185B" w:rsidP="00737C41">
            <w:pPr>
              <w:pStyle w:val="paragraph"/>
              <w:numPr>
                <w:ilvl w:val="0"/>
                <w:numId w:val="22"/>
              </w:numPr>
              <w:textAlignment w:val="baseline"/>
              <w:rPr>
                <w:rStyle w:val="normaltextrun"/>
              </w:rPr>
            </w:pPr>
            <w:r>
              <w:rPr>
                <w:rStyle w:val="normaltextrun"/>
              </w:rPr>
              <w:t xml:space="preserve">Prioritization </w:t>
            </w:r>
            <w:r w:rsidR="00737C41">
              <w:rPr>
                <w:rStyle w:val="normaltextrun"/>
              </w:rPr>
              <w:t>Process</w:t>
            </w:r>
          </w:p>
          <w:p w14:paraId="6E95B94E" w14:textId="258948E7" w:rsidR="00737C41" w:rsidRDefault="00737C41" w:rsidP="00737C41">
            <w:pPr>
              <w:pStyle w:val="paragraph"/>
              <w:numPr>
                <w:ilvl w:val="0"/>
                <w:numId w:val="22"/>
              </w:numPr>
              <w:textAlignment w:val="baseline"/>
              <w:rPr>
                <w:rStyle w:val="normaltextrun"/>
              </w:rPr>
            </w:pPr>
            <w:r>
              <w:rPr>
                <w:rStyle w:val="normaltextrun"/>
              </w:rPr>
              <w:t>Narrative questions</w:t>
            </w:r>
          </w:p>
          <w:p w14:paraId="0CAB64B6" w14:textId="03A89199" w:rsidR="00737C41" w:rsidRDefault="00737C41" w:rsidP="00737C41">
            <w:pPr>
              <w:pStyle w:val="paragraph"/>
              <w:numPr>
                <w:ilvl w:val="0"/>
                <w:numId w:val="22"/>
              </w:numPr>
              <w:textAlignment w:val="baseline"/>
              <w:rPr>
                <w:rStyle w:val="normaltextrun"/>
              </w:rPr>
            </w:pPr>
            <w:r>
              <w:rPr>
                <w:rStyle w:val="normaltextrun"/>
              </w:rPr>
              <w:t>Narrative scoring rubric</w:t>
            </w:r>
          </w:p>
          <w:p w14:paraId="429823C2" w14:textId="26B121C2" w:rsidR="00737C41" w:rsidRDefault="00737C41" w:rsidP="00737C41">
            <w:pPr>
              <w:pStyle w:val="paragraph"/>
              <w:numPr>
                <w:ilvl w:val="0"/>
                <w:numId w:val="22"/>
              </w:numPr>
              <w:textAlignment w:val="baseline"/>
              <w:rPr>
                <w:rStyle w:val="normaltextrun"/>
              </w:rPr>
            </w:pPr>
            <w:r>
              <w:rPr>
                <w:rStyle w:val="normaltextrun"/>
              </w:rPr>
              <w:t>Data scoring rubric</w:t>
            </w:r>
          </w:p>
          <w:p w14:paraId="72E092BD" w14:textId="196D86CA" w:rsidR="00737C41" w:rsidRPr="007D4566" w:rsidRDefault="00737C41" w:rsidP="00737C41">
            <w:pPr>
              <w:pStyle w:val="paragraph"/>
              <w:numPr>
                <w:ilvl w:val="0"/>
                <w:numId w:val="22"/>
              </w:numPr>
              <w:textAlignment w:val="baseline"/>
              <w:rPr>
                <w:rStyle w:val="normaltextrun"/>
              </w:rPr>
            </w:pPr>
            <w:r>
              <w:rPr>
                <w:rStyle w:val="normaltextrun"/>
              </w:rPr>
              <w:t>Members of data scoring sub-committ</w:t>
            </w:r>
            <w:r w:rsidR="00ED185B">
              <w:rPr>
                <w:rStyle w:val="normaltextrun"/>
              </w:rPr>
              <w:t>e</w:t>
            </w:r>
            <w:r>
              <w:rPr>
                <w:rStyle w:val="normaltextrun"/>
              </w:rPr>
              <w:t>e</w:t>
            </w:r>
          </w:p>
          <w:p w14:paraId="2E6927FB" w14:textId="7194B638" w:rsidR="00737C41" w:rsidRPr="007D4566" w:rsidRDefault="00737C41" w:rsidP="00737C41">
            <w:pPr>
              <w:pStyle w:val="paragraph"/>
              <w:ind w:left="720"/>
              <w:textAlignment w:val="baseline"/>
              <w:rPr>
                <w:rStyle w:val="normaltextrun"/>
              </w:rPr>
            </w:pPr>
          </w:p>
        </w:tc>
        <w:tc>
          <w:tcPr>
            <w:tcW w:w="1350" w:type="dxa"/>
            <w:tcBorders>
              <w:top w:val="nil"/>
              <w:left w:val="nil"/>
              <w:bottom w:val="single" w:sz="6" w:space="0" w:color="A3A3A3"/>
              <w:right w:val="single" w:sz="6" w:space="0" w:color="A3A3A3"/>
            </w:tcBorders>
            <w:shd w:val="clear" w:color="auto" w:fill="auto"/>
          </w:tcPr>
          <w:p w14:paraId="132F9211" w14:textId="0E60724D" w:rsidR="00737C41" w:rsidRPr="00684760" w:rsidRDefault="00737C41"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6210" w:type="dxa"/>
            <w:tcBorders>
              <w:top w:val="nil"/>
              <w:left w:val="nil"/>
              <w:bottom w:val="single" w:sz="6" w:space="0" w:color="A3A3A3"/>
              <w:right w:val="single" w:sz="6" w:space="0" w:color="A3A3A3"/>
            </w:tcBorders>
            <w:shd w:val="clear" w:color="auto" w:fill="auto"/>
          </w:tcPr>
          <w:p w14:paraId="0DB5D6BE" w14:textId="77777777" w:rsidR="00737C41" w:rsidRDefault="008945CA"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following positions have been requested:  </w:t>
            </w:r>
          </w:p>
          <w:p w14:paraId="7E1CC4A3" w14:textId="77777777"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3 in Chemistry</w:t>
            </w:r>
          </w:p>
          <w:p w14:paraId="5F1A1A6B" w14:textId="77777777"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1 in Biology</w:t>
            </w:r>
          </w:p>
          <w:p w14:paraId="34F8E90D" w14:textId="77777777"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1 in HUSV</w:t>
            </w:r>
          </w:p>
          <w:p w14:paraId="270A5B9D" w14:textId="77777777"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1 in CIS/CS</w:t>
            </w:r>
          </w:p>
          <w:p w14:paraId="3F24A203" w14:textId="03BCAC78"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2 in Counseling</w:t>
            </w:r>
          </w:p>
          <w:p w14:paraId="0F48BA7E" w14:textId="46CB80D1" w:rsidR="008945CA" w:rsidRDefault="008945CA" w:rsidP="008945CA">
            <w:pPr>
              <w:pStyle w:val="ListParagraph"/>
              <w:numPr>
                <w:ilvl w:val="0"/>
                <w:numId w:val="23"/>
              </w:numPr>
              <w:textAlignment w:val="baseline"/>
              <w:rPr>
                <w:rFonts w:ascii="Times New Roman" w:eastAsia="Times New Roman" w:hAnsi="Times New Roman"/>
                <w:sz w:val="22"/>
                <w:szCs w:val="22"/>
              </w:rPr>
            </w:pPr>
            <w:r>
              <w:rPr>
                <w:rFonts w:ascii="Times New Roman" w:eastAsia="Times New Roman" w:hAnsi="Times New Roman"/>
                <w:sz w:val="22"/>
                <w:szCs w:val="22"/>
              </w:rPr>
              <w:t>1 in MMART (Digital Imaging)</w:t>
            </w:r>
          </w:p>
          <w:p w14:paraId="49EA196A" w14:textId="0775E22C" w:rsidR="001169B2" w:rsidRDefault="008945CA" w:rsidP="008945CA">
            <w:pPr>
              <w:textAlignment w:val="baseline"/>
              <w:rPr>
                <w:rFonts w:ascii="Times New Roman" w:eastAsia="Times New Roman" w:hAnsi="Times New Roman"/>
                <w:sz w:val="22"/>
                <w:szCs w:val="22"/>
              </w:rPr>
            </w:pPr>
            <w:r>
              <w:rPr>
                <w:rFonts w:ascii="Times New Roman" w:eastAsia="Times New Roman" w:hAnsi="Times New Roman"/>
                <w:sz w:val="22"/>
                <w:szCs w:val="22"/>
              </w:rPr>
              <w:t>We might not have any positions funded.</w:t>
            </w:r>
            <w:r w:rsidR="00251BE3">
              <w:rPr>
                <w:rFonts w:ascii="Times New Roman" w:eastAsia="Times New Roman" w:hAnsi="Times New Roman"/>
                <w:sz w:val="22"/>
                <w:szCs w:val="22"/>
              </w:rPr>
              <w:t xml:space="preserve">  In relation to this, t</w:t>
            </w:r>
            <w:r w:rsidR="001169B2">
              <w:rPr>
                <w:rFonts w:ascii="Times New Roman" w:eastAsia="Times New Roman" w:hAnsi="Times New Roman"/>
                <w:sz w:val="22"/>
                <w:szCs w:val="22"/>
              </w:rPr>
              <w:t>here was some discussion of the Faculty Obligation Number (FON).</w:t>
            </w:r>
          </w:p>
          <w:p w14:paraId="2E06CBED" w14:textId="77777777" w:rsidR="00251BE3" w:rsidRDefault="00251BE3" w:rsidP="008945CA">
            <w:pPr>
              <w:textAlignment w:val="baseline"/>
              <w:rPr>
                <w:rFonts w:ascii="Times New Roman" w:eastAsia="Times New Roman" w:hAnsi="Times New Roman"/>
                <w:sz w:val="22"/>
                <w:szCs w:val="22"/>
              </w:rPr>
            </w:pPr>
          </w:p>
          <w:p w14:paraId="79677DA0" w14:textId="2A68B475" w:rsidR="00E617BF" w:rsidRDefault="001169B2" w:rsidP="008945CA">
            <w:pPr>
              <w:textAlignment w:val="baseline"/>
              <w:rPr>
                <w:rFonts w:ascii="Times New Roman" w:eastAsia="Times New Roman" w:hAnsi="Times New Roman"/>
                <w:sz w:val="22"/>
                <w:szCs w:val="22"/>
              </w:rPr>
            </w:pPr>
            <w:r>
              <w:rPr>
                <w:rFonts w:ascii="Times New Roman" w:eastAsia="Times New Roman" w:hAnsi="Times New Roman"/>
                <w:sz w:val="22"/>
                <w:szCs w:val="22"/>
              </w:rPr>
              <w:t xml:space="preserve">We will follow the </w:t>
            </w:r>
            <w:r w:rsidR="00251BE3">
              <w:rPr>
                <w:rFonts w:ascii="Times New Roman" w:eastAsia="Times New Roman" w:hAnsi="Times New Roman"/>
                <w:sz w:val="22"/>
                <w:szCs w:val="22"/>
              </w:rPr>
              <w:t xml:space="preserve">previously established </w:t>
            </w:r>
            <w:r>
              <w:rPr>
                <w:rFonts w:ascii="Times New Roman" w:eastAsia="Times New Roman" w:hAnsi="Times New Roman"/>
                <w:sz w:val="22"/>
                <w:szCs w:val="22"/>
              </w:rPr>
              <w:t>process for prioritizing faculty staffing requests</w:t>
            </w:r>
            <w:r w:rsidR="005D22FB">
              <w:rPr>
                <w:rFonts w:ascii="Times New Roman" w:eastAsia="Times New Roman" w:hAnsi="Times New Roman"/>
                <w:sz w:val="22"/>
                <w:szCs w:val="22"/>
              </w:rPr>
              <w:t>, except that the presentation for each position will be limited to five minutes, with an additional five minutes for Q&amp;A, if needed.</w:t>
            </w:r>
            <w:r w:rsidR="00251BE3">
              <w:rPr>
                <w:rFonts w:ascii="Times New Roman" w:eastAsia="Times New Roman" w:hAnsi="Times New Roman"/>
                <w:sz w:val="22"/>
                <w:szCs w:val="22"/>
              </w:rPr>
              <w:t xml:space="preserve">  </w:t>
            </w:r>
            <w:r w:rsidR="006A75A9">
              <w:rPr>
                <w:rFonts w:ascii="Times New Roman" w:eastAsia="Times New Roman" w:hAnsi="Times New Roman"/>
                <w:sz w:val="22"/>
                <w:szCs w:val="22"/>
              </w:rPr>
              <w:t xml:space="preserve">There was </w:t>
            </w:r>
            <w:r w:rsidR="00E617BF">
              <w:rPr>
                <w:rFonts w:ascii="Times New Roman" w:eastAsia="Times New Roman" w:hAnsi="Times New Roman"/>
                <w:sz w:val="22"/>
                <w:szCs w:val="22"/>
              </w:rPr>
              <w:t>ample discussion of the narrative rubric, with a proposal to have a sub-group of the committee work on improving it for next year.</w:t>
            </w:r>
            <w:r w:rsidR="00251BE3">
              <w:rPr>
                <w:rFonts w:ascii="Times New Roman" w:eastAsia="Times New Roman" w:hAnsi="Times New Roman"/>
                <w:sz w:val="22"/>
                <w:szCs w:val="22"/>
              </w:rPr>
              <w:t xml:space="preserve"> </w:t>
            </w:r>
            <w:r w:rsidR="00E617BF">
              <w:rPr>
                <w:rFonts w:ascii="Times New Roman" w:eastAsia="Times New Roman" w:hAnsi="Times New Roman"/>
                <w:sz w:val="22"/>
                <w:szCs w:val="22"/>
              </w:rPr>
              <w:t>Ari shared that our college goal is “equitable student completion.”</w:t>
            </w:r>
            <w:r w:rsidR="00251BE3">
              <w:rPr>
                <w:rFonts w:ascii="Times New Roman" w:eastAsia="Times New Roman" w:hAnsi="Times New Roman"/>
                <w:sz w:val="22"/>
                <w:szCs w:val="22"/>
              </w:rPr>
              <w:t xml:space="preserve"> </w:t>
            </w:r>
            <w:r w:rsidR="001B4062">
              <w:rPr>
                <w:rFonts w:ascii="Times New Roman" w:eastAsia="Times New Roman" w:hAnsi="Times New Roman"/>
                <w:sz w:val="22"/>
                <w:szCs w:val="22"/>
              </w:rPr>
              <w:t>Ari updated the language of the narrative rubric, based on suggestions from chairs.</w:t>
            </w:r>
          </w:p>
          <w:p w14:paraId="6A03DF20" w14:textId="77777777" w:rsidR="001B4062" w:rsidRDefault="001B4062" w:rsidP="008945CA">
            <w:pPr>
              <w:textAlignment w:val="baseline"/>
              <w:rPr>
                <w:rFonts w:ascii="Times New Roman" w:eastAsia="Times New Roman" w:hAnsi="Times New Roman"/>
                <w:sz w:val="22"/>
                <w:szCs w:val="22"/>
              </w:rPr>
            </w:pPr>
          </w:p>
          <w:p w14:paraId="09C0E2C0" w14:textId="6A2365FC" w:rsidR="001B4062" w:rsidRDefault="001B4062" w:rsidP="008945CA">
            <w:pPr>
              <w:textAlignment w:val="baseline"/>
              <w:rPr>
                <w:rFonts w:ascii="Times New Roman" w:eastAsia="Times New Roman" w:hAnsi="Times New Roman"/>
                <w:sz w:val="22"/>
                <w:szCs w:val="22"/>
              </w:rPr>
            </w:pPr>
            <w:r>
              <w:rPr>
                <w:rFonts w:ascii="Times New Roman" w:eastAsia="Times New Roman" w:hAnsi="Times New Roman"/>
                <w:sz w:val="22"/>
                <w:szCs w:val="22"/>
              </w:rPr>
              <w:t xml:space="preserve">Jenny L. and Fabian will work with </w:t>
            </w: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to validate the rubrics.</w:t>
            </w:r>
          </w:p>
          <w:p w14:paraId="070BE0C8" w14:textId="77777777" w:rsidR="008F62AD" w:rsidRDefault="008F62AD" w:rsidP="008945CA">
            <w:pPr>
              <w:textAlignment w:val="baseline"/>
              <w:rPr>
                <w:rFonts w:ascii="Times New Roman" w:eastAsia="Times New Roman" w:hAnsi="Times New Roman"/>
                <w:sz w:val="22"/>
                <w:szCs w:val="22"/>
              </w:rPr>
            </w:pPr>
          </w:p>
          <w:p w14:paraId="3C5CFF8F" w14:textId="7F4BA2BA" w:rsidR="008F62AD" w:rsidRPr="008945CA" w:rsidRDefault="008F62AD" w:rsidP="008945CA">
            <w:pPr>
              <w:textAlignment w:val="baseline"/>
              <w:rPr>
                <w:rFonts w:ascii="Times New Roman" w:eastAsia="Times New Roman" w:hAnsi="Times New Roman"/>
                <w:sz w:val="22"/>
                <w:szCs w:val="22"/>
              </w:rPr>
            </w:pPr>
            <w:r>
              <w:rPr>
                <w:rFonts w:ascii="Times New Roman" w:eastAsia="Times New Roman" w:hAnsi="Times New Roman"/>
                <w:sz w:val="22"/>
                <w:szCs w:val="22"/>
              </w:rPr>
              <w:t>Jenny L. moved to approve decisions made (listed above) regarding the prioritization process.  Tim seconded.  10 voted yes, with one abstention.  The documents and process were approved.</w:t>
            </w:r>
          </w:p>
          <w:p w14:paraId="23034D66" w14:textId="3716E0D9" w:rsidR="008945CA" w:rsidRPr="008945CA" w:rsidRDefault="008945CA" w:rsidP="008945CA">
            <w:pPr>
              <w:textAlignment w:val="baseline"/>
              <w:rPr>
                <w:rFonts w:ascii="Times New Roman" w:eastAsia="Times New Roman" w:hAnsi="Times New Roman"/>
                <w:sz w:val="22"/>
                <w:szCs w:val="22"/>
              </w:rPr>
            </w:pPr>
          </w:p>
        </w:tc>
      </w:tr>
      <w:tr w:rsidR="00737C41" w:rsidRPr="001B3581" w14:paraId="45AB3ECF" w14:textId="77777777" w:rsidTr="00251BE3">
        <w:trPr>
          <w:trHeight w:val="975"/>
        </w:trPr>
        <w:tc>
          <w:tcPr>
            <w:tcW w:w="630" w:type="dxa"/>
            <w:tcBorders>
              <w:top w:val="nil"/>
              <w:left w:val="single" w:sz="6" w:space="0" w:color="A3A3A3"/>
              <w:bottom w:val="single" w:sz="6" w:space="0" w:color="A3A3A3"/>
              <w:right w:val="single" w:sz="6" w:space="0" w:color="A3A3A3"/>
            </w:tcBorders>
            <w:shd w:val="clear" w:color="auto" w:fill="auto"/>
          </w:tcPr>
          <w:p w14:paraId="572C387A" w14:textId="5F04941E" w:rsidR="00737C41"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2:55</w:t>
            </w:r>
          </w:p>
        </w:tc>
        <w:tc>
          <w:tcPr>
            <w:tcW w:w="2340" w:type="dxa"/>
            <w:tcBorders>
              <w:top w:val="nil"/>
              <w:left w:val="nil"/>
              <w:bottom w:val="single" w:sz="6" w:space="0" w:color="A3A3A3"/>
              <w:right w:val="single" w:sz="6" w:space="0" w:color="A3A3A3"/>
            </w:tcBorders>
            <w:shd w:val="clear" w:color="auto" w:fill="auto"/>
          </w:tcPr>
          <w:p w14:paraId="567F8326" w14:textId="714ED520" w:rsidR="00737C41" w:rsidRPr="00A815AA" w:rsidRDefault="005A7D3D" w:rsidP="00737C41">
            <w:pPr>
              <w:pStyle w:val="paragraph"/>
              <w:textAlignment w:val="baseline"/>
              <w:rPr>
                <w:rStyle w:val="normaltextrun"/>
                <w:sz w:val="22"/>
                <w:szCs w:val="22"/>
              </w:rPr>
            </w:pPr>
            <w:r>
              <w:rPr>
                <w:sz w:val="22"/>
                <w:szCs w:val="22"/>
              </w:rPr>
              <w:t>Meeting Adjourned</w:t>
            </w:r>
          </w:p>
        </w:tc>
        <w:tc>
          <w:tcPr>
            <w:tcW w:w="1350" w:type="dxa"/>
            <w:tcBorders>
              <w:top w:val="nil"/>
              <w:left w:val="nil"/>
              <w:bottom w:val="single" w:sz="6" w:space="0" w:color="A3A3A3"/>
              <w:right w:val="single" w:sz="6" w:space="0" w:color="A3A3A3"/>
            </w:tcBorders>
            <w:shd w:val="clear" w:color="auto" w:fill="auto"/>
          </w:tcPr>
          <w:p w14:paraId="74D7390B" w14:textId="77DB83B5" w:rsidR="00737C41" w:rsidRDefault="00737C41" w:rsidP="00737C41">
            <w:pPr>
              <w:textAlignment w:val="baseline"/>
              <w:rPr>
                <w:rFonts w:ascii="Times New Roman" w:eastAsia="Times New Roman" w:hAnsi="Times New Roman" w:cs="Times New Roman"/>
                <w:sz w:val="22"/>
                <w:szCs w:val="22"/>
              </w:rPr>
            </w:pPr>
          </w:p>
        </w:tc>
        <w:tc>
          <w:tcPr>
            <w:tcW w:w="6210" w:type="dxa"/>
            <w:tcBorders>
              <w:top w:val="nil"/>
              <w:left w:val="nil"/>
              <w:bottom w:val="single" w:sz="6" w:space="0" w:color="A3A3A3"/>
              <w:right w:val="single" w:sz="6" w:space="0" w:color="A3A3A3"/>
            </w:tcBorders>
            <w:shd w:val="clear" w:color="auto" w:fill="auto"/>
          </w:tcPr>
          <w:p w14:paraId="7FB45EF1" w14:textId="77777777" w:rsidR="00737C41" w:rsidRPr="001B3581" w:rsidRDefault="00737C41" w:rsidP="00737C41">
            <w:pPr>
              <w:textAlignment w:val="baseline"/>
              <w:rPr>
                <w:rFonts w:ascii="Times New Roman" w:eastAsia="Times New Roman" w:hAnsi="Times New Roman" w:cs="Times New Roman"/>
                <w:sz w:val="22"/>
                <w:szCs w:val="22"/>
              </w:rPr>
            </w:pPr>
          </w:p>
        </w:tc>
      </w:tr>
    </w:tbl>
    <w:p w14:paraId="1AF80FEB" w14:textId="1582B079" w:rsidR="000B24B9" w:rsidRDefault="000B24B9" w:rsidP="000B24B9">
      <w:pPr>
        <w:ind w:left="-540"/>
        <w:rPr>
          <w:rFonts w:ascii="Times New Roman" w:hAnsi="Times New Roman" w:cs="Times New Roman"/>
        </w:rPr>
      </w:pPr>
      <w:r>
        <w:rPr>
          <w:rFonts w:ascii="Times New Roman" w:hAnsi="Times New Roman" w:cs="Times New Roman"/>
        </w:rPr>
        <w:t>Meeting adjourned:</w:t>
      </w:r>
      <w:r w:rsidR="005A28FF">
        <w:rPr>
          <w:rFonts w:ascii="Times New Roman" w:hAnsi="Times New Roman" w:cs="Times New Roman"/>
        </w:rPr>
        <w:t xml:space="preserve"> 3:30</w:t>
      </w:r>
    </w:p>
    <w:p w14:paraId="39876B2F" w14:textId="68448F74" w:rsidR="000B24B9" w:rsidRDefault="000B24B9" w:rsidP="000B24B9">
      <w:pPr>
        <w:ind w:left="-540"/>
        <w:rPr>
          <w:rFonts w:ascii="Times New Roman" w:hAnsi="Times New Roman" w:cs="Times New Roman"/>
        </w:rPr>
      </w:pPr>
      <w:r>
        <w:rPr>
          <w:rFonts w:ascii="Times New Roman" w:hAnsi="Times New Roman" w:cs="Times New Roman"/>
        </w:rPr>
        <w:t>Minutes taken by:</w:t>
      </w:r>
      <w:r w:rsidR="005A28FF">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62593"/>
    <w:multiLevelType w:val="hybridMultilevel"/>
    <w:tmpl w:val="A26A657E"/>
    <w:lvl w:ilvl="0" w:tplc="7F208C3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6"/>
  </w:num>
  <w:num w:numId="2" w16cid:durableId="1926458147">
    <w:abstractNumId w:val="1"/>
  </w:num>
  <w:num w:numId="3" w16cid:durableId="1047726307">
    <w:abstractNumId w:val="14"/>
  </w:num>
  <w:num w:numId="4" w16cid:durableId="380904376">
    <w:abstractNumId w:val="0"/>
  </w:num>
  <w:num w:numId="5" w16cid:durableId="886600992">
    <w:abstractNumId w:val="7"/>
  </w:num>
  <w:num w:numId="6" w16cid:durableId="667827110">
    <w:abstractNumId w:val="20"/>
  </w:num>
  <w:num w:numId="7" w16cid:durableId="32271162">
    <w:abstractNumId w:val="2"/>
  </w:num>
  <w:num w:numId="8" w16cid:durableId="450637400">
    <w:abstractNumId w:val="13"/>
  </w:num>
  <w:num w:numId="9" w16cid:durableId="1359309634">
    <w:abstractNumId w:val="22"/>
  </w:num>
  <w:num w:numId="10" w16cid:durableId="1433160941">
    <w:abstractNumId w:val="12"/>
  </w:num>
  <w:num w:numId="11" w16cid:durableId="1909262483">
    <w:abstractNumId w:val="10"/>
  </w:num>
  <w:num w:numId="12" w16cid:durableId="132913480">
    <w:abstractNumId w:val="5"/>
  </w:num>
  <w:num w:numId="13" w16cid:durableId="1445953430">
    <w:abstractNumId w:val="15"/>
  </w:num>
  <w:num w:numId="14" w16cid:durableId="651759334">
    <w:abstractNumId w:val="19"/>
  </w:num>
  <w:num w:numId="15" w16cid:durableId="901401772">
    <w:abstractNumId w:val="4"/>
  </w:num>
  <w:num w:numId="16" w16cid:durableId="720444378">
    <w:abstractNumId w:val="11"/>
  </w:num>
  <w:num w:numId="17" w16cid:durableId="343676928">
    <w:abstractNumId w:val="17"/>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8"/>
  </w:num>
  <w:num w:numId="23" w16cid:durableId="1528055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20DB2"/>
    <w:rsid w:val="00032146"/>
    <w:rsid w:val="00085B69"/>
    <w:rsid w:val="000B24B9"/>
    <w:rsid w:val="000D08CF"/>
    <w:rsid w:val="000F6852"/>
    <w:rsid w:val="001169B2"/>
    <w:rsid w:val="0011788D"/>
    <w:rsid w:val="0013146D"/>
    <w:rsid w:val="0014319D"/>
    <w:rsid w:val="001439B7"/>
    <w:rsid w:val="001B2D86"/>
    <w:rsid w:val="001B4062"/>
    <w:rsid w:val="001B5C55"/>
    <w:rsid w:val="00226048"/>
    <w:rsid w:val="002261BC"/>
    <w:rsid w:val="00251BE3"/>
    <w:rsid w:val="0026252D"/>
    <w:rsid w:val="002B3085"/>
    <w:rsid w:val="002E469A"/>
    <w:rsid w:val="002F5BA0"/>
    <w:rsid w:val="0035579B"/>
    <w:rsid w:val="003661FA"/>
    <w:rsid w:val="003A408D"/>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73213"/>
    <w:rsid w:val="00594AD3"/>
    <w:rsid w:val="005A28FF"/>
    <w:rsid w:val="005A7D3D"/>
    <w:rsid w:val="005D22FB"/>
    <w:rsid w:val="00650237"/>
    <w:rsid w:val="006530E0"/>
    <w:rsid w:val="00684760"/>
    <w:rsid w:val="006A6D45"/>
    <w:rsid w:val="006A75A9"/>
    <w:rsid w:val="006B4928"/>
    <w:rsid w:val="006C64E7"/>
    <w:rsid w:val="006D4144"/>
    <w:rsid w:val="00737C41"/>
    <w:rsid w:val="007763AB"/>
    <w:rsid w:val="007A34DE"/>
    <w:rsid w:val="007D1F61"/>
    <w:rsid w:val="007D4566"/>
    <w:rsid w:val="00800B0B"/>
    <w:rsid w:val="00823669"/>
    <w:rsid w:val="00844A1E"/>
    <w:rsid w:val="0085103D"/>
    <w:rsid w:val="00853698"/>
    <w:rsid w:val="00860D9B"/>
    <w:rsid w:val="00872EB4"/>
    <w:rsid w:val="008945CA"/>
    <w:rsid w:val="008B6A33"/>
    <w:rsid w:val="008E0B20"/>
    <w:rsid w:val="008E6553"/>
    <w:rsid w:val="008F62AD"/>
    <w:rsid w:val="009010EE"/>
    <w:rsid w:val="009058C2"/>
    <w:rsid w:val="00926D6C"/>
    <w:rsid w:val="00931684"/>
    <w:rsid w:val="00973495"/>
    <w:rsid w:val="009962C6"/>
    <w:rsid w:val="009A29EC"/>
    <w:rsid w:val="00A0390E"/>
    <w:rsid w:val="00A47153"/>
    <w:rsid w:val="00A53F93"/>
    <w:rsid w:val="00A6591F"/>
    <w:rsid w:val="00A815AA"/>
    <w:rsid w:val="00AB5BFD"/>
    <w:rsid w:val="00AD1011"/>
    <w:rsid w:val="00AD3E05"/>
    <w:rsid w:val="00AE44B2"/>
    <w:rsid w:val="00AE47DC"/>
    <w:rsid w:val="00AF0065"/>
    <w:rsid w:val="00AF4C3D"/>
    <w:rsid w:val="00AF714A"/>
    <w:rsid w:val="00B07A25"/>
    <w:rsid w:val="00B57308"/>
    <w:rsid w:val="00B70BDC"/>
    <w:rsid w:val="00B84B37"/>
    <w:rsid w:val="00BA1216"/>
    <w:rsid w:val="00BC51B1"/>
    <w:rsid w:val="00C01A44"/>
    <w:rsid w:val="00C02320"/>
    <w:rsid w:val="00C2354F"/>
    <w:rsid w:val="00C30043"/>
    <w:rsid w:val="00C44C04"/>
    <w:rsid w:val="00C57D8F"/>
    <w:rsid w:val="00C67CEC"/>
    <w:rsid w:val="00C71454"/>
    <w:rsid w:val="00CC49F8"/>
    <w:rsid w:val="00CE4E79"/>
    <w:rsid w:val="00CF7E5F"/>
    <w:rsid w:val="00D21C9F"/>
    <w:rsid w:val="00D93E3B"/>
    <w:rsid w:val="00D95A71"/>
    <w:rsid w:val="00D97A66"/>
    <w:rsid w:val="00DC1D61"/>
    <w:rsid w:val="00DC21F9"/>
    <w:rsid w:val="00DD530E"/>
    <w:rsid w:val="00DE1149"/>
    <w:rsid w:val="00E17664"/>
    <w:rsid w:val="00E21EAB"/>
    <w:rsid w:val="00E617BF"/>
    <w:rsid w:val="00E66784"/>
    <w:rsid w:val="00E70903"/>
    <w:rsid w:val="00E86282"/>
    <w:rsid w:val="00ED185B"/>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5</cp:revision>
  <cp:lastPrinted>2023-09-22T19:32:00Z</cp:lastPrinted>
  <dcterms:created xsi:type="dcterms:W3CDTF">2023-10-27T21:02:00Z</dcterms:created>
  <dcterms:modified xsi:type="dcterms:W3CDTF">2023-11-01T02:51:00Z</dcterms:modified>
</cp:coreProperties>
</file>