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4B5BEC34" w:rsidR="00F91316" w:rsidRPr="00E46DA0"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E46DA0">
        <w:rPr>
          <w:rFonts w:ascii="Arial" w:hAnsi="Arial" w:cs="Arial"/>
          <w:b/>
          <w:sz w:val="24"/>
          <w:szCs w:val="24"/>
        </w:rPr>
        <w:t xml:space="preserve">District Academic Senate Meeting </w:t>
      </w:r>
      <w:r w:rsidR="00E46DA0">
        <w:rPr>
          <w:rFonts w:ascii="Arial" w:hAnsi="Arial" w:cs="Arial"/>
          <w:b/>
          <w:sz w:val="24"/>
          <w:szCs w:val="24"/>
        </w:rPr>
        <w:t>Minutes</w:t>
      </w:r>
      <w:r w:rsidRPr="00E46DA0">
        <w:rPr>
          <w:rFonts w:ascii="Arial" w:hAnsi="Arial" w:cs="Arial"/>
          <w:b/>
          <w:sz w:val="24"/>
          <w:szCs w:val="24"/>
        </w:rPr>
        <w:t xml:space="preserve">  </w:t>
      </w:r>
      <w:r w:rsidRPr="00E46DA0">
        <w:rPr>
          <w:rFonts w:ascii="Arial" w:hAnsi="Arial" w:cs="Arial"/>
          <w:b/>
          <w:sz w:val="24"/>
          <w:szCs w:val="24"/>
        </w:rPr>
        <w:tab/>
      </w:r>
    </w:p>
    <w:p w14:paraId="6D987381" w14:textId="3BAF8C50" w:rsidR="00F91316" w:rsidRPr="0009604A" w:rsidRDefault="00E46DA0" w:rsidP="00F91316">
      <w:pPr>
        <w:jc w:val="center"/>
        <w:rPr>
          <w:rFonts w:ascii="Arial" w:hAnsi="Arial" w:cs="Arial"/>
          <w:b/>
          <w:sz w:val="24"/>
          <w:szCs w:val="24"/>
        </w:rPr>
      </w:pPr>
      <w:r>
        <w:rPr>
          <w:rFonts w:ascii="Arial" w:hAnsi="Arial" w:cs="Arial"/>
          <w:b/>
          <w:sz w:val="24"/>
          <w:szCs w:val="24"/>
        </w:rPr>
        <w:t>April</w:t>
      </w:r>
      <w:r w:rsidR="00117441" w:rsidRPr="00E46DA0">
        <w:rPr>
          <w:rFonts w:ascii="Arial" w:hAnsi="Arial" w:cs="Arial"/>
          <w:b/>
          <w:sz w:val="24"/>
          <w:szCs w:val="24"/>
        </w:rPr>
        <w:t xml:space="preserve"> </w:t>
      </w:r>
      <w:r>
        <w:rPr>
          <w:rFonts w:ascii="Arial" w:hAnsi="Arial" w:cs="Arial"/>
          <w:b/>
          <w:sz w:val="24"/>
          <w:szCs w:val="24"/>
        </w:rPr>
        <w:t>18</w:t>
      </w:r>
      <w:r w:rsidR="00F91316" w:rsidRPr="00E46DA0">
        <w:rPr>
          <w:rFonts w:ascii="Arial" w:hAnsi="Arial" w:cs="Arial"/>
          <w:b/>
          <w:sz w:val="24"/>
          <w:szCs w:val="24"/>
        </w:rPr>
        <w:t>, 202</w:t>
      </w:r>
      <w:r>
        <w:rPr>
          <w:rFonts w:ascii="Arial" w:hAnsi="Arial" w:cs="Arial"/>
          <w:b/>
          <w:sz w:val="24"/>
          <w:szCs w:val="24"/>
        </w:rPr>
        <w:t>3</w:t>
      </w:r>
      <w:r w:rsidR="00F91316" w:rsidRPr="00E46DA0">
        <w:rPr>
          <w:rFonts w:ascii="Arial" w:hAnsi="Arial" w:cs="Arial"/>
          <w:b/>
          <w:sz w:val="24"/>
          <w:szCs w:val="24"/>
        </w:rPr>
        <w:t xml:space="preserve"> – 2:30PM to 4:30PM</w:t>
      </w:r>
    </w:p>
    <w:p w14:paraId="0C94151A" w14:textId="5D81B30F" w:rsidR="00F91316" w:rsidRPr="0009604A" w:rsidRDefault="00E46DA0" w:rsidP="00F91316">
      <w:pPr>
        <w:jc w:val="center"/>
        <w:rPr>
          <w:rFonts w:ascii="Segoe UI" w:hAnsi="Segoe UI" w:cs="Segoe UI"/>
          <w:color w:val="2F90C4"/>
          <w:sz w:val="21"/>
          <w:szCs w:val="21"/>
          <w:shd w:val="clear" w:color="auto" w:fill="FFFFFF"/>
        </w:rPr>
      </w:pPr>
      <w:r>
        <w:rPr>
          <w:rFonts w:ascii="Arial" w:hAnsi="Arial" w:cs="Arial"/>
          <w:b/>
          <w:sz w:val="24"/>
          <w:szCs w:val="24"/>
        </w:rPr>
        <w:t xml:space="preserve">Laney College, T450 and on </w:t>
      </w:r>
      <w:r w:rsidR="00F91316" w:rsidRPr="0009604A">
        <w:rPr>
          <w:rFonts w:ascii="Arial" w:hAnsi="Arial" w:cs="Arial"/>
          <w:b/>
          <w:sz w:val="24"/>
          <w:szCs w:val="24"/>
        </w:rPr>
        <w:t>Zoom</w:t>
      </w:r>
      <w:r>
        <w:rPr>
          <w:rFonts w:ascii="Arial" w:hAnsi="Arial" w:cs="Arial"/>
          <w:b/>
          <w:sz w:val="24"/>
          <w:szCs w:val="24"/>
        </w:rPr>
        <w:t>:</w:t>
      </w:r>
      <w:r w:rsidR="00F91316" w:rsidRPr="0009604A">
        <w:rPr>
          <w:rFonts w:ascii="Arial" w:hAnsi="Arial" w:cs="Arial"/>
          <w:b/>
          <w:sz w:val="24"/>
          <w:szCs w:val="24"/>
        </w:rPr>
        <w:t xml:space="preserve"> </w:t>
      </w:r>
      <w:hyperlink r:id="rId12" w:history="1">
        <w:r>
          <w:rPr>
            <w:rStyle w:val="Hyperlink"/>
            <w:rFonts w:ascii="Arial" w:hAnsi="Arial" w:cs="Arial"/>
            <w:b/>
            <w:sz w:val="24"/>
            <w:szCs w:val="24"/>
          </w:rPr>
          <w:t>https://us06web.zoom.us/j/9781680578</w:t>
        </w:r>
      </w:hyperlink>
      <w:r w:rsidR="00F91316">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CF7CB6" w:rsidRPr="0009604A" w14:paraId="7633AB0D" w14:textId="77777777" w:rsidTr="00923B0D">
        <w:tc>
          <w:tcPr>
            <w:tcW w:w="377" w:type="dxa"/>
          </w:tcPr>
          <w:p w14:paraId="6BBFCD2E"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382F4D5B" w14:textId="4B026B8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03FEAFF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2D6181" w14:textId="094A53C7"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0F3172EA" w:rsidR="00CF7CB6" w:rsidRPr="0068708D" w:rsidRDefault="006B3985"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996" w:type="dxa"/>
          </w:tcPr>
          <w:p w14:paraId="7DC7D497" w14:textId="68F13A90"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CF7CB6" w:rsidRPr="0009604A" w14:paraId="22FD658C" w14:textId="77777777" w:rsidTr="00923B0D">
        <w:tc>
          <w:tcPr>
            <w:tcW w:w="377" w:type="dxa"/>
          </w:tcPr>
          <w:p w14:paraId="3735F7DA"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C722FDA" w14:textId="571E1E75"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7F8EC63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7D1D208E" w14:textId="4E783CF4"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749094BA"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27487D58" w14:textId="367310DF"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CF7CB6" w:rsidRPr="0009604A" w14:paraId="17D1EA00" w14:textId="77777777" w:rsidTr="00923B0D">
        <w:tc>
          <w:tcPr>
            <w:tcW w:w="377" w:type="dxa"/>
          </w:tcPr>
          <w:p w14:paraId="6E2D77C2" w14:textId="411D1E5D" w:rsidR="00CF7CB6" w:rsidRPr="00DC7985" w:rsidRDefault="006173BC"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851" w:type="dxa"/>
          </w:tcPr>
          <w:p w14:paraId="61584DC1" w14:textId="79DD3C27"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 xml:space="preserve">Jeff </w:t>
            </w:r>
            <w:proofErr w:type="spellStart"/>
            <w:r>
              <w:rPr>
                <w:rFonts w:ascii="Arial" w:hAnsi="Arial" w:cs="Arial"/>
                <w:bCs/>
                <w:sz w:val="24"/>
                <w:szCs w:val="24"/>
              </w:rPr>
              <w:t>Sanceri</w:t>
            </w:r>
            <w:proofErr w:type="spellEnd"/>
            <w:r w:rsidRPr="0068708D">
              <w:rPr>
                <w:rFonts w:ascii="Arial" w:hAnsi="Arial" w:cs="Arial"/>
                <w:bCs/>
                <w:sz w:val="24"/>
                <w:szCs w:val="24"/>
              </w:rPr>
              <w:t>, COA DAS Representative</w:t>
            </w:r>
          </w:p>
        </w:tc>
        <w:tc>
          <w:tcPr>
            <w:tcW w:w="377" w:type="dxa"/>
          </w:tcPr>
          <w:p w14:paraId="13ABBDC2" w14:textId="0309B906"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E9B6A62" w14:textId="0B73EFAA"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Leslie Blackie</w:t>
            </w:r>
            <w:r w:rsidRPr="0068708D">
              <w:rPr>
                <w:rFonts w:ascii="Arial" w:hAnsi="Arial" w:cs="Arial"/>
                <w:bCs/>
                <w:sz w:val="24"/>
                <w:szCs w:val="24"/>
              </w:rPr>
              <w:t>, Laney Senate President</w:t>
            </w:r>
          </w:p>
        </w:tc>
        <w:tc>
          <w:tcPr>
            <w:tcW w:w="377" w:type="dxa"/>
          </w:tcPr>
          <w:p w14:paraId="6B4D0033" w14:textId="0B663517"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40D9320" w14:textId="495BC5E1"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Nate Failing</w:t>
            </w:r>
            <w:r w:rsidRPr="0068708D">
              <w:rPr>
                <w:rFonts w:ascii="Arial" w:hAnsi="Arial" w:cs="Arial"/>
                <w:bCs/>
                <w:sz w:val="24"/>
                <w:szCs w:val="24"/>
              </w:rPr>
              <w:t>, Laney Senate Vice President</w:t>
            </w:r>
          </w:p>
        </w:tc>
      </w:tr>
      <w:tr w:rsidR="00CF7CB6" w:rsidRPr="0009604A" w14:paraId="10FA0AEA" w14:textId="77777777" w:rsidTr="00923B0D">
        <w:tc>
          <w:tcPr>
            <w:tcW w:w="377" w:type="dxa"/>
          </w:tcPr>
          <w:p w14:paraId="6B0ABE64"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636EB9B" w14:textId="3751ED9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1A7BA8DD"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F343EFC" w14:textId="35AEE29E"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42104F8B" w:rsidR="00CF7CB6" w:rsidRPr="0068708D" w:rsidRDefault="00CF7CB6" w:rsidP="00CF7CB6">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4CF905" w14:textId="4F597CC7"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Monica Ambalal</w:t>
            </w:r>
            <w:r w:rsidRPr="0068708D">
              <w:rPr>
                <w:rFonts w:ascii="Arial" w:hAnsi="Arial" w:cs="Arial"/>
                <w:bCs/>
                <w:sz w:val="24"/>
                <w:szCs w:val="24"/>
              </w:rPr>
              <w:t>, Merritt Senate Vice President</w:t>
            </w:r>
          </w:p>
        </w:tc>
      </w:tr>
      <w:tr w:rsidR="00CF7CB6" w:rsidRPr="0009604A" w14:paraId="02821371" w14:textId="77777777" w:rsidTr="00923B0D">
        <w:tc>
          <w:tcPr>
            <w:tcW w:w="377" w:type="dxa"/>
          </w:tcPr>
          <w:p w14:paraId="63815B2B" w14:textId="77777777" w:rsidR="00CF7CB6" w:rsidRPr="00DC7985" w:rsidRDefault="00CF7CB6" w:rsidP="00CF7CB6">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493683E" w14:textId="30FA0140" w:rsidR="00CF7CB6" w:rsidRPr="0068708D" w:rsidRDefault="00CF7CB6" w:rsidP="00CF7CB6">
            <w:pPr>
              <w:tabs>
                <w:tab w:val="left" w:pos="720"/>
                <w:tab w:val="left" w:pos="1440"/>
              </w:tabs>
              <w:rPr>
                <w:rFonts w:ascii="Arial" w:hAnsi="Arial" w:cs="Arial"/>
                <w:bCs/>
                <w:sz w:val="24"/>
                <w:szCs w:val="24"/>
              </w:rPr>
            </w:pPr>
            <w:r>
              <w:rPr>
                <w:rFonts w:ascii="Arial" w:hAnsi="Arial" w:cs="Arial"/>
                <w:bCs/>
                <w:sz w:val="24"/>
                <w:szCs w:val="24"/>
              </w:rPr>
              <w:t>Lowell Bennett</w:t>
            </w:r>
            <w:r w:rsidRPr="0068708D">
              <w:rPr>
                <w:rFonts w:ascii="Arial" w:hAnsi="Arial" w:cs="Arial"/>
                <w:bCs/>
                <w:sz w:val="24"/>
                <w:szCs w:val="24"/>
              </w:rPr>
              <w:t>, Merritt DAS Representative</w:t>
            </w:r>
          </w:p>
        </w:tc>
        <w:tc>
          <w:tcPr>
            <w:tcW w:w="377" w:type="dxa"/>
          </w:tcPr>
          <w:p w14:paraId="56131ABE" w14:textId="27CDE2C0" w:rsidR="00CF7CB6" w:rsidRPr="0068708D" w:rsidRDefault="00344B5D" w:rsidP="00CF7CB6">
            <w:pPr>
              <w:tabs>
                <w:tab w:val="left" w:pos="720"/>
                <w:tab w:val="left" w:pos="1440"/>
              </w:tabs>
              <w:rPr>
                <w:rFonts w:ascii="Arial" w:hAnsi="Arial" w:cs="Arial"/>
                <w:bCs/>
                <w:sz w:val="24"/>
                <w:szCs w:val="24"/>
              </w:rPr>
            </w:pPr>
            <w:r>
              <w:rPr>
                <w:rFonts w:ascii="Arial" w:hAnsi="Arial" w:cs="Arial"/>
                <w:bCs/>
                <w:sz w:val="24"/>
                <w:szCs w:val="24"/>
              </w:rPr>
              <w:t>X</w:t>
            </w:r>
          </w:p>
        </w:tc>
        <w:tc>
          <w:tcPr>
            <w:tcW w:w="3877" w:type="dxa"/>
          </w:tcPr>
          <w:p w14:paraId="35F5CD8E" w14:textId="07CA8C3B" w:rsidR="00CF7CB6" w:rsidRPr="0068708D" w:rsidRDefault="00344B5D" w:rsidP="00CF7CB6">
            <w:pPr>
              <w:tabs>
                <w:tab w:val="left" w:pos="720"/>
                <w:tab w:val="left" w:pos="1440"/>
              </w:tabs>
              <w:rPr>
                <w:rFonts w:ascii="Arial" w:hAnsi="Arial" w:cs="Arial"/>
                <w:bCs/>
                <w:sz w:val="24"/>
                <w:szCs w:val="24"/>
              </w:rPr>
            </w:pPr>
            <w:r>
              <w:rPr>
                <w:rFonts w:ascii="Arial" w:hAnsi="Arial" w:cs="Arial"/>
                <w:bCs/>
                <w:sz w:val="24"/>
                <w:szCs w:val="24"/>
              </w:rPr>
              <w:t>Gabriel Martinez, BCC Senate Vice President</w:t>
            </w:r>
            <w:r w:rsidR="00CF7CB6">
              <w:rPr>
                <w:rFonts w:ascii="Arial" w:hAnsi="Arial" w:cs="Arial"/>
                <w:bCs/>
                <w:sz w:val="24"/>
                <w:szCs w:val="24"/>
              </w:rPr>
              <w:tab/>
            </w:r>
          </w:p>
        </w:tc>
        <w:tc>
          <w:tcPr>
            <w:tcW w:w="377" w:type="dxa"/>
          </w:tcPr>
          <w:p w14:paraId="31DB94F5" w14:textId="77777777" w:rsidR="00CF7CB6" w:rsidRPr="0068708D" w:rsidRDefault="00CF7CB6" w:rsidP="00CF7CB6">
            <w:pPr>
              <w:tabs>
                <w:tab w:val="left" w:pos="720"/>
                <w:tab w:val="left" w:pos="1440"/>
              </w:tabs>
              <w:rPr>
                <w:rFonts w:ascii="Arial" w:hAnsi="Arial" w:cs="Arial"/>
                <w:bCs/>
                <w:sz w:val="24"/>
                <w:szCs w:val="24"/>
              </w:rPr>
            </w:pPr>
          </w:p>
        </w:tc>
        <w:tc>
          <w:tcPr>
            <w:tcW w:w="3996" w:type="dxa"/>
          </w:tcPr>
          <w:p w14:paraId="4FEE42B6" w14:textId="77777777" w:rsidR="00CF7CB6" w:rsidRPr="0068708D" w:rsidRDefault="00CF7CB6" w:rsidP="00CF7CB6">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7CEFB942" w:rsidR="00F91316" w:rsidRPr="0068708D" w:rsidRDefault="00557CD5" w:rsidP="00F667B5">
            <w:pPr>
              <w:tabs>
                <w:tab w:val="left" w:pos="720"/>
                <w:tab w:val="left" w:pos="1440"/>
              </w:tabs>
              <w:rPr>
                <w:rFonts w:ascii="Arial" w:hAnsi="Arial" w:cs="Arial"/>
                <w:bCs/>
                <w:sz w:val="24"/>
                <w:szCs w:val="24"/>
              </w:rPr>
            </w:pPr>
            <w:r>
              <w:rPr>
                <w:rFonts w:ascii="Arial" w:hAnsi="Arial" w:cs="Arial"/>
                <w:bCs/>
                <w:sz w:val="24"/>
                <w:szCs w:val="24"/>
              </w:rPr>
              <w:t xml:space="preserve">Eleni </w:t>
            </w:r>
            <w:proofErr w:type="spellStart"/>
            <w:r>
              <w:rPr>
                <w:rFonts w:ascii="Arial" w:hAnsi="Arial" w:cs="Arial"/>
                <w:bCs/>
                <w:sz w:val="24"/>
                <w:szCs w:val="24"/>
              </w:rPr>
              <w:t>Gastis</w:t>
            </w:r>
            <w:proofErr w:type="spellEnd"/>
          </w:p>
        </w:tc>
        <w:tc>
          <w:tcPr>
            <w:tcW w:w="377" w:type="dxa"/>
          </w:tcPr>
          <w:p w14:paraId="785E822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B32B37" w14:textId="5F29500E" w:rsidR="00F91316" w:rsidRPr="0068708D" w:rsidRDefault="00557CD5" w:rsidP="00F667B5">
            <w:pPr>
              <w:tabs>
                <w:tab w:val="left" w:pos="720"/>
                <w:tab w:val="left" w:pos="1440"/>
              </w:tabs>
              <w:rPr>
                <w:rFonts w:ascii="Arial" w:hAnsi="Arial" w:cs="Arial"/>
                <w:bCs/>
                <w:sz w:val="24"/>
                <w:szCs w:val="24"/>
              </w:rPr>
            </w:pPr>
            <w:r>
              <w:rPr>
                <w:rFonts w:ascii="Arial" w:hAnsi="Arial" w:cs="Arial"/>
                <w:bCs/>
                <w:sz w:val="24"/>
                <w:szCs w:val="24"/>
              </w:rPr>
              <w:t>Jayne Smithson</w:t>
            </w:r>
          </w:p>
        </w:tc>
        <w:tc>
          <w:tcPr>
            <w:tcW w:w="377" w:type="dxa"/>
          </w:tcPr>
          <w:p w14:paraId="608DC74D"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3A23CB83" w14:textId="06F3223D" w:rsidR="00F91316" w:rsidRPr="0068708D" w:rsidRDefault="00557CD5" w:rsidP="00F667B5">
            <w:pPr>
              <w:tabs>
                <w:tab w:val="left" w:pos="720"/>
                <w:tab w:val="left" w:pos="1440"/>
              </w:tabs>
              <w:rPr>
                <w:rFonts w:ascii="Arial" w:hAnsi="Arial" w:cs="Arial"/>
                <w:bCs/>
                <w:sz w:val="24"/>
                <w:szCs w:val="24"/>
              </w:rPr>
            </w:pPr>
            <w:proofErr w:type="spellStart"/>
            <w:r>
              <w:rPr>
                <w:rFonts w:ascii="Arial" w:hAnsi="Arial" w:cs="Arial"/>
                <w:bCs/>
                <w:sz w:val="24"/>
                <w:szCs w:val="24"/>
              </w:rPr>
              <w:t>Didem</w:t>
            </w:r>
            <w:proofErr w:type="spellEnd"/>
            <w:r>
              <w:rPr>
                <w:rFonts w:ascii="Arial" w:hAnsi="Arial" w:cs="Arial"/>
                <w:bCs/>
                <w:sz w:val="24"/>
                <w:szCs w:val="24"/>
              </w:rPr>
              <w:t xml:space="preserve"> </w:t>
            </w:r>
            <w:proofErr w:type="spellStart"/>
            <w:r>
              <w:rPr>
                <w:rFonts w:ascii="Arial" w:hAnsi="Arial" w:cs="Arial"/>
                <w:bCs/>
                <w:sz w:val="24"/>
                <w:szCs w:val="24"/>
              </w:rPr>
              <w:t>Ekici</w:t>
            </w:r>
            <w:proofErr w:type="spellEnd"/>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63D8CC28" w:rsidR="00F91316" w:rsidRPr="0068708D" w:rsidRDefault="00557CD5" w:rsidP="00F667B5">
            <w:pPr>
              <w:tabs>
                <w:tab w:val="left" w:pos="720"/>
                <w:tab w:val="left" w:pos="1440"/>
              </w:tabs>
              <w:rPr>
                <w:rFonts w:ascii="Arial" w:hAnsi="Arial" w:cs="Arial"/>
                <w:bCs/>
                <w:sz w:val="24"/>
                <w:szCs w:val="24"/>
              </w:rPr>
            </w:pPr>
            <w:proofErr w:type="spellStart"/>
            <w:r>
              <w:rPr>
                <w:rFonts w:ascii="Arial" w:hAnsi="Arial" w:cs="Arial"/>
                <w:bCs/>
                <w:sz w:val="24"/>
                <w:szCs w:val="24"/>
              </w:rPr>
              <w:t>YiPing</w:t>
            </w:r>
            <w:proofErr w:type="spellEnd"/>
            <w:r>
              <w:rPr>
                <w:rFonts w:ascii="Arial" w:hAnsi="Arial" w:cs="Arial"/>
                <w:bCs/>
                <w:sz w:val="24"/>
                <w:szCs w:val="24"/>
              </w:rPr>
              <w:t xml:space="preserve"> Wang</w:t>
            </w:r>
          </w:p>
        </w:tc>
        <w:tc>
          <w:tcPr>
            <w:tcW w:w="377" w:type="dxa"/>
          </w:tcPr>
          <w:p w14:paraId="1F6DECD7"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23A4BC" w14:textId="05172300" w:rsidR="00F91316" w:rsidRPr="0068708D" w:rsidRDefault="00557CD5" w:rsidP="00F667B5">
            <w:pPr>
              <w:tabs>
                <w:tab w:val="left" w:pos="720"/>
                <w:tab w:val="left" w:pos="1440"/>
              </w:tabs>
              <w:rPr>
                <w:rFonts w:ascii="Arial" w:hAnsi="Arial" w:cs="Arial"/>
                <w:bCs/>
                <w:sz w:val="24"/>
                <w:szCs w:val="24"/>
              </w:rPr>
            </w:pPr>
            <w:r>
              <w:rPr>
                <w:rFonts w:ascii="Arial" w:hAnsi="Arial" w:cs="Arial"/>
                <w:bCs/>
                <w:sz w:val="24"/>
                <w:szCs w:val="24"/>
              </w:rPr>
              <w:t>Heather Dodge</w:t>
            </w:r>
          </w:p>
        </w:tc>
        <w:tc>
          <w:tcPr>
            <w:tcW w:w="377" w:type="dxa"/>
          </w:tcPr>
          <w:p w14:paraId="0D7395B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26436A05" w14:textId="55428459" w:rsidR="00F91316" w:rsidRPr="0068708D" w:rsidRDefault="00557CD5" w:rsidP="00F667B5">
            <w:pPr>
              <w:tabs>
                <w:tab w:val="left" w:pos="720"/>
                <w:tab w:val="left" w:pos="1440"/>
              </w:tabs>
              <w:rPr>
                <w:rFonts w:ascii="Arial" w:hAnsi="Arial" w:cs="Arial"/>
                <w:bCs/>
                <w:sz w:val="24"/>
                <w:szCs w:val="24"/>
              </w:rPr>
            </w:pPr>
            <w:r>
              <w:rPr>
                <w:rFonts w:ascii="Arial" w:hAnsi="Arial" w:cs="Arial"/>
                <w:bCs/>
                <w:sz w:val="24"/>
                <w:szCs w:val="24"/>
              </w:rPr>
              <w:t>Tina Vasconcellos</w:t>
            </w:r>
          </w:p>
        </w:tc>
      </w:tr>
      <w:tr w:rsidR="00923B0D" w14:paraId="17108600" w14:textId="77777777" w:rsidTr="00923B0D">
        <w:tc>
          <w:tcPr>
            <w:tcW w:w="377" w:type="dxa"/>
          </w:tcPr>
          <w:p w14:paraId="561D1A5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5879781" w14:textId="354F5FDB" w:rsidR="00F91316" w:rsidRPr="0068708D" w:rsidRDefault="006173BC" w:rsidP="00F667B5">
            <w:pPr>
              <w:tabs>
                <w:tab w:val="left" w:pos="720"/>
                <w:tab w:val="left" w:pos="1440"/>
              </w:tabs>
              <w:rPr>
                <w:rFonts w:ascii="Arial" w:hAnsi="Arial" w:cs="Arial"/>
                <w:bCs/>
                <w:sz w:val="24"/>
                <w:szCs w:val="24"/>
              </w:rPr>
            </w:pPr>
            <w:r>
              <w:rPr>
                <w:rFonts w:ascii="Arial" w:hAnsi="Arial" w:cs="Arial"/>
                <w:bCs/>
                <w:sz w:val="24"/>
                <w:szCs w:val="24"/>
              </w:rPr>
              <w:t>Nancy Cayton</w:t>
            </w:r>
          </w:p>
        </w:tc>
        <w:tc>
          <w:tcPr>
            <w:tcW w:w="377" w:type="dxa"/>
          </w:tcPr>
          <w:p w14:paraId="2DCC06E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0732B4DA" w14:textId="408CE970" w:rsidR="00F91316" w:rsidRPr="0068708D" w:rsidRDefault="00C65002" w:rsidP="00F667B5">
            <w:pPr>
              <w:tabs>
                <w:tab w:val="left" w:pos="720"/>
                <w:tab w:val="left" w:pos="1440"/>
              </w:tabs>
              <w:rPr>
                <w:rFonts w:ascii="Arial" w:hAnsi="Arial" w:cs="Arial"/>
                <w:bCs/>
                <w:sz w:val="24"/>
                <w:szCs w:val="24"/>
              </w:rPr>
            </w:pPr>
            <w:r>
              <w:rPr>
                <w:rFonts w:ascii="Arial" w:hAnsi="Arial" w:cs="Arial"/>
                <w:bCs/>
                <w:sz w:val="24"/>
                <w:szCs w:val="24"/>
              </w:rPr>
              <w:t>Jenny Yap</w:t>
            </w:r>
          </w:p>
        </w:tc>
        <w:tc>
          <w:tcPr>
            <w:tcW w:w="377" w:type="dxa"/>
          </w:tcPr>
          <w:p w14:paraId="3F50C13F"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1812749E" w14:textId="77777777" w:rsidR="00F91316" w:rsidRPr="0068708D" w:rsidRDefault="00F91316" w:rsidP="00F667B5">
            <w:pPr>
              <w:tabs>
                <w:tab w:val="left" w:pos="720"/>
                <w:tab w:val="left" w:pos="1440"/>
              </w:tabs>
              <w:rPr>
                <w:rFonts w:ascii="Arial" w:hAnsi="Arial" w:cs="Arial"/>
                <w:bCs/>
                <w:sz w:val="24"/>
                <w:szCs w:val="24"/>
              </w:rPr>
            </w:pPr>
          </w:p>
        </w:tc>
      </w:tr>
    </w:tbl>
    <w:p w14:paraId="387131A0" w14:textId="77777777" w:rsidR="00F91316" w:rsidRDefault="00F91316" w:rsidP="00F91316">
      <w:pPr>
        <w:tabs>
          <w:tab w:val="left" w:pos="720"/>
          <w:tab w:val="left" w:pos="1440"/>
        </w:tabs>
        <w:rPr>
          <w:rFonts w:ascii="Arial" w:hAnsi="Arial" w:cs="Arial"/>
          <w:b/>
          <w:sz w:val="24"/>
          <w:szCs w:val="24"/>
        </w:rPr>
      </w:pPr>
    </w:p>
    <w:p w14:paraId="698990C7" w14:textId="77777777" w:rsidR="00F91316" w:rsidRDefault="00F91316" w:rsidP="00F91316">
      <w:pPr>
        <w:tabs>
          <w:tab w:val="left" w:pos="720"/>
          <w:tab w:val="left" w:pos="1440"/>
        </w:tabs>
        <w:rPr>
          <w:rFonts w:ascii="Arial" w:hAnsi="Arial" w:cs="Arial"/>
          <w:b/>
          <w:sz w:val="24"/>
          <w:szCs w:val="24"/>
        </w:rPr>
      </w:pPr>
    </w:p>
    <w:p w14:paraId="5D841156" w14:textId="77777777" w:rsidR="00F91316" w:rsidRDefault="00F91316" w:rsidP="00F91316">
      <w:pPr>
        <w:tabs>
          <w:tab w:val="left" w:pos="720"/>
          <w:tab w:val="left" w:pos="1440"/>
        </w:tabs>
        <w:rPr>
          <w:rFonts w:ascii="Arial" w:hAnsi="Arial" w:cs="Arial"/>
          <w:b/>
          <w:sz w:val="24"/>
          <w:szCs w:val="24"/>
        </w:rPr>
      </w:pPr>
    </w:p>
    <w:p w14:paraId="2E99F16D" w14:textId="77777777" w:rsidR="00F91316" w:rsidRDefault="00F91316" w:rsidP="00F91316">
      <w:pPr>
        <w:tabs>
          <w:tab w:val="left" w:pos="720"/>
          <w:tab w:val="left" w:pos="1440"/>
        </w:tabs>
        <w:rPr>
          <w:rFonts w:ascii="Arial" w:hAnsi="Arial" w:cs="Arial"/>
          <w:b/>
          <w:sz w:val="24"/>
          <w:szCs w:val="24"/>
        </w:rPr>
      </w:pPr>
    </w:p>
    <w:p w14:paraId="62CFACA0" w14:textId="77777777" w:rsidR="00F91316" w:rsidRPr="005E3414" w:rsidRDefault="00F91316" w:rsidP="00F91316">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260F8249" w14:textId="666E10AC" w:rsidR="00F91316" w:rsidRDefault="00557CD5" w:rsidP="00F667B5">
            <w:pPr>
              <w:rPr>
                <w:rFonts w:ascii="Arial" w:hAnsi="Arial" w:cs="Arial"/>
                <w:sz w:val="24"/>
                <w:szCs w:val="24"/>
              </w:rPr>
            </w:pPr>
            <w:r>
              <w:rPr>
                <w:rFonts w:ascii="Arial" w:hAnsi="Arial" w:cs="Arial"/>
                <w:sz w:val="24"/>
                <w:szCs w:val="24"/>
              </w:rPr>
              <w:t>Meeting called to order at 2:34PM.</w:t>
            </w:r>
          </w:p>
          <w:p w14:paraId="4F4D0E98" w14:textId="705FCB84" w:rsidR="00557CD5" w:rsidRPr="00AA0A34" w:rsidRDefault="00557CD5" w:rsidP="00F667B5">
            <w:pPr>
              <w:rPr>
                <w:rFonts w:ascii="Arial" w:hAnsi="Arial" w:cs="Arial"/>
                <w:sz w:val="24"/>
                <w:szCs w:val="24"/>
              </w:rPr>
            </w:pPr>
          </w:p>
        </w:tc>
        <w:tc>
          <w:tcPr>
            <w:tcW w:w="3577" w:type="dxa"/>
          </w:tcPr>
          <w:p w14:paraId="5A35ABD1" w14:textId="77777777" w:rsidR="00F91316" w:rsidRPr="00AA0A34" w:rsidRDefault="00F91316" w:rsidP="00F667B5">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14:paraId="580D5F85" w14:textId="3255FD0B" w:rsidR="00F91316" w:rsidRDefault="00F91316" w:rsidP="00F667B5">
            <w:pPr>
              <w:rPr>
                <w:rFonts w:ascii="Arial" w:hAnsi="Arial" w:cs="Arial"/>
                <w:sz w:val="24"/>
                <w:szCs w:val="24"/>
              </w:rPr>
            </w:pPr>
            <w:r>
              <w:rPr>
                <w:rFonts w:ascii="Arial" w:hAnsi="Arial" w:cs="Arial"/>
                <w:sz w:val="24"/>
                <w:szCs w:val="24"/>
              </w:rPr>
              <w:lastRenderedPageBreak/>
              <w:t xml:space="preserve">Moved by: </w:t>
            </w:r>
            <w:r w:rsidR="00557CD5">
              <w:rPr>
                <w:rFonts w:ascii="Arial" w:hAnsi="Arial" w:cs="Arial"/>
                <w:sz w:val="24"/>
                <w:szCs w:val="24"/>
              </w:rPr>
              <w:t>Joseph</w:t>
            </w:r>
          </w:p>
          <w:p w14:paraId="14164F0E" w14:textId="4D398368" w:rsidR="00F91316" w:rsidRDefault="00F91316" w:rsidP="00F667B5">
            <w:pPr>
              <w:rPr>
                <w:rFonts w:ascii="Arial" w:hAnsi="Arial" w:cs="Arial"/>
                <w:sz w:val="24"/>
                <w:szCs w:val="24"/>
              </w:rPr>
            </w:pPr>
            <w:r>
              <w:rPr>
                <w:rFonts w:ascii="Arial" w:hAnsi="Arial" w:cs="Arial"/>
                <w:sz w:val="24"/>
                <w:szCs w:val="24"/>
              </w:rPr>
              <w:t xml:space="preserve">Seconded by: </w:t>
            </w:r>
            <w:r w:rsidR="00557CD5">
              <w:rPr>
                <w:rFonts w:ascii="Arial" w:hAnsi="Arial" w:cs="Arial"/>
                <w:sz w:val="24"/>
                <w:szCs w:val="24"/>
              </w:rPr>
              <w:t>Blackie</w:t>
            </w:r>
          </w:p>
          <w:p w14:paraId="36E3887B" w14:textId="65B097AB" w:rsidR="00F91316" w:rsidRPr="005E3414" w:rsidRDefault="00F91316" w:rsidP="00F667B5">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557CD5">
              <w:rPr>
                <w:rFonts w:ascii="Arial" w:hAnsi="Arial" w:cs="Arial"/>
                <w:sz w:val="24"/>
                <w:szCs w:val="24"/>
              </w:rPr>
              <w:t xml:space="preserve"> Unanimously</w:t>
            </w:r>
          </w:p>
        </w:tc>
      </w:tr>
      <w:tr w:rsidR="00F91316" w:rsidRPr="005E3414" w14:paraId="714D2A8F" w14:textId="77777777" w:rsidTr="007B73FE">
        <w:tc>
          <w:tcPr>
            <w:tcW w:w="4140" w:type="dxa"/>
          </w:tcPr>
          <w:p w14:paraId="22CC3DED" w14:textId="77777777" w:rsidR="00F91316" w:rsidRPr="00A949CD" w:rsidRDefault="00F91316" w:rsidP="007B73FE">
            <w:pPr>
              <w:pStyle w:val="ListParagraph"/>
              <w:numPr>
                <w:ilvl w:val="0"/>
                <w:numId w:val="2"/>
              </w:numPr>
              <w:ind w:left="350" w:hanging="270"/>
              <w:rPr>
                <w:rFonts w:ascii="Arial" w:hAnsi="Arial" w:cs="Arial"/>
                <w:sz w:val="24"/>
                <w:szCs w:val="24"/>
              </w:rPr>
            </w:pPr>
            <w:r w:rsidRPr="00A5241C">
              <w:rPr>
                <w:rFonts w:ascii="Arial" w:hAnsi="Arial" w:cs="Arial"/>
                <w:b/>
                <w:sz w:val="24"/>
                <w:szCs w:val="24"/>
              </w:rPr>
              <w:lastRenderedPageBreak/>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1070818C" w14:textId="1F94CD45" w:rsidR="00F91316" w:rsidRPr="005E3414" w:rsidRDefault="00F91316" w:rsidP="00F667B5">
            <w:pPr>
              <w:rPr>
                <w:rFonts w:ascii="Arial" w:hAnsi="Arial" w:cs="Arial"/>
                <w:sz w:val="24"/>
                <w:szCs w:val="24"/>
              </w:rPr>
            </w:pPr>
          </w:p>
        </w:tc>
        <w:tc>
          <w:tcPr>
            <w:tcW w:w="3577" w:type="dxa"/>
          </w:tcPr>
          <w:p w14:paraId="4726802C" w14:textId="132B9BCA" w:rsidR="00F91316" w:rsidRDefault="00F91316" w:rsidP="00F667B5">
            <w:pPr>
              <w:rPr>
                <w:rFonts w:ascii="Arial" w:hAnsi="Arial" w:cs="Arial"/>
                <w:sz w:val="24"/>
                <w:szCs w:val="24"/>
              </w:rPr>
            </w:pPr>
            <w:r>
              <w:rPr>
                <w:rFonts w:ascii="Arial" w:hAnsi="Arial" w:cs="Arial"/>
                <w:sz w:val="24"/>
                <w:szCs w:val="24"/>
              </w:rPr>
              <w:t>Motion to approve minutes from</w:t>
            </w:r>
            <w:r w:rsidR="00E46DA0">
              <w:rPr>
                <w:rFonts w:ascii="Arial" w:hAnsi="Arial" w:cs="Arial"/>
                <w:sz w:val="24"/>
                <w:szCs w:val="24"/>
              </w:rPr>
              <w:t xml:space="preserve"> 4/4/23</w:t>
            </w:r>
            <w:r>
              <w:rPr>
                <w:rFonts w:ascii="Arial" w:hAnsi="Arial" w:cs="Arial"/>
                <w:sz w:val="24"/>
                <w:szCs w:val="24"/>
              </w:rPr>
              <w:t>.</w:t>
            </w:r>
          </w:p>
          <w:p w14:paraId="2B0FE72F" w14:textId="77777777" w:rsidR="00F91316" w:rsidRDefault="00F91316" w:rsidP="00F667B5">
            <w:pPr>
              <w:rPr>
                <w:rFonts w:ascii="Arial" w:hAnsi="Arial" w:cs="Arial"/>
                <w:sz w:val="24"/>
                <w:szCs w:val="24"/>
              </w:rPr>
            </w:pPr>
          </w:p>
          <w:p w14:paraId="1C24CFB1" w14:textId="5A52433C" w:rsidR="00F91316" w:rsidRDefault="00F91316" w:rsidP="00F667B5">
            <w:pPr>
              <w:rPr>
                <w:rFonts w:ascii="Arial" w:hAnsi="Arial" w:cs="Arial"/>
                <w:sz w:val="24"/>
                <w:szCs w:val="24"/>
              </w:rPr>
            </w:pPr>
            <w:r>
              <w:rPr>
                <w:rFonts w:ascii="Arial" w:hAnsi="Arial" w:cs="Arial"/>
                <w:sz w:val="24"/>
                <w:szCs w:val="24"/>
              </w:rPr>
              <w:t xml:space="preserve">Moved by: </w:t>
            </w:r>
            <w:r w:rsidR="00557CD5">
              <w:rPr>
                <w:rFonts w:ascii="Arial" w:hAnsi="Arial" w:cs="Arial"/>
                <w:sz w:val="24"/>
                <w:szCs w:val="24"/>
              </w:rPr>
              <w:t>Goldstein</w:t>
            </w:r>
          </w:p>
          <w:p w14:paraId="4B407611" w14:textId="6C1BDA09" w:rsidR="00F91316" w:rsidRDefault="00F91316" w:rsidP="00F667B5">
            <w:pPr>
              <w:rPr>
                <w:rFonts w:ascii="Arial" w:hAnsi="Arial" w:cs="Arial"/>
                <w:sz w:val="24"/>
                <w:szCs w:val="24"/>
              </w:rPr>
            </w:pPr>
            <w:r>
              <w:rPr>
                <w:rFonts w:ascii="Arial" w:hAnsi="Arial" w:cs="Arial"/>
                <w:sz w:val="24"/>
                <w:szCs w:val="24"/>
              </w:rPr>
              <w:t xml:space="preserve">Seconded by: </w:t>
            </w:r>
            <w:r w:rsidR="00557CD5">
              <w:rPr>
                <w:rFonts w:ascii="Arial" w:hAnsi="Arial" w:cs="Arial"/>
                <w:sz w:val="24"/>
                <w:szCs w:val="24"/>
              </w:rPr>
              <w:t>King</w:t>
            </w:r>
          </w:p>
          <w:p w14:paraId="02FE4FEF" w14:textId="69ED7D0C" w:rsidR="00F91316" w:rsidRPr="005E3414" w:rsidRDefault="00F91316" w:rsidP="00F667B5">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557CD5">
              <w:rPr>
                <w:rFonts w:ascii="Arial" w:hAnsi="Arial" w:cs="Arial"/>
                <w:sz w:val="24"/>
                <w:szCs w:val="24"/>
              </w:rPr>
              <w:t xml:space="preserve"> Unanimously</w:t>
            </w:r>
          </w:p>
        </w:tc>
      </w:tr>
      <w:tr w:rsidR="00F91316" w:rsidRPr="005E3414" w14:paraId="3FA6D128" w14:textId="77777777" w:rsidTr="007B73FE">
        <w:tc>
          <w:tcPr>
            <w:tcW w:w="4140" w:type="dxa"/>
          </w:tcPr>
          <w:p w14:paraId="3866ACA2" w14:textId="77777777" w:rsidR="00F9131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55F996FF" w14:textId="5F697425" w:rsidR="00557CD5" w:rsidRPr="00557CD5" w:rsidRDefault="00557CD5" w:rsidP="00557CD5">
            <w:pPr>
              <w:pStyle w:val="ListParagraph"/>
              <w:numPr>
                <w:ilvl w:val="0"/>
                <w:numId w:val="41"/>
              </w:numPr>
              <w:ind w:left="440" w:hanging="270"/>
              <w:rPr>
                <w:rFonts w:ascii="Arial" w:hAnsi="Arial" w:cs="Arial"/>
                <w:sz w:val="24"/>
                <w:szCs w:val="24"/>
              </w:rPr>
            </w:pPr>
            <w:r>
              <w:rPr>
                <w:rFonts w:ascii="Arial" w:hAnsi="Arial" w:cs="Arial"/>
                <w:sz w:val="24"/>
                <w:szCs w:val="24"/>
              </w:rPr>
              <w:t>Leslie Blackie: Welcome everyone to Laney’s Faculty Senate Lounge.</w:t>
            </w:r>
          </w:p>
        </w:tc>
        <w:tc>
          <w:tcPr>
            <w:tcW w:w="3577" w:type="dxa"/>
          </w:tcPr>
          <w:p w14:paraId="63228DCD" w14:textId="77777777" w:rsidR="00F91316" w:rsidRDefault="00F91316" w:rsidP="00F667B5">
            <w:pPr>
              <w:rPr>
                <w:rFonts w:ascii="Arial" w:hAnsi="Arial" w:cs="Arial"/>
                <w:sz w:val="24"/>
                <w:szCs w:val="24"/>
              </w:rPr>
            </w:pPr>
          </w:p>
        </w:tc>
      </w:tr>
      <w:tr w:rsidR="00F91316" w:rsidRPr="005E3414" w14:paraId="4A51F9AA" w14:textId="77777777" w:rsidTr="007B73FE">
        <w:tc>
          <w:tcPr>
            <w:tcW w:w="4140" w:type="dxa"/>
          </w:tcPr>
          <w:p w14:paraId="7DB2C3A5" w14:textId="19D9D4F2" w:rsidR="002741E6" w:rsidRPr="002741E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For Action and/or Consideration – </w:t>
            </w:r>
            <w:r>
              <w:rPr>
                <w:rFonts w:ascii="Arial" w:hAnsi="Arial" w:cs="Arial"/>
                <w:bCs/>
                <w:sz w:val="24"/>
                <w:szCs w:val="24"/>
              </w:rPr>
              <w:t>(40 minutes)</w:t>
            </w:r>
          </w:p>
        </w:tc>
        <w:tc>
          <w:tcPr>
            <w:tcW w:w="5850" w:type="dxa"/>
          </w:tcPr>
          <w:p w14:paraId="4E088228" w14:textId="77777777" w:rsidR="00F91316" w:rsidRDefault="00F91316" w:rsidP="00F667B5">
            <w:pPr>
              <w:rPr>
                <w:rFonts w:ascii="Arial" w:hAnsi="Arial" w:cs="Arial"/>
                <w:sz w:val="24"/>
                <w:szCs w:val="24"/>
              </w:rPr>
            </w:pPr>
          </w:p>
        </w:tc>
        <w:tc>
          <w:tcPr>
            <w:tcW w:w="3577" w:type="dxa"/>
          </w:tcPr>
          <w:p w14:paraId="3776240E" w14:textId="77777777" w:rsidR="00F91316" w:rsidRDefault="00F91316" w:rsidP="00F667B5">
            <w:pPr>
              <w:rPr>
                <w:rFonts w:ascii="Arial" w:hAnsi="Arial" w:cs="Arial"/>
                <w:sz w:val="24"/>
                <w:szCs w:val="24"/>
              </w:rPr>
            </w:pPr>
          </w:p>
        </w:tc>
      </w:tr>
      <w:tr w:rsidR="00F91316" w:rsidRPr="005E3414" w14:paraId="2441EE20" w14:textId="77777777" w:rsidTr="007B73FE">
        <w:tc>
          <w:tcPr>
            <w:tcW w:w="4140" w:type="dxa"/>
          </w:tcPr>
          <w:p w14:paraId="45E3BAA9" w14:textId="0783A782" w:rsidR="00F91316" w:rsidRPr="004204AD" w:rsidRDefault="00E46DA0" w:rsidP="007B73FE">
            <w:pPr>
              <w:pStyle w:val="ListParagraph"/>
              <w:numPr>
                <w:ilvl w:val="0"/>
                <w:numId w:val="35"/>
              </w:numPr>
              <w:ind w:left="800" w:hanging="270"/>
              <w:rPr>
                <w:rFonts w:ascii="Arial" w:hAnsi="Arial" w:cs="Arial"/>
                <w:sz w:val="24"/>
                <w:szCs w:val="24"/>
              </w:rPr>
            </w:pPr>
            <w:r>
              <w:rPr>
                <w:rFonts w:ascii="Arial" w:hAnsi="Arial" w:cs="Arial"/>
                <w:sz w:val="24"/>
                <w:szCs w:val="24"/>
              </w:rPr>
              <w:t>DE Resolution</w:t>
            </w:r>
          </w:p>
        </w:tc>
        <w:tc>
          <w:tcPr>
            <w:tcW w:w="5850" w:type="dxa"/>
          </w:tcPr>
          <w:p w14:paraId="4C7CBF4F" w14:textId="4F5FC7B3" w:rsidR="00F91316" w:rsidRPr="005E3414" w:rsidRDefault="006173BC" w:rsidP="00F667B5">
            <w:pPr>
              <w:rPr>
                <w:rFonts w:ascii="Arial" w:hAnsi="Arial" w:cs="Arial"/>
                <w:sz w:val="24"/>
                <w:szCs w:val="24"/>
              </w:rPr>
            </w:pPr>
            <w:r>
              <w:rPr>
                <w:rFonts w:ascii="Arial" w:hAnsi="Arial" w:cs="Arial"/>
                <w:sz w:val="24"/>
                <w:szCs w:val="24"/>
              </w:rPr>
              <w:t>The District DE Committee is still working on it and will bring it to the next meeting.</w:t>
            </w:r>
          </w:p>
        </w:tc>
        <w:tc>
          <w:tcPr>
            <w:tcW w:w="3577" w:type="dxa"/>
          </w:tcPr>
          <w:p w14:paraId="24A33556" w14:textId="32829978" w:rsidR="00F91316" w:rsidRPr="00BA7CAC" w:rsidRDefault="00557CD5" w:rsidP="002741E6">
            <w:pPr>
              <w:rPr>
                <w:rFonts w:ascii="Arial" w:hAnsi="Arial" w:cs="Arial"/>
                <w:sz w:val="24"/>
                <w:szCs w:val="24"/>
              </w:rPr>
            </w:pPr>
            <w:r>
              <w:rPr>
                <w:rFonts w:ascii="Arial" w:hAnsi="Arial" w:cs="Arial"/>
                <w:sz w:val="24"/>
                <w:szCs w:val="24"/>
              </w:rPr>
              <w:t>Tabled until next meeting.</w:t>
            </w:r>
          </w:p>
        </w:tc>
      </w:tr>
      <w:tr w:rsidR="00F91316" w:rsidRPr="005E3414" w14:paraId="295B0766" w14:textId="77777777" w:rsidTr="007B73FE">
        <w:tc>
          <w:tcPr>
            <w:tcW w:w="4140" w:type="dxa"/>
          </w:tcPr>
          <w:p w14:paraId="1058F8DA" w14:textId="62643083" w:rsidR="00F91316" w:rsidRPr="004204AD" w:rsidRDefault="00E46DA0" w:rsidP="007B73FE">
            <w:pPr>
              <w:pStyle w:val="ListParagraph"/>
              <w:numPr>
                <w:ilvl w:val="0"/>
                <w:numId w:val="35"/>
              </w:numPr>
              <w:ind w:left="800" w:hanging="270"/>
              <w:rPr>
                <w:rFonts w:ascii="Arial" w:hAnsi="Arial" w:cs="Arial"/>
                <w:sz w:val="24"/>
                <w:szCs w:val="24"/>
              </w:rPr>
            </w:pPr>
            <w:r>
              <w:rPr>
                <w:rFonts w:ascii="Arial" w:hAnsi="Arial" w:cs="Arial"/>
                <w:sz w:val="24"/>
                <w:szCs w:val="24"/>
              </w:rPr>
              <w:t>Class Modality Resolution</w:t>
            </w:r>
          </w:p>
        </w:tc>
        <w:tc>
          <w:tcPr>
            <w:tcW w:w="5850" w:type="dxa"/>
          </w:tcPr>
          <w:p w14:paraId="34BC2488" w14:textId="77777777" w:rsidR="00F91316" w:rsidRDefault="006173BC" w:rsidP="00F667B5">
            <w:pPr>
              <w:rPr>
                <w:rFonts w:ascii="Arial" w:hAnsi="Arial" w:cs="Arial"/>
                <w:sz w:val="24"/>
                <w:szCs w:val="24"/>
              </w:rPr>
            </w:pPr>
            <w:r>
              <w:rPr>
                <w:rFonts w:ascii="Arial" w:hAnsi="Arial" w:cs="Arial"/>
                <w:sz w:val="24"/>
                <w:szCs w:val="24"/>
              </w:rPr>
              <w:t xml:space="preserve">The core of the resolution comes straight from the State Senate approved in Spring 2021. It asserts the modality in which a course is offered is firmly within faculty purview. </w:t>
            </w:r>
          </w:p>
          <w:p w14:paraId="0DA7678A" w14:textId="77777777" w:rsidR="006B3985" w:rsidRDefault="006B3985" w:rsidP="00F667B5">
            <w:pPr>
              <w:rPr>
                <w:rFonts w:ascii="Arial" w:hAnsi="Arial" w:cs="Arial"/>
                <w:sz w:val="24"/>
                <w:szCs w:val="24"/>
              </w:rPr>
            </w:pPr>
          </w:p>
          <w:p w14:paraId="3226E0E2" w14:textId="5844A9E7" w:rsidR="006B3985" w:rsidRDefault="006B3985" w:rsidP="00F667B5">
            <w:pPr>
              <w:rPr>
                <w:rFonts w:ascii="Arial" w:hAnsi="Arial" w:cs="Arial"/>
                <w:sz w:val="24"/>
                <w:szCs w:val="24"/>
              </w:rPr>
            </w:pPr>
            <w:r>
              <w:rPr>
                <w:rFonts w:ascii="Arial" w:hAnsi="Arial" w:cs="Arial"/>
                <w:sz w:val="24"/>
                <w:szCs w:val="24"/>
              </w:rPr>
              <w:t xml:space="preserve">Suggestion to vote by </w:t>
            </w:r>
            <w:r w:rsidRPr="006B3985">
              <w:rPr>
                <w:rFonts w:ascii="Arial" w:hAnsi="Arial" w:cs="Arial"/>
                <w:sz w:val="24"/>
                <w:szCs w:val="24"/>
              </w:rPr>
              <w:t>acclamation</w:t>
            </w:r>
            <w:r>
              <w:rPr>
                <w:rFonts w:ascii="Arial" w:hAnsi="Arial" w:cs="Arial"/>
                <w:sz w:val="24"/>
                <w:szCs w:val="24"/>
              </w:rPr>
              <w:t xml:space="preserve">. </w:t>
            </w:r>
          </w:p>
          <w:p w14:paraId="5D36E572" w14:textId="77777777" w:rsidR="006B3985" w:rsidRDefault="006B3985" w:rsidP="00F667B5">
            <w:pPr>
              <w:rPr>
                <w:rFonts w:ascii="Arial" w:hAnsi="Arial" w:cs="Arial"/>
                <w:sz w:val="24"/>
                <w:szCs w:val="24"/>
              </w:rPr>
            </w:pPr>
          </w:p>
          <w:p w14:paraId="404F71A7" w14:textId="3F05A7B6" w:rsidR="006B3985" w:rsidRPr="005E3414" w:rsidRDefault="006B3985" w:rsidP="00F667B5">
            <w:pPr>
              <w:rPr>
                <w:rFonts w:ascii="Arial" w:hAnsi="Arial" w:cs="Arial"/>
                <w:sz w:val="24"/>
                <w:szCs w:val="24"/>
              </w:rPr>
            </w:pPr>
            <w:r>
              <w:rPr>
                <w:rFonts w:ascii="Arial" w:hAnsi="Arial" w:cs="Arial"/>
                <w:sz w:val="24"/>
                <w:szCs w:val="24"/>
              </w:rPr>
              <w:t>Suggestion to amend the resolved to add, “</w:t>
            </w:r>
            <w:r w:rsidRPr="006B3985">
              <w:rPr>
                <w:rFonts w:ascii="Arial" w:hAnsi="Arial" w:cs="Arial"/>
                <w:sz w:val="24"/>
                <w:szCs w:val="24"/>
              </w:rPr>
              <w:t>Be it further resolved, Faculty shall be primarily relied upon regarding any scheduling recommendations pertaining to course modality</w:t>
            </w:r>
            <w:r>
              <w:rPr>
                <w:rFonts w:ascii="Arial" w:hAnsi="Arial" w:cs="Arial"/>
                <w:sz w:val="24"/>
                <w:szCs w:val="24"/>
              </w:rPr>
              <w:t xml:space="preserve">.” </w:t>
            </w:r>
          </w:p>
        </w:tc>
        <w:tc>
          <w:tcPr>
            <w:tcW w:w="3577" w:type="dxa"/>
          </w:tcPr>
          <w:p w14:paraId="183DE015" w14:textId="7D891682" w:rsidR="002741E6" w:rsidRDefault="002741E6" w:rsidP="002741E6">
            <w:pPr>
              <w:rPr>
                <w:rFonts w:ascii="Arial" w:hAnsi="Arial" w:cs="Arial"/>
                <w:sz w:val="24"/>
                <w:szCs w:val="24"/>
              </w:rPr>
            </w:pPr>
            <w:r>
              <w:rPr>
                <w:rFonts w:ascii="Arial" w:hAnsi="Arial" w:cs="Arial"/>
                <w:sz w:val="24"/>
                <w:szCs w:val="24"/>
              </w:rPr>
              <w:t>Motion to</w:t>
            </w:r>
            <w:r w:rsidR="006B3985">
              <w:rPr>
                <w:rFonts w:ascii="Arial" w:hAnsi="Arial" w:cs="Arial"/>
                <w:sz w:val="24"/>
                <w:szCs w:val="24"/>
              </w:rPr>
              <w:t xml:space="preserve"> approve the resolution with the friendly amendment</w:t>
            </w:r>
            <w:r>
              <w:rPr>
                <w:rFonts w:ascii="Arial" w:hAnsi="Arial" w:cs="Arial"/>
                <w:sz w:val="24"/>
                <w:szCs w:val="24"/>
              </w:rPr>
              <w:t>.</w:t>
            </w:r>
          </w:p>
          <w:p w14:paraId="18CA543B" w14:textId="77777777" w:rsidR="002741E6" w:rsidRDefault="002741E6" w:rsidP="002741E6">
            <w:pPr>
              <w:rPr>
                <w:rFonts w:ascii="Arial" w:hAnsi="Arial" w:cs="Arial"/>
                <w:sz w:val="24"/>
                <w:szCs w:val="24"/>
              </w:rPr>
            </w:pPr>
          </w:p>
          <w:p w14:paraId="250E23AB" w14:textId="2218EF5D" w:rsidR="002741E6" w:rsidRDefault="002741E6" w:rsidP="002741E6">
            <w:pPr>
              <w:rPr>
                <w:rFonts w:ascii="Arial" w:hAnsi="Arial" w:cs="Arial"/>
                <w:sz w:val="24"/>
                <w:szCs w:val="24"/>
              </w:rPr>
            </w:pPr>
            <w:r>
              <w:rPr>
                <w:rFonts w:ascii="Arial" w:hAnsi="Arial" w:cs="Arial"/>
                <w:sz w:val="24"/>
                <w:szCs w:val="24"/>
              </w:rPr>
              <w:t xml:space="preserve">Moved by: </w:t>
            </w:r>
            <w:proofErr w:type="spellStart"/>
            <w:r w:rsidR="006B3985">
              <w:rPr>
                <w:rFonts w:ascii="Arial" w:hAnsi="Arial" w:cs="Arial"/>
                <w:sz w:val="24"/>
                <w:szCs w:val="24"/>
              </w:rPr>
              <w:t>Bielanski</w:t>
            </w:r>
            <w:proofErr w:type="spellEnd"/>
          </w:p>
          <w:p w14:paraId="2A7B0E7F" w14:textId="6C0088DC" w:rsidR="002741E6" w:rsidRDefault="002741E6" w:rsidP="002741E6">
            <w:pPr>
              <w:rPr>
                <w:rFonts w:ascii="Arial" w:hAnsi="Arial" w:cs="Arial"/>
                <w:sz w:val="24"/>
                <w:szCs w:val="24"/>
              </w:rPr>
            </w:pPr>
            <w:r>
              <w:rPr>
                <w:rFonts w:ascii="Arial" w:hAnsi="Arial" w:cs="Arial"/>
                <w:sz w:val="24"/>
                <w:szCs w:val="24"/>
              </w:rPr>
              <w:t xml:space="preserve">Seconded by: </w:t>
            </w:r>
            <w:r w:rsidR="006B3985">
              <w:rPr>
                <w:rFonts w:ascii="Arial" w:hAnsi="Arial" w:cs="Arial"/>
                <w:sz w:val="24"/>
                <w:szCs w:val="24"/>
              </w:rPr>
              <w:t>Freeman</w:t>
            </w:r>
          </w:p>
          <w:p w14:paraId="2F3BEF60" w14:textId="7CFD5B44" w:rsidR="00F91316" w:rsidRPr="00BA7CAC" w:rsidRDefault="002741E6" w:rsidP="002741E6">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591345">
              <w:rPr>
                <w:rFonts w:ascii="Arial" w:hAnsi="Arial" w:cs="Arial"/>
                <w:sz w:val="24"/>
                <w:szCs w:val="24"/>
              </w:rPr>
              <w:t xml:space="preserve"> Unanimously by Acclamation</w:t>
            </w:r>
          </w:p>
        </w:tc>
      </w:tr>
      <w:tr w:rsidR="00E46DA0" w:rsidRPr="005E3414" w14:paraId="4B8C3023" w14:textId="77777777" w:rsidTr="007B73FE">
        <w:tc>
          <w:tcPr>
            <w:tcW w:w="4140" w:type="dxa"/>
          </w:tcPr>
          <w:p w14:paraId="0F3C8F57" w14:textId="09C099D3" w:rsidR="00E46DA0" w:rsidRDefault="00E46DA0" w:rsidP="007B73FE">
            <w:pPr>
              <w:pStyle w:val="ListParagraph"/>
              <w:numPr>
                <w:ilvl w:val="0"/>
                <w:numId w:val="35"/>
              </w:numPr>
              <w:ind w:left="800" w:hanging="270"/>
              <w:rPr>
                <w:rFonts w:ascii="Arial" w:hAnsi="Arial" w:cs="Arial"/>
                <w:sz w:val="24"/>
                <w:szCs w:val="24"/>
              </w:rPr>
            </w:pPr>
            <w:r>
              <w:rPr>
                <w:rFonts w:ascii="Arial" w:hAnsi="Arial" w:cs="Arial"/>
                <w:sz w:val="24"/>
                <w:szCs w:val="24"/>
              </w:rPr>
              <w:t>Resolution on Adopting a Low-Cost Definition for Peralta</w:t>
            </w:r>
          </w:p>
        </w:tc>
        <w:tc>
          <w:tcPr>
            <w:tcW w:w="5850" w:type="dxa"/>
          </w:tcPr>
          <w:p w14:paraId="2153A6A4" w14:textId="3FFBA69C" w:rsidR="00E46DA0" w:rsidRPr="005E3414" w:rsidRDefault="00864F1E" w:rsidP="00F667B5">
            <w:pPr>
              <w:rPr>
                <w:rFonts w:ascii="Arial" w:hAnsi="Arial" w:cs="Arial"/>
                <w:sz w:val="24"/>
                <w:szCs w:val="24"/>
              </w:rPr>
            </w:pPr>
            <w:r>
              <w:rPr>
                <w:rFonts w:ascii="Arial" w:hAnsi="Arial" w:cs="Arial"/>
                <w:sz w:val="24"/>
                <w:szCs w:val="24"/>
              </w:rPr>
              <w:t>The committee working on the resolution did extensive research about the $50 threshold for low-cost. The $50 threshold is reasonable for a large urban community college district.</w:t>
            </w:r>
          </w:p>
        </w:tc>
        <w:tc>
          <w:tcPr>
            <w:tcW w:w="3577" w:type="dxa"/>
          </w:tcPr>
          <w:p w14:paraId="5E10354B" w14:textId="71A82528" w:rsidR="00E46DA0" w:rsidRDefault="00E46DA0" w:rsidP="00E46DA0">
            <w:pPr>
              <w:rPr>
                <w:rFonts w:ascii="Arial" w:hAnsi="Arial" w:cs="Arial"/>
                <w:sz w:val="24"/>
                <w:szCs w:val="24"/>
              </w:rPr>
            </w:pPr>
            <w:r>
              <w:rPr>
                <w:rFonts w:ascii="Arial" w:hAnsi="Arial" w:cs="Arial"/>
                <w:sz w:val="24"/>
                <w:szCs w:val="24"/>
              </w:rPr>
              <w:t>Motion to</w:t>
            </w:r>
            <w:r w:rsidR="00864F1E">
              <w:rPr>
                <w:rFonts w:ascii="Arial" w:hAnsi="Arial" w:cs="Arial"/>
                <w:sz w:val="24"/>
                <w:szCs w:val="24"/>
              </w:rPr>
              <w:t xml:space="preserve"> approve the resolution</w:t>
            </w:r>
            <w:r>
              <w:rPr>
                <w:rFonts w:ascii="Arial" w:hAnsi="Arial" w:cs="Arial"/>
                <w:sz w:val="24"/>
                <w:szCs w:val="24"/>
              </w:rPr>
              <w:t>.</w:t>
            </w:r>
          </w:p>
          <w:p w14:paraId="2ED973F6" w14:textId="77777777" w:rsidR="00E46DA0" w:rsidRDefault="00E46DA0" w:rsidP="00E46DA0">
            <w:pPr>
              <w:rPr>
                <w:rFonts w:ascii="Arial" w:hAnsi="Arial" w:cs="Arial"/>
                <w:sz w:val="24"/>
                <w:szCs w:val="24"/>
              </w:rPr>
            </w:pPr>
          </w:p>
          <w:p w14:paraId="6742658D" w14:textId="6FB465D3" w:rsidR="00E46DA0" w:rsidRDefault="00E46DA0" w:rsidP="00E46DA0">
            <w:pPr>
              <w:rPr>
                <w:rFonts w:ascii="Arial" w:hAnsi="Arial" w:cs="Arial"/>
                <w:sz w:val="24"/>
                <w:szCs w:val="24"/>
              </w:rPr>
            </w:pPr>
            <w:r>
              <w:rPr>
                <w:rFonts w:ascii="Arial" w:hAnsi="Arial" w:cs="Arial"/>
                <w:sz w:val="24"/>
                <w:szCs w:val="24"/>
              </w:rPr>
              <w:t xml:space="preserve">Moved by: </w:t>
            </w:r>
            <w:r w:rsidR="00864F1E">
              <w:rPr>
                <w:rFonts w:ascii="Arial" w:hAnsi="Arial" w:cs="Arial"/>
                <w:sz w:val="24"/>
                <w:szCs w:val="24"/>
              </w:rPr>
              <w:t>Goldstein</w:t>
            </w:r>
          </w:p>
          <w:p w14:paraId="793ED379" w14:textId="6008A0C7" w:rsidR="00E46DA0" w:rsidRDefault="00E46DA0" w:rsidP="00E46DA0">
            <w:pPr>
              <w:rPr>
                <w:rFonts w:ascii="Arial" w:hAnsi="Arial" w:cs="Arial"/>
                <w:sz w:val="24"/>
                <w:szCs w:val="24"/>
              </w:rPr>
            </w:pPr>
            <w:r>
              <w:rPr>
                <w:rFonts w:ascii="Arial" w:hAnsi="Arial" w:cs="Arial"/>
                <w:sz w:val="24"/>
                <w:szCs w:val="24"/>
              </w:rPr>
              <w:t xml:space="preserve">Seconded by: </w:t>
            </w:r>
            <w:r w:rsidR="00864F1E">
              <w:rPr>
                <w:rFonts w:ascii="Arial" w:hAnsi="Arial" w:cs="Arial"/>
                <w:sz w:val="24"/>
                <w:szCs w:val="24"/>
              </w:rPr>
              <w:t>King</w:t>
            </w:r>
          </w:p>
          <w:p w14:paraId="212CB799" w14:textId="598A088E" w:rsidR="00E46DA0" w:rsidRDefault="00E46DA0" w:rsidP="00E46DA0">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864F1E">
              <w:rPr>
                <w:rFonts w:ascii="Arial" w:hAnsi="Arial" w:cs="Arial"/>
                <w:sz w:val="24"/>
                <w:szCs w:val="24"/>
              </w:rPr>
              <w:t xml:space="preserve"> Unanimously</w:t>
            </w:r>
          </w:p>
        </w:tc>
      </w:tr>
      <w:tr w:rsidR="00E46DA0" w:rsidRPr="005E3414" w14:paraId="12B6A7F7" w14:textId="77777777" w:rsidTr="007B73FE">
        <w:tc>
          <w:tcPr>
            <w:tcW w:w="4140" w:type="dxa"/>
          </w:tcPr>
          <w:p w14:paraId="29E39271" w14:textId="26E7EC7A" w:rsidR="00E46DA0" w:rsidRDefault="00E46DA0" w:rsidP="007B73FE">
            <w:pPr>
              <w:pStyle w:val="ListParagraph"/>
              <w:numPr>
                <w:ilvl w:val="0"/>
                <w:numId w:val="35"/>
              </w:numPr>
              <w:ind w:left="800" w:hanging="270"/>
              <w:rPr>
                <w:rFonts w:ascii="Arial" w:hAnsi="Arial" w:cs="Arial"/>
                <w:sz w:val="24"/>
                <w:szCs w:val="24"/>
              </w:rPr>
            </w:pPr>
            <w:r>
              <w:rPr>
                <w:rFonts w:ascii="Arial" w:hAnsi="Arial" w:cs="Arial"/>
                <w:sz w:val="24"/>
                <w:szCs w:val="24"/>
              </w:rPr>
              <w:t xml:space="preserve">Motion on CET Advisory Committee Request for IT Support for </w:t>
            </w:r>
            <w:proofErr w:type="spellStart"/>
            <w:r>
              <w:rPr>
                <w:rFonts w:ascii="Arial" w:hAnsi="Arial" w:cs="Arial"/>
                <w:sz w:val="24"/>
                <w:szCs w:val="24"/>
              </w:rPr>
              <w:t>Hyflex</w:t>
            </w:r>
            <w:proofErr w:type="spellEnd"/>
            <w:r>
              <w:rPr>
                <w:rFonts w:ascii="Arial" w:hAnsi="Arial" w:cs="Arial"/>
                <w:sz w:val="24"/>
                <w:szCs w:val="24"/>
              </w:rPr>
              <w:t xml:space="preserve"> Meeting Calendar and Support</w:t>
            </w:r>
          </w:p>
        </w:tc>
        <w:tc>
          <w:tcPr>
            <w:tcW w:w="5850" w:type="dxa"/>
          </w:tcPr>
          <w:p w14:paraId="76DE1096" w14:textId="77777777" w:rsidR="00E46DA0" w:rsidRDefault="00864F1E" w:rsidP="00F667B5">
            <w:pPr>
              <w:rPr>
                <w:rFonts w:ascii="Arial" w:hAnsi="Arial" w:cs="Arial"/>
                <w:sz w:val="24"/>
                <w:szCs w:val="24"/>
              </w:rPr>
            </w:pPr>
            <w:r>
              <w:rPr>
                <w:rFonts w:ascii="Arial" w:hAnsi="Arial" w:cs="Arial"/>
                <w:sz w:val="24"/>
                <w:szCs w:val="24"/>
              </w:rPr>
              <w:t xml:space="preserve">The District CTE Advisory Committee unanimously passed a memo requesting that: 1) a district-wide calendar be created with dates of district shared governance committees. 2) planning and tech support from the district service center’s IT officially ensures that </w:t>
            </w:r>
            <w:proofErr w:type="spellStart"/>
            <w:r>
              <w:rPr>
                <w:rFonts w:ascii="Arial" w:hAnsi="Arial" w:cs="Arial"/>
                <w:sz w:val="24"/>
                <w:szCs w:val="24"/>
              </w:rPr>
              <w:t>HyFlex</w:t>
            </w:r>
            <w:proofErr w:type="spellEnd"/>
            <w:r>
              <w:rPr>
                <w:rFonts w:ascii="Arial" w:hAnsi="Arial" w:cs="Arial"/>
                <w:sz w:val="24"/>
                <w:szCs w:val="24"/>
              </w:rPr>
              <w:t xml:space="preserve"> technology is loaded and </w:t>
            </w:r>
            <w:r>
              <w:rPr>
                <w:rFonts w:ascii="Arial" w:hAnsi="Arial" w:cs="Arial"/>
                <w:sz w:val="24"/>
                <w:szCs w:val="24"/>
              </w:rPr>
              <w:lastRenderedPageBreak/>
              <w:t xml:space="preserve">accessible. </w:t>
            </w:r>
          </w:p>
          <w:p w14:paraId="6D5AAE23" w14:textId="77777777" w:rsidR="00C65002" w:rsidRDefault="00C65002" w:rsidP="00F667B5">
            <w:pPr>
              <w:rPr>
                <w:rFonts w:ascii="Arial" w:hAnsi="Arial" w:cs="Arial"/>
                <w:sz w:val="24"/>
                <w:szCs w:val="24"/>
              </w:rPr>
            </w:pPr>
          </w:p>
          <w:p w14:paraId="1A75C7E1" w14:textId="68B3478E" w:rsidR="00C65002" w:rsidRPr="005E3414" w:rsidRDefault="00C65002" w:rsidP="00F667B5">
            <w:pPr>
              <w:rPr>
                <w:rFonts w:ascii="Arial" w:hAnsi="Arial" w:cs="Arial"/>
                <w:sz w:val="24"/>
                <w:szCs w:val="24"/>
              </w:rPr>
            </w:pPr>
            <w:r>
              <w:rPr>
                <w:rFonts w:ascii="Arial" w:hAnsi="Arial" w:cs="Arial"/>
                <w:sz w:val="24"/>
                <w:szCs w:val="24"/>
              </w:rPr>
              <w:t>Donald Moore will sign the letter to show District Academic Senate support.</w:t>
            </w:r>
          </w:p>
        </w:tc>
        <w:tc>
          <w:tcPr>
            <w:tcW w:w="3577" w:type="dxa"/>
          </w:tcPr>
          <w:p w14:paraId="11AF07EE" w14:textId="4A73736D" w:rsidR="00E46DA0" w:rsidRDefault="00E46DA0" w:rsidP="00E46DA0">
            <w:pPr>
              <w:rPr>
                <w:rFonts w:ascii="Arial" w:hAnsi="Arial" w:cs="Arial"/>
                <w:sz w:val="24"/>
                <w:szCs w:val="24"/>
              </w:rPr>
            </w:pPr>
            <w:r>
              <w:rPr>
                <w:rFonts w:ascii="Arial" w:hAnsi="Arial" w:cs="Arial"/>
                <w:sz w:val="24"/>
                <w:szCs w:val="24"/>
              </w:rPr>
              <w:lastRenderedPageBreak/>
              <w:t>Motion to</w:t>
            </w:r>
            <w:r w:rsidR="00864F1E">
              <w:rPr>
                <w:rFonts w:ascii="Arial" w:hAnsi="Arial" w:cs="Arial"/>
                <w:sz w:val="24"/>
                <w:szCs w:val="24"/>
              </w:rPr>
              <w:t xml:space="preserve"> support sending </w:t>
            </w:r>
            <w:r w:rsidR="00381FF2">
              <w:rPr>
                <w:rFonts w:ascii="Arial" w:hAnsi="Arial" w:cs="Arial"/>
                <w:sz w:val="24"/>
                <w:szCs w:val="24"/>
              </w:rPr>
              <w:t>the District CTE Advisory Committee</w:t>
            </w:r>
            <w:r w:rsidR="00864F1E">
              <w:rPr>
                <w:rFonts w:ascii="Arial" w:hAnsi="Arial" w:cs="Arial"/>
                <w:sz w:val="24"/>
                <w:szCs w:val="24"/>
              </w:rPr>
              <w:t xml:space="preserve"> memo</w:t>
            </w:r>
            <w:r w:rsidR="00381FF2">
              <w:rPr>
                <w:rFonts w:ascii="Arial" w:hAnsi="Arial" w:cs="Arial"/>
                <w:sz w:val="24"/>
                <w:szCs w:val="24"/>
              </w:rPr>
              <w:t>, and have Donald Moore show District Academic Senate support</w:t>
            </w:r>
            <w:r>
              <w:rPr>
                <w:rFonts w:ascii="Arial" w:hAnsi="Arial" w:cs="Arial"/>
                <w:sz w:val="24"/>
                <w:szCs w:val="24"/>
              </w:rPr>
              <w:t>.</w:t>
            </w:r>
            <w:r w:rsidR="00C65002">
              <w:rPr>
                <w:rFonts w:ascii="Arial" w:hAnsi="Arial" w:cs="Arial"/>
                <w:sz w:val="24"/>
                <w:szCs w:val="24"/>
              </w:rPr>
              <w:t xml:space="preserve"> </w:t>
            </w:r>
          </w:p>
          <w:p w14:paraId="02CFE2A6" w14:textId="77777777" w:rsidR="00E46DA0" w:rsidRDefault="00E46DA0" w:rsidP="00E46DA0">
            <w:pPr>
              <w:rPr>
                <w:rFonts w:ascii="Arial" w:hAnsi="Arial" w:cs="Arial"/>
                <w:sz w:val="24"/>
                <w:szCs w:val="24"/>
              </w:rPr>
            </w:pPr>
          </w:p>
          <w:p w14:paraId="7C369BB8" w14:textId="2153D006" w:rsidR="00E46DA0" w:rsidRDefault="00E46DA0" w:rsidP="00E46DA0">
            <w:pPr>
              <w:rPr>
                <w:rFonts w:ascii="Arial" w:hAnsi="Arial" w:cs="Arial"/>
                <w:sz w:val="24"/>
                <w:szCs w:val="24"/>
              </w:rPr>
            </w:pPr>
            <w:r>
              <w:rPr>
                <w:rFonts w:ascii="Arial" w:hAnsi="Arial" w:cs="Arial"/>
                <w:sz w:val="24"/>
                <w:szCs w:val="24"/>
              </w:rPr>
              <w:lastRenderedPageBreak/>
              <w:t xml:space="preserve">Moved by: </w:t>
            </w:r>
            <w:r w:rsidR="00864F1E">
              <w:rPr>
                <w:rFonts w:ascii="Arial" w:hAnsi="Arial" w:cs="Arial"/>
                <w:sz w:val="24"/>
                <w:szCs w:val="24"/>
              </w:rPr>
              <w:t>Blackie</w:t>
            </w:r>
          </w:p>
          <w:p w14:paraId="5600E27F" w14:textId="3923C777" w:rsidR="00E46DA0" w:rsidRDefault="00E46DA0" w:rsidP="00E46DA0">
            <w:pPr>
              <w:rPr>
                <w:rFonts w:ascii="Arial" w:hAnsi="Arial" w:cs="Arial"/>
                <w:sz w:val="24"/>
                <w:szCs w:val="24"/>
              </w:rPr>
            </w:pPr>
            <w:r>
              <w:rPr>
                <w:rFonts w:ascii="Arial" w:hAnsi="Arial" w:cs="Arial"/>
                <w:sz w:val="24"/>
                <w:szCs w:val="24"/>
              </w:rPr>
              <w:t xml:space="preserve">Seconded by: </w:t>
            </w:r>
            <w:r w:rsidR="00864F1E">
              <w:rPr>
                <w:rFonts w:ascii="Arial" w:hAnsi="Arial" w:cs="Arial"/>
                <w:sz w:val="24"/>
                <w:szCs w:val="24"/>
              </w:rPr>
              <w:t>Fowler</w:t>
            </w:r>
          </w:p>
          <w:p w14:paraId="3381B983" w14:textId="2B9750B5" w:rsidR="00E46DA0" w:rsidRDefault="00E46DA0" w:rsidP="00E46DA0">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864F1E">
              <w:rPr>
                <w:rFonts w:ascii="Arial" w:hAnsi="Arial" w:cs="Arial"/>
                <w:sz w:val="24"/>
                <w:szCs w:val="24"/>
              </w:rPr>
              <w:t xml:space="preserve"> </w:t>
            </w:r>
            <w:r w:rsidR="00C65002">
              <w:rPr>
                <w:rFonts w:ascii="Arial" w:hAnsi="Arial" w:cs="Arial"/>
                <w:sz w:val="24"/>
                <w:szCs w:val="24"/>
              </w:rPr>
              <w:t xml:space="preserve">Unanimously </w:t>
            </w:r>
          </w:p>
        </w:tc>
      </w:tr>
      <w:tr w:rsidR="00F91316" w:rsidRPr="005E3414" w14:paraId="3230F588" w14:textId="77777777" w:rsidTr="007B73FE">
        <w:tc>
          <w:tcPr>
            <w:tcW w:w="4140" w:type="dxa"/>
          </w:tcPr>
          <w:p w14:paraId="76BD495E" w14:textId="77777777" w:rsidR="00F91316" w:rsidRPr="007B73FE" w:rsidRDefault="00F91316" w:rsidP="007B73FE">
            <w:pPr>
              <w:pStyle w:val="ListParagraph"/>
              <w:numPr>
                <w:ilvl w:val="0"/>
                <w:numId w:val="2"/>
              </w:numPr>
              <w:ind w:left="350" w:hanging="270"/>
              <w:rPr>
                <w:rFonts w:ascii="Arial" w:hAnsi="Arial" w:cs="Arial"/>
                <w:b/>
                <w:sz w:val="24"/>
                <w:szCs w:val="24"/>
              </w:rPr>
            </w:pPr>
            <w:r w:rsidRPr="004204AD">
              <w:rPr>
                <w:rFonts w:ascii="Arial" w:hAnsi="Arial" w:cs="Arial"/>
                <w:b/>
                <w:sz w:val="24"/>
                <w:szCs w:val="24"/>
              </w:rPr>
              <w:lastRenderedPageBreak/>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(15 Min</w:t>
            </w:r>
            <w:r>
              <w:rPr>
                <w:rFonts w:ascii="Arial" w:hAnsi="Arial" w:cs="Arial"/>
                <w:bCs/>
                <w:sz w:val="24"/>
                <w:szCs w:val="24"/>
              </w:rPr>
              <w:t>utes</w:t>
            </w:r>
            <w:r w:rsidRPr="00F9627C">
              <w:rPr>
                <w:rFonts w:ascii="Arial" w:hAnsi="Arial" w:cs="Arial"/>
                <w:bCs/>
                <w:sz w:val="24"/>
                <w:szCs w:val="24"/>
              </w:rPr>
              <w:t>)</w:t>
            </w:r>
          </w:p>
          <w:p w14:paraId="694BDA36" w14:textId="0D0AE9F0" w:rsidR="007B73FE" w:rsidRPr="007B73FE" w:rsidRDefault="007B73FE" w:rsidP="007B73FE">
            <w:pPr>
              <w:ind w:left="80"/>
              <w:rPr>
                <w:rFonts w:ascii="Arial" w:hAnsi="Arial" w:cs="Arial"/>
                <w:b/>
                <w:sz w:val="24"/>
                <w:szCs w:val="24"/>
              </w:rPr>
            </w:pPr>
          </w:p>
        </w:tc>
        <w:tc>
          <w:tcPr>
            <w:tcW w:w="5850" w:type="dxa"/>
          </w:tcPr>
          <w:p w14:paraId="1DFF3B96" w14:textId="77777777" w:rsidR="00F91316" w:rsidRPr="005E3414" w:rsidRDefault="00F91316" w:rsidP="00F667B5">
            <w:pPr>
              <w:rPr>
                <w:rFonts w:ascii="Arial" w:hAnsi="Arial" w:cs="Arial"/>
                <w:sz w:val="24"/>
                <w:szCs w:val="24"/>
              </w:rPr>
            </w:pPr>
          </w:p>
        </w:tc>
        <w:tc>
          <w:tcPr>
            <w:tcW w:w="3577" w:type="dxa"/>
          </w:tcPr>
          <w:p w14:paraId="639DA788" w14:textId="77777777" w:rsidR="00F91316" w:rsidRPr="008D60FA" w:rsidRDefault="00F91316" w:rsidP="00F667B5">
            <w:pPr>
              <w:rPr>
                <w:rFonts w:ascii="Arial" w:hAnsi="Arial" w:cs="Arial"/>
                <w:sz w:val="24"/>
                <w:szCs w:val="24"/>
                <w:highlight w:val="yellow"/>
              </w:rPr>
            </w:pPr>
          </w:p>
        </w:tc>
      </w:tr>
      <w:tr w:rsidR="007B73FE" w:rsidRPr="005E3414" w14:paraId="741112D3" w14:textId="77777777" w:rsidTr="007B73FE">
        <w:tc>
          <w:tcPr>
            <w:tcW w:w="4140" w:type="dxa"/>
          </w:tcPr>
          <w:p w14:paraId="327E7404" w14:textId="41AB00C6" w:rsidR="007B73FE" w:rsidRDefault="007B73FE" w:rsidP="007B73FE">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38359EC9" w14:textId="36EAE154" w:rsidR="007B73FE" w:rsidRPr="00C65002" w:rsidRDefault="00C65002" w:rsidP="00C65002">
            <w:pPr>
              <w:rPr>
                <w:rFonts w:ascii="Arial" w:hAnsi="Arial" w:cs="Arial"/>
                <w:sz w:val="24"/>
                <w:szCs w:val="24"/>
              </w:rPr>
            </w:pPr>
            <w:r>
              <w:rPr>
                <w:rFonts w:ascii="Arial" w:hAnsi="Arial" w:cs="Arial"/>
                <w:sz w:val="24"/>
                <w:szCs w:val="24"/>
              </w:rPr>
              <w:t>Not Present</w:t>
            </w:r>
          </w:p>
        </w:tc>
        <w:tc>
          <w:tcPr>
            <w:tcW w:w="3577" w:type="dxa"/>
          </w:tcPr>
          <w:p w14:paraId="7C195CFB" w14:textId="77777777" w:rsidR="007B73FE" w:rsidRPr="00BA7CAC" w:rsidRDefault="007B73FE" w:rsidP="00F667B5">
            <w:pPr>
              <w:rPr>
                <w:rFonts w:ascii="Arial" w:hAnsi="Arial" w:cs="Arial"/>
                <w:sz w:val="24"/>
                <w:szCs w:val="24"/>
              </w:rPr>
            </w:pPr>
          </w:p>
        </w:tc>
      </w:tr>
      <w:tr w:rsidR="00F91316" w:rsidRPr="005E3414" w14:paraId="5E6F4068" w14:textId="77777777" w:rsidTr="007B73FE">
        <w:tc>
          <w:tcPr>
            <w:tcW w:w="4140" w:type="dxa"/>
          </w:tcPr>
          <w:p w14:paraId="1B48362E" w14:textId="45F10A7F" w:rsidR="00F91316" w:rsidRPr="004D43CA"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Treasurer’s Report, </w:t>
            </w:r>
            <w:r w:rsidR="00E560F8">
              <w:rPr>
                <w:rFonts w:ascii="Arial" w:hAnsi="Arial" w:cs="Arial"/>
                <w:sz w:val="24"/>
                <w:szCs w:val="24"/>
              </w:rPr>
              <w:t>Andrew Park</w:t>
            </w:r>
          </w:p>
        </w:tc>
        <w:tc>
          <w:tcPr>
            <w:tcW w:w="5850" w:type="dxa"/>
          </w:tcPr>
          <w:p w14:paraId="3C533909" w14:textId="0EA5597B" w:rsidR="00F91316" w:rsidRPr="00530939" w:rsidRDefault="00530939" w:rsidP="00530939">
            <w:pPr>
              <w:rPr>
                <w:rFonts w:ascii="Arial" w:hAnsi="Arial" w:cs="Arial"/>
                <w:sz w:val="24"/>
                <w:szCs w:val="24"/>
              </w:rPr>
            </w:pPr>
            <w:r>
              <w:rPr>
                <w:rFonts w:ascii="Arial" w:hAnsi="Arial" w:cs="Arial"/>
                <w:sz w:val="24"/>
                <w:szCs w:val="24"/>
              </w:rPr>
              <w:t xml:space="preserve">Keep receipts for Plenary, especially the itemized hotel bill. </w:t>
            </w:r>
          </w:p>
        </w:tc>
        <w:tc>
          <w:tcPr>
            <w:tcW w:w="3577" w:type="dxa"/>
          </w:tcPr>
          <w:p w14:paraId="5FBFDC31" w14:textId="77777777" w:rsidR="00F91316" w:rsidRPr="00BA7CAC" w:rsidRDefault="00F91316" w:rsidP="00F667B5">
            <w:pPr>
              <w:rPr>
                <w:rFonts w:ascii="Arial" w:hAnsi="Arial" w:cs="Arial"/>
                <w:sz w:val="24"/>
                <w:szCs w:val="24"/>
              </w:rPr>
            </w:pPr>
          </w:p>
        </w:tc>
      </w:tr>
      <w:tr w:rsidR="00F91316" w:rsidRPr="005E3414" w14:paraId="5801B8AC" w14:textId="77777777" w:rsidTr="007B73FE">
        <w:tc>
          <w:tcPr>
            <w:tcW w:w="4140" w:type="dxa"/>
          </w:tcPr>
          <w:p w14:paraId="6D06B23E" w14:textId="1B19C750"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CE Liaison Report</w:t>
            </w:r>
          </w:p>
        </w:tc>
        <w:tc>
          <w:tcPr>
            <w:tcW w:w="5850" w:type="dxa"/>
          </w:tcPr>
          <w:p w14:paraId="34F0D3E8" w14:textId="500BED28" w:rsidR="00F91316" w:rsidRPr="00BC5E43" w:rsidRDefault="00381FF2" w:rsidP="00F667B5">
            <w:pPr>
              <w:rPr>
                <w:rFonts w:ascii="Arial" w:hAnsi="Arial" w:cs="Arial"/>
                <w:sz w:val="24"/>
                <w:szCs w:val="24"/>
              </w:rPr>
            </w:pPr>
            <w:r>
              <w:rPr>
                <w:rFonts w:ascii="Arial" w:hAnsi="Arial" w:cs="Arial"/>
                <w:sz w:val="24"/>
                <w:szCs w:val="24"/>
              </w:rPr>
              <w:t>Open Houses taking place at each of the campuses.</w:t>
            </w:r>
          </w:p>
        </w:tc>
        <w:tc>
          <w:tcPr>
            <w:tcW w:w="3577" w:type="dxa"/>
          </w:tcPr>
          <w:p w14:paraId="15FE4DF7" w14:textId="77777777" w:rsidR="00F91316" w:rsidRPr="00BA7CAC" w:rsidRDefault="00F91316" w:rsidP="00F667B5">
            <w:pPr>
              <w:rPr>
                <w:rFonts w:ascii="Arial" w:hAnsi="Arial" w:cs="Arial"/>
                <w:sz w:val="24"/>
                <w:szCs w:val="24"/>
              </w:rPr>
            </w:pPr>
          </w:p>
        </w:tc>
      </w:tr>
      <w:tr w:rsidR="00F91316" w:rsidRPr="005E3414" w14:paraId="2DB98DAA" w14:textId="77777777" w:rsidTr="007B73FE">
        <w:tc>
          <w:tcPr>
            <w:tcW w:w="4140" w:type="dxa"/>
          </w:tcPr>
          <w:p w14:paraId="55168450" w14:textId="7E529219"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proofErr w:type="spellStart"/>
            <w:r w:rsidR="00CF7CB6">
              <w:rPr>
                <w:rFonts w:ascii="Arial" w:hAnsi="Arial" w:cs="Arial"/>
                <w:bCs/>
                <w:sz w:val="24"/>
                <w:szCs w:val="24"/>
              </w:rPr>
              <w:t>Didem</w:t>
            </w:r>
            <w:proofErr w:type="spellEnd"/>
            <w:r w:rsidR="00CF7CB6">
              <w:rPr>
                <w:rFonts w:ascii="Arial" w:hAnsi="Arial" w:cs="Arial"/>
                <w:bCs/>
                <w:sz w:val="24"/>
                <w:szCs w:val="24"/>
              </w:rPr>
              <w:t xml:space="preserve"> </w:t>
            </w:r>
            <w:proofErr w:type="spellStart"/>
            <w:r w:rsidR="00CF7CB6">
              <w:rPr>
                <w:rFonts w:ascii="Arial" w:hAnsi="Arial" w:cs="Arial"/>
                <w:bCs/>
                <w:sz w:val="24"/>
                <w:szCs w:val="24"/>
              </w:rPr>
              <w:t>Ekici</w:t>
            </w:r>
            <w:proofErr w:type="spellEnd"/>
          </w:p>
        </w:tc>
        <w:tc>
          <w:tcPr>
            <w:tcW w:w="5850" w:type="dxa"/>
          </w:tcPr>
          <w:p w14:paraId="02D947B8" w14:textId="77777777" w:rsidR="00F91316" w:rsidRDefault="00C513F4" w:rsidP="00C513F4">
            <w:pPr>
              <w:pStyle w:val="ListParagraph"/>
              <w:numPr>
                <w:ilvl w:val="0"/>
                <w:numId w:val="41"/>
              </w:numPr>
              <w:rPr>
                <w:rFonts w:ascii="Arial" w:hAnsi="Arial" w:cs="Arial"/>
                <w:sz w:val="24"/>
                <w:szCs w:val="24"/>
              </w:rPr>
            </w:pPr>
            <w:r>
              <w:rPr>
                <w:rFonts w:ascii="Arial" w:hAnsi="Arial" w:cs="Arial"/>
                <w:sz w:val="24"/>
                <w:szCs w:val="24"/>
              </w:rPr>
              <w:t>Still working on the DE Resolution and incorporating DAS’ feedback.</w:t>
            </w:r>
          </w:p>
          <w:p w14:paraId="5BDEC521" w14:textId="6602EDCE" w:rsidR="00C513F4" w:rsidRPr="00E82A88" w:rsidRDefault="00C513F4" w:rsidP="00E82A88">
            <w:pPr>
              <w:pStyle w:val="ListParagraph"/>
              <w:numPr>
                <w:ilvl w:val="0"/>
                <w:numId w:val="41"/>
              </w:num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will no longer fund the District DE Coordinators, and it will be the responsibility of the colleges to pay for these roles now.</w:t>
            </w:r>
          </w:p>
        </w:tc>
        <w:tc>
          <w:tcPr>
            <w:tcW w:w="3577" w:type="dxa"/>
          </w:tcPr>
          <w:p w14:paraId="0C3D7B8D" w14:textId="77777777" w:rsidR="00F91316" w:rsidRPr="00BA7CAC" w:rsidRDefault="00F91316" w:rsidP="00F667B5">
            <w:pPr>
              <w:rPr>
                <w:rFonts w:ascii="Arial" w:hAnsi="Arial" w:cs="Arial"/>
                <w:sz w:val="24"/>
                <w:szCs w:val="24"/>
              </w:rPr>
            </w:pPr>
          </w:p>
        </w:tc>
      </w:tr>
      <w:tr w:rsidR="00F91316" w:rsidRPr="005E3414" w14:paraId="79237280" w14:textId="77777777" w:rsidTr="007B73FE">
        <w:tc>
          <w:tcPr>
            <w:tcW w:w="4140" w:type="dxa"/>
          </w:tcPr>
          <w:p w14:paraId="5D710EDD" w14:textId="7BC5F16F" w:rsidR="00F91316" w:rsidRDefault="00F91316" w:rsidP="00F445EB">
            <w:pPr>
              <w:pStyle w:val="ListParagraph"/>
              <w:numPr>
                <w:ilvl w:val="0"/>
                <w:numId w:val="6"/>
              </w:numPr>
              <w:ind w:left="800" w:hanging="270"/>
              <w:rPr>
                <w:rFonts w:ascii="Arial" w:hAnsi="Arial" w:cs="Arial"/>
                <w:sz w:val="24"/>
                <w:szCs w:val="24"/>
              </w:rPr>
            </w:pPr>
            <w:r>
              <w:rPr>
                <w:rFonts w:ascii="Arial" w:hAnsi="Arial" w:cs="Arial"/>
                <w:sz w:val="24"/>
                <w:szCs w:val="24"/>
              </w:rPr>
              <w:t>CIPD</w:t>
            </w:r>
          </w:p>
        </w:tc>
        <w:tc>
          <w:tcPr>
            <w:tcW w:w="5850" w:type="dxa"/>
          </w:tcPr>
          <w:p w14:paraId="55541A1D" w14:textId="1969D6FF" w:rsidR="00530939" w:rsidRPr="005E3414" w:rsidRDefault="00530939" w:rsidP="00F667B5">
            <w:pPr>
              <w:rPr>
                <w:rFonts w:ascii="Arial" w:hAnsi="Arial" w:cs="Arial"/>
                <w:sz w:val="24"/>
                <w:szCs w:val="24"/>
              </w:rPr>
            </w:pPr>
            <w:r>
              <w:rPr>
                <w:rFonts w:ascii="Arial" w:hAnsi="Arial" w:cs="Arial"/>
                <w:sz w:val="24"/>
                <w:szCs w:val="24"/>
              </w:rPr>
              <w:t xml:space="preserve">Completed an end of year survey. A grade change policy will be coming to DAS. A goal for next year: examine CIPD’s role and see if they need adjustments. </w:t>
            </w:r>
          </w:p>
        </w:tc>
        <w:tc>
          <w:tcPr>
            <w:tcW w:w="3577" w:type="dxa"/>
          </w:tcPr>
          <w:p w14:paraId="167A9E9C" w14:textId="77777777" w:rsidR="00F91316" w:rsidRPr="00BA7CAC" w:rsidRDefault="00F91316" w:rsidP="00F667B5">
            <w:pPr>
              <w:rPr>
                <w:rFonts w:ascii="Arial" w:hAnsi="Arial" w:cs="Arial"/>
                <w:sz w:val="24"/>
                <w:szCs w:val="24"/>
              </w:rPr>
            </w:pPr>
          </w:p>
        </w:tc>
      </w:tr>
      <w:tr w:rsidR="00F91316" w:rsidRPr="005E3414" w14:paraId="101A8216" w14:textId="77777777" w:rsidTr="007B73FE">
        <w:tc>
          <w:tcPr>
            <w:tcW w:w="4140" w:type="dxa"/>
          </w:tcPr>
          <w:p w14:paraId="5FECA2AB" w14:textId="1E706A6A" w:rsidR="00F91316" w:rsidRPr="00923B0D" w:rsidRDefault="00F91316" w:rsidP="00923B0D">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142951DD" w14:textId="77777777" w:rsidR="00F91316" w:rsidRPr="005E3414" w:rsidRDefault="00F91316" w:rsidP="00F667B5">
            <w:pPr>
              <w:rPr>
                <w:rFonts w:ascii="Arial" w:hAnsi="Arial" w:cs="Arial"/>
                <w:sz w:val="24"/>
                <w:szCs w:val="24"/>
              </w:rPr>
            </w:pPr>
          </w:p>
        </w:tc>
        <w:tc>
          <w:tcPr>
            <w:tcW w:w="3577" w:type="dxa"/>
          </w:tcPr>
          <w:p w14:paraId="103659AA" w14:textId="77777777" w:rsidR="00F91316" w:rsidRPr="00BA7CAC" w:rsidRDefault="00F91316" w:rsidP="00F667B5">
            <w:pPr>
              <w:rPr>
                <w:rFonts w:ascii="Arial" w:hAnsi="Arial" w:cs="Arial"/>
                <w:sz w:val="24"/>
                <w:szCs w:val="24"/>
              </w:rPr>
            </w:pPr>
          </w:p>
        </w:tc>
      </w:tr>
      <w:tr w:rsidR="00923B0D" w:rsidRPr="005E3414" w14:paraId="46478ADF" w14:textId="77777777" w:rsidTr="007B73FE">
        <w:tc>
          <w:tcPr>
            <w:tcW w:w="4140" w:type="dxa"/>
          </w:tcPr>
          <w:p w14:paraId="257AFCAE" w14:textId="59C7A9AD" w:rsidR="00923B0D" w:rsidRPr="00923B0D" w:rsidRDefault="00E46DA0"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 xml:space="preserve">Deputy Chancellor/Vice Chancellor </w:t>
            </w:r>
            <w:proofErr w:type="spellStart"/>
            <w:r>
              <w:rPr>
                <w:rFonts w:ascii="Arial" w:hAnsi="Arial" w:cs="Arial"/>
                <w:bCs/>
                <w:sz w:val="24"/>
                <w:szCs w:val="24"/>
              </w:rPr>
              <w:t>Droker</w:t>
            </w:r>
            <w:proofErr w:type="spellEnd"/>
            <w:r>
              <w:rPr>
                <w:rFonts w:ascii="Arial" w:hAnsi="Arial" w:cs="Arial"/>
                <w:bCs/>
                <w:sz w:val="24"/>
                <w:szCs w:val="24"/>
              </w:rPr>
              <w:t xml:space="preserve"> and AVC Vasconcellos</w:t>
            </w:r>
          </w:p>
        </w:tc>
        <w:tc>
          <w:tcPr>
            <w:tcW w:w="5850" w:type="dxa"/>
          </w:tcPr>
          <w:p w14:paraId="7A3C559B" w14:textId="4F70CCC4" w:rsidR="00923B0D" w:rsidRPr="005E3414" w:rsidRDefault="00C65002" w:rsidP="00F667B5">
            <w:pPr>
              <w:rPr>
                <w:rFonts w:ascii="Arial" w:hAnsi="Arial" w:cs="Arial"/>
                <w:sz w:val="24"/>
                <w:szCs w:val="24"/>
              </w:rPr>
            </w:pPr>
            <w:r>
              <w:rPr>
                <w:rFonts w:ascii="Arial" w:hAnsi="Arial" w:cs="Arial"/>
                <w:sz w:val="24"/>
                <w:szCs w:val="24"/>
              </w:rPr>
              <w:t xml:space="preserve">Not </w:t>
            </w:r>
            <w:r w:rsidR="00530939">
              <w:rPr>
                <w:rFonts w:ascii="Arial" w:hAnsi="Arial" w:cs="Arial"/>
                <w:sz w:val="24"/>
                <w:szCs w:val="24"/>
              </w:rPr>
              <w:t>Present</w:t>
            </w:r>
            <w:r>
              <w:rPr>
                <w:rFonts w:ascii="Arial" w:hAnsi="Arial" w:cs="Arial"/>
                <w:sz w:val="24"/>
                <w:szCs w:val="24"/>
              </w:rPr>
              <w:t xml:space="preserve"> </w:t>
            </w:r>
          </w:p>
        </w:tc>
        <w:tc>
          <w:tcPr>
            <w:tcW w:w="3577" w:type="dxa"/>
          </w:tcPr>
          <w:p w14:paraId="77AD1690" w14:textId="77777777" w:rsidR="00923B0D" w:rsidRPr="00BA7CAC" w:rsidRDefault="00923B0D" w:rsidP="00F667B5">
            <w:pPr>
              <w:rPr>
                <w:rFonts w:ascii="Arial" w:hAnsi="Arial" w:cs="Arial"/>
                <w:sz w:val="24"/>
                <w:szCs w:val="24"/>
              </w:rPr>
            </w:pPr>
          </w:p>
        </w:tc>
      </w:tr>
      <w:tr w:rsidR="00E46DA0" w:rsidRPr="005E3414" w14:paraId="52FFD4D7" w14:textId="77777777" w:rsidTr="007B73FE">
        <w:tc>
          <w:tcPr>
            <w:tcW w:w="4140" w:type="dxa"/>
          </w:tcPr>
          <w:p w14:paraId="2D92CEA2" w14:textId="483A3311" w:rsidR="00E46DA0" w:rsidRDefault="00E46DA0"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Spring Plenary Resolutions</w:t>
            </w:r>
          </w:p>
        </w:tc>
        <w:tc>
          <w:tcPr>
            <w:tcW w:w="5850" w:type="dxa"/>
          </w:tcPr>
          <w:p w14:paraId="740DEE85" w14:textId="4D7ADB66" w:rsidR="00E46DA0" w:rsidRPr="005E3414" w:rsidRDefault="00FA1F9A" w:rsidP="00F667B5">
            <w:pPr>
              <w:rPr>
                <w:rFonts w:ascii="Arial" w:hAnsi="Arial" w:cs="Arial"/>
                <w:sz w:val="24"/>
                <w:szCs w:val="24"/>
              </w:rPr>
            </w:pPr>
            <w:r>
              <w:rPr>
                <w:rFonts w:ascii="Arial" w:hAnsi="Arial" w:cs="Arial"/>
                <w:sz w:val="24"/>
                <w:szCs w:val="24"/>
              </w:rPr>
              <w:t>Please read and provide feedback to those going to the Plenary.</w:t>
            </w:r>
          </w:p>
        </w:tc>
        <w:tc>
          <w:tcPr>
            <w:tcW w:w="3577" w:type="dxa"/>
          </w:tcPr>
          <w:p w14:paraId="55846411" w14:textId="77777777" w:rsidR="00E46DA0" w:rsidRPr="00BA7CAC" w:rsidRDefault="00E46DA0" w:rsidP="00F667B5">
            <w:pPr>
              <w:rPr>
                <w:rFonts w:ascii="Arial" w:hAnsi="Arial" w:cs="Arial"/>
                <w:sz w:val="24"/>
                <w:szCs w:val="24"/>
              </w:rPr>
            </w:pPr>
          </w:p>
        </w:tc>
      </w:tr>
      <w:tr w:rsidR="00F91316" w:rsidRPr="005E3414" w14:paraId="57403969" w14:textId="77777777" w:rsidTr="007B73FE">
        <w:tc>
          <w:tcPr>
            <w:tcW w:w="4140" w:type="dxa"/>
          </w:tcPr>
          <w:p w14:paraId="5E4A7038" w14:textId="77777777" w:rsidR="00F91316" w:rsidRPr="007B05AF" w:rsidRDefault="00F91316" w:rsidP="00923B0D">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68BFFF90" w14:textId="77777777" w:rsidR="00F91316" w:rsidRPr="005E3414" w:rsidRDefault="00F91316" w:rsidP="00F667B5">
            <w:pPr>
              <w:rPr>
                <w:rFonts w:ascii="Arial" w:hAnsi="Arial" w:cs="Arial"/>
                <w:sz w:val="24"/>
                <w:szCs w:val="24"/>
              </w:rPr>
            </w:pPr>
          </w:p>
        </w:tc>
        <w:tc>
          <w:tcPr>
            <w:tcW w:w="3577" w:type="dxa"/>
          </w:tcPr>
          <w:p w14:paraId="28BC34BF" w14:textId="77777777" w:rsidR="00F91316" w:rsidRPr="008E311D" w:rsidRDefault="00F91316" w:rsidP="00F667B5">
            <w:pPr>
              <w:pStyle w:val="ListParagraph"/>
              <w:rPr>
                <w:rFonts w:ascii="Arial" w:hAnsi="Arial" w:cs="Arial"/>
                <w:sz w:val="24"/>
                <w:szCs w:val="24"/>
              </w:rPr>
            </w:pPr>
          </w:p>
        </w:tc>
      </w:tr>
      <w:tr w:rsidR="00F91316" w:rsidRPr="005E3414" w14:paraId="15509EAC" w14:textId="77777777" w:rsidTr="007B73FE">
        <w:tc>
          <w:tcPr>
            <w:tcW w:w="4140" w:type="dxa"/>
          </w:tcPr>
          <w:p w14:paraId="55E7498F" w14:textId="317D5238" w:rsidR="00F91316" w:rsidRPr="00FF7892" w:rsidRDefault="00F91316" w:rsidP="00923B0D">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485324C2" w:rsidR="00F91316" w:rsidRPr="005E3414" w:rsidRDefault="00E46DA0" w:rsidP="00F667B5">
            <w:pPr>
              <w:rPr>
                <w:rFonts w:ascii="Arial" w:hAnsi="Arial" w:cs="Arial"/>
                <w:sz w:val="24"/>
                <w:szCs w:val="24"/>
              </w:rPr>
            </w:pPr>
            <w:r>
              <w:rPr>
                <w:rFonts w:ascii="Arial" w:hAnsi="Arial" w:cs="Arial"/>
                <w:sz w:val="24"/>
                <w:szCs w:val="24"/>
              </w:rPr>
              <w:t>May</w:t>
            </w:r>
            <w:r w:rsidR="00923B0D">
              <w:rPr>
                <w:rFonts w:ascii="Arial" w:hAnsi="Arial" w:cs="Arial"/>
                <w:sz w:val="24"/>
                <w:szCs w:val="24"/>
              </w:rPr>
              <w:t xml:space="preserve"> </w:t>
            </w:r>
            <w:r>
              <w:rPr>
                <w:rFonts w:ascii="Arial" w:hAnsi="Arial" w:cs="Arial"/>
                <w:sz w:val="24"/>
                <w:szCs w:val="24"/>
              </w:rPr>
              <w:t>2</w:t>
            </w:r>
            <w:r w:rsidR="00923B0D">
              <w:rPr>
                <w:rFonts w:ascii="Arial" w:hAnsi="Arial" w:cs="Arial"/>
                <w:sz w:val="24"/>
                <w:szCs w:val="24"/>
              </w:rPr>
              <w:t>,</w:t>
            </w:r>
            <w:r w:rsidR="00F91316">
              <w:rPr>
                <w:rFonts w:ascii="Arial" w:hAnsi="Arial" w:cs="Arial"/>
                <w:sz w:val="24"/>
                <w:szCs w:val="24"/>
              </w:rPr>
              <w:t xml:space="preserve"> 202</w:t>
            </w:r>
            <w:r>
              <w:rPr>
                <w:rFonts w:ascii="Arial" w:hAnsi="Arial" w:cs="Arial"/>
                <w:sz w:val="24"/>
                <w:szCs w:val="24"/>
              </w:rPr>
              <w:t>3, at College of Alameda in Room A232</w:t>
            </w:r>
          </w:p>
        </w:tc>
        <w:tc>
          <w:tcPr>
            <w:tcW w:w="3577" w:type="dxa"/>
          </w:tcPr>
          <w:p w14:paraId="39949CD0" w14:textId="77777777" w:rsidR="00F91316" w:rsidRPr="00BA7CAC" w:rsidRDefault="00F91316" w:rsidP="00F667B5">
            <w:pPr>
              <w:rPr>
                <w:rFonts w:ascii="Arial" w:hAnsi="Arial" w:cs="Arial"/>
                <w:sz w:val="24"/>
                <w:szCs w:val="24"/>
              </w:rPr>
            </w:pPr>
          </w:p>
        </w:tc>
      </w:tr>
      <w:tr w:rsidR="00F91316" w:rsidRPr="005E3414" w14:paraId="3976C2EC" w14:textId="77777777" w:rsidTr="007B73FE">
        <w:tc>
          <w:tcPr>
            <w:tcW w:w="4140" w:type="dxa"/>
          </w:tcPr>
          <w:p w14:paraId="627C7EC0" w14:textId="7B4BCCCF" w:rsidR="00F91316" w:rsidRPr="00FF7892" w:rsidRDefault="00F91316" w:rsidP="00923B0D">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sidR="00923B0D">
              <w:rPr>
                <w:rFonts w:ascii="Arial" w:hAnsi="Arial" w:cs="Arial"/>
                <w:b/>
                <w:sz w:val="24"/>
                <w:szCs w:val="24"/>
              </w:rPr>
              <w:t>djournment</w:t>
            </w:r>
          </w:p>
        </w:tc>
        <w:tc>
          <w:tcPr>
            <w:tcW w:w="5850" w:type="dxa"/>
          </w:tcPr>
          <w:p w14:paraId="5D1764B0" w14:textId="6CAD180F" w:rsidR="00F91316" w:rsidRDefault="00381FF2" w:rsidP="00F667B5">
            <w:pPr>
              <w:rPr>
                <w:rFonts w:ascii="Arial" w:hAnsi="Arial" w:cs="Arial"/>
                <w:sz w:val="24"/>
                <w:szCs w:val="24"/>
              </w:rPr>
            </w:pPr>
            <w:r>
              <w:rPr>
                <w:rFonts w:ascii="Arial" w:hAnsi="Arial" w:cs="Arial"/>
                <w:sz w:val="24"/>
                <w:szCs w:val="24"/>
              </w:rPr>
              <w:t>Meeting adjourned at 4:18 PM</w:t>
            </w:r>
          </w:p>
        </w:tc>
        <w:tc>
          <w:tcPr>
            <w:tcW w:w="3577" w:type="dxa"/>
          </w:tcPr>
          <w:p w14:paraId="6123E78C" w14:textId="4780E837" w:rsidR="00F91316" w:rsidRPr="00181B34" w:rsidRDefault="00F91316" w:rsidP="00F667B5">
            <w:pPr>
              <w:rPr>
                <w:rFonts w:ascii="Arial" w:hAnsi="Arial" w:cs="Arial"/>
                <w:b/>
                <w:sz w:val="24"/>
                <w:szCs w:val="24"/>
              </w:rPr>
            </w:pP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lastRenderedPageBreak/>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3"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lastRenderedPageBreak/>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4"/>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4F92" w14:textId="77777777" w:rsidR="006A01E6" w:rsidRDefault="006A01E6">
      <w:r>
        <w:separator/>
      </w:r>
    </w:p>
  </w:endnote>
  <w:endnote w:type="continuationSeparator" w:id="0">
    <w:p w14:paraId="2B422890" w14:textId="77777777" w:rsidR="006A01E6" w:rsidRDefault="006A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323B7" w14:textId="77777777" w:rsidR="006A01E6" w:rsidRDefault="006A01E6">
      <w:r>
        <w:separator/>
      </w:r>
    </w:p>
  </w:footnote>
  <w:footnote w:type="continuationSeparator" w:id="0">
    <w:p w14:paraId="3E16C179" w14:textId="77777777" w:rsidR="006A01E6" w:rsidRDefault="006A0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B708F"/>
    <w:multiLevelType w:val="hybridMultilevel"/>
    <w:tmpl w:val="2A6A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1"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3"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39"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975687">
    <w:abstractNumId w:val="1"/>
  </w:num>
  <w:num w:numId="2" w16cid:durableId="283006238">
    <w:abstractNumId w:val="27"/>
  </w:num>
  <w:num w:numId="3" w16cid:durableId="1987314627">
    <w:abstractNumId w:val="5"/>
  </w:num>
  <w:num w:numId="4" w16cid:durableId="1294678281">
    <w:abstractNumId w:val="7"/>
  </w:num>
  <w:num w:numId="5" w16cid:durableId="167403906">
    <w:abstractNumId w:val="24"/>
  </w:num>
  <w:num w:numId="6" w16cid:durableId="175467152">
    <w:abstractNumId w:val="20"/>
  </w:num>
  <w:num w:numId="7" w16cid:durableId="2144301285">
    <w:abstractNumId w:val="17"/>
  </w:num>
  <w:num w:numId="8" w16cid:durableId="37627620">
    <w:abstractNumId w:val="38"/>
  </w:num>
  <w:num w:numId="9" w16cid:durableId="242493593">
    <w:abstractNumId w:val="15"/>
  </w:num>
  <w:num w:numId="10" w16cid:durableId="885069794">
    <w:abstractNumId w:val="2"/>
  </w:num>
  <w:num w:numId="11" w16cid:durableId="1386181147">
    <w:abstractNumId w:val="4"/>
  </w:num>
  <w:num w:numId="12" w16cid:durableId="479349706">
    <w:abstractNumId w:val="23"/>
  </w:num>
  <w:num w:numId="13" w16cid:durableId="290210934">
    <w:abstractNumId w:val="11"/>
  </w:num>
  <w:num w:numId="14" w16cid:durableId="219439029">
    <w:abstractNumId w:val="22"/>
  </w:num>
  <w:num w:numId="15" w16cid:durableId="387191161">
    <w:abstractNumId w:val="30"/>
  </w:num>
  <w:num w:numId="16" w16cid:durableId="1254703162">
    <w:abstractNumId w:val="31"/>
  </w:num>
  <w:num w:numId="17" w16cid:durableId="1131284842">
    <w:abstractNumId w:val="0"/>
  </w:num>
  <w:num w:numId="18" w16cid:durableId="1844465919">
    <w:abstractNumId w:val="9"/>
  </w:num>
  <w:num w:numId="19" w16cid:durableId="627124745">
    <w:abstractNumId w:val="36"/>
  </w:num>
  <w:num w:numId="20" w16cid:durableId="39869087">
    <w:abstractNumId w:val="32"/>
  </w:num>
  <w:num w:numId="21" w16cid:durableId="531655150">
    <w:abstractNumId w:val="25"/>
  </w:num>
  <w:num w:numId="22" w16cid:durableId="515658982">
    <w:abstractNumId w:val="12"/>
  </w:num>
  <w:num w:numId="23" w16cid:durableId="879392022">
    <w:abstractNumId w:val="10"/>
  </w:num>
  <w:num w:numId="24" w16cid:durableId="1007562946">
    <w:abstractNumId w:val="33"/>
  </w:num>
  <w:num w:numId="25" w16cid:durableId="1355230042">
    <w:abstractNumId w:val="21"/>
  </w:num>
  <w:num w:numId="26" w16cid:durableId="804857998">
    <w:abstractNumId w:val="16"/>
  </w:num>
  <w:num w:numId="27" w16cid:durableId="142547989">
    <w:abstractNumId w:val="18"/>
  </w:num>
  <w:num w:numId="28" w16cid:durableId="1065228420">
    <w:abstractNumId w:val="28"/>
  </w:num>
  <w:num w:numId="29" w16cid:durableId="829909262">
    <w:abstractNumId w:val="13"/>
  </w:num>
  <w:num w:numId="30" w16cid:durableId="599728348">
    <w:abstractNumId w:val="29"/>
  </w:num>
  <w:num w:numId="31" w16cid:durableId="507527178">
    <w:abstractNumId w:val="3"/>
  </w:num>
  <w:num w:numId="32" w16cid:durableId="38014781">
    <w:abstractNumId w:val="39"/>
  </w:num>
  <w:num w:numId="33" w16cid:durableId="509831717">
    <w:abstractNumId w:val="26"/>
  </w:num>
  <w:num w:numId="34" w16cid:durableId="581986022">
    <w:abstractNumId w:val="40"/>
  </w:num>
  <w:num w:numId="35" w16cid:durableId="812478345">
    <w:abstractNumId w:val="19"/>
  </w:num>
  <w:num w:numId="36" w16cid:durableId="1600913728">
    <w:abstractNumId w:val="8"/>
  </w:num>
  <w:num w:numId="37" w16cid:durableId="2109503500">
    <w:abstractNumId w:val="37"/>
  </w:num>
  <w:num w:numId="38" w16cid:durableId="1856578407">
    <w:abstractNumId w:val="6"/>
  </w:num>
  <w:num w:numId="39" w16cid:durableId="156843475">
    <w:abstractNumId w:val="34"/>
  </w:num>
  <w:num w:numId="40" w16cid:durableId="1817599121">
    <w:abstractNumId w:val="35"/>
  </w:num>
  <w:num w:numId="41" w16cid:durableId="133930650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2107"/>
    <w:rsid w:val="00044D3C"/>
    <w:rsid w:val="00047402"/>
    <w:rsid w:val="00050330"/>
    <w:rsid w:val="00052225"/>
    <w:rsid w:val="000523FA"/>
    <w:rsid w:val="00052B12"/>
    <w:rsid w:val="00052DD7"/>
    <w:rsid w:val="000547D8"/>
    <w:rsid w:val="000565DB"/>
    <w:rsid w:val="00057C2D"/>
    <w:rsid w:val="00063006"/>
    <w:rsid w:val="00065C24"/>
    <w:rsid w:val="000774A6"/>
    <w:rsid w:val="00084AEB"/>
    <w:rsid w:val="00085231"/>
    <w:rsid w:val="00090E63"/>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0DFD"/>
    <w:rsid w:val="00162509"/>
    <w:rsid w:val="001627BF"/>
    <w:rsid w:val="001647CD"/>
    <w:rsid w:val="0016547D"/>
    <w:rsid w:val="00165646"/>
    <w:rsid w:val="001705FF"/>
    <w:rsid w:val="00181148"/>
    <w:rsid w:val="00181B34"/>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E07F5"/>
    <w:rsid w:val="001E1249"/>
    <w:rsid w:val="001F231D"/>
    <w:rsid w:val="001F23E9"/>
    <w:rsid w:val="001F2E95"/>
    <w:rsid w:val="00206564"/>
    <w:rsid w:val="00206D0E"/>
    <w:rsid w:val="002103B5"/>
    <w:rsid w:val="00210FA3"/>
    <w:rsid w:val="0021130B"/>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65B24"/>
    <w:rsid w:val="002666C0"/>
    <w:rsid w:val="00273133"/>
    <w:rsid w:val="002741E6"/>
    <w:rsid w:val="00277A8A"/>
    <w:rsid w:val="00277DE7"/>
    <w:rsid w:val="00286AED"/>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D0997"/>
    <w:rsid w:val="002E01C0"/>
    <w:rsid w:val="002E17BB"/>
    <w:rsid w:val="002E3DC4"/>
    <w:rsid w:val="002F4B38"/>
    <w:rsid w:val="002F51A0"/>
    <w:rsid w:val="002F68C1"/>
    <w:rsid w:val="00301C57"/>
    <w:rsid w:val="00306C89"/>
    <w:rsid w:val="003158CC"/>
    <w:rsid w:val="00316B1E"/>
    <w:rsid w:val="003274C1"/>
    <w:rsid w:val="00335BB4"/>
    <w:rsid w:val="00337344"/>
    <w:rsid w:val="0034099C"/>
    <w:rsid w:val="00340F53"/>
    <w:rsid w:val="00344B5D"/>
    <w:rsid w:val="003460A4"/>
    <w:rsid w:val="00353239"/>
    <w:rsid w:val="00354D37"/>
    <w:rsid w:val="00357895"/>
    <w:rsid w:val="0036465D"/>
    <w:rsid w:val="00365FCA"/>
    <w:rsid w:val="00377748"/>
    <w:rsid w:val="00377A52"/>
    <w:rsid w:val="00381FF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D259D"/>
    <w:rsid w:val="003D42EB"/>
    <w:rsid w:val="003D4A87"/>
    <w:rsid w:val="003D51E8"/>
    <w:rsid w:val="003D543A"/>
    <w:rsid w:val="003D6C57"/>
    <w:rsid w:val="003E4FF6"/>
    <w:rsid w:val="003E57EF"/>
    <w:rsid w:val="003E6731"/>
    <w:rsid w:val="003E7263"/>
    <w:rsid w:val="003F1113"/>
    <w:rsid w:val="003F3C32"/>
    <w:rsid w:val="0040063D"/>
    <w:rsid w:val="004137AC"/>
    <w:rsid w:val="004173EB"/>
    <w:rsid w:val="004204AD"/>
    <w:rsid w:val="00421BB5"/>
    <w:rsid w:val="004235B2"/>
    <w:rsid w:val="004247BF"/>
    <w:rsid w:val="00424D77"/>
    <w:rsid w:val="00427DA0"/>
    <w:rsid w:val="0043334C"/>
    <w:rsid w:val="00435F53"/>
    <w:rsid w:val="00437C7A"/>
    <w:rsid w:val="004406EC"/>
    <w:rsid w:val="0044314A"/>
    <w:rsid w:val="004448F4"/>
    <w:rsid w:val="00445E50"/>
    <w:rsid w:val="00445FE9"/>
    <w:rsid w:val="00451AAD"/>
    <w:rsid w:val="00453E2B"/>
    <w:rsid w:val="004541CE"/>
    <w:rsid w:val="00454E79"/>
    <w:rsid w:val="00460171"/>
    <w:rsid w:val="00471259"/>
    <w:rsid w:val="0047131C"/>
    <w:rsid w:val="0047207D"/>
    <w:rsid w:val="00474730"/>
    <w:rsid w:val="00483A20"/>
    <w:rsid w:val="0049427E"/>
    <w:rsid w:val="00496474"/>
    <w:rsid w:val="004C0984"/>
    <w:rsid w:val="004C4455"/>
    <w:rsid w:val="004C5A00"/>
    <w:rsid w:val="004C6B5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30939"/>
    <w:rsid w:val="00531E0E"/>
    <w:rsid w:val="00532E7C"/>
    <w:rsid w:val="005333F4"/>
    <w:rsid w:val="00533776"/>
    <w:rsid w:val="00535C81"/>
    <w:rsid w:val="0053719B"/>
    <w:rsid w:val="005425FF"/>
    <w:rsid w:val="00544517"/>
    <w:rsid w:val="00550D5E"/>
    <w:rsid w:val="00550DED"/>
    <w:rsid w:val="0055631F"/>
    <w:rsid w:val="00557979"/>
    <w:rsid w:val="00557CD5"/>
    <w:rsid w:val="00562580"/>
    <w:rsid w:val="0056396C"/>
    <w:rsid w:val="005675F6"/>
    <w:rsid w:val="005808A3"/>
    <w:rsid w:val="005808CC"/>
    <w:rsid w:val="0059131E"/>
    <w:rsid w:val="00591345"/>
    <w:rsid w:val="00592BEB"/>
    <w:rsid w:val="00597375"/>
    <w:rsid w:val="005A0468"/>
    <w:rsid w:val="005A0C58"/>
    <w:rsid w:val="005A10F6"/>
    <w:rsid w:val="005A23B9"/>
    <w:rsid w:val="005A4AE6"/>
    <w:rsid w:val="005A7C2B"/>
    <w:rsid w:val="005B0E3C"/>
    <w:rsid w:val="005B6813"/>
    <w:rsid w:val="005B7939"/>
    <w:rsid w:val="005C0AF6"/>
    <w:rsid w:val="005D0E8E"/>
    <w:rsid w:val="005D7C21"/>
    <w:rsid w:val="005E206B"/>
    <w:rsid w:val="005E3414"/>
    <w:rsid w:val="005E61F7"/>
    <w:rsid w:val="005E7734"/>
    <w:rsid w:val="005F06EF"/>
    <w:rsid w:val="005F7ADC"/>
    <w:rsid w:val="00611941"/>
    <w:rsid w:val="0061304D"/>
    <w:rsid w:val="00613F49"/>
    <w:rsid w:val="006149F3"/>
    <w:rsid w:val="00614A4A"/>
    <w:rsid w:val="006173BC"/>
    <w:rsid w:val="00626F9E"/>
    <w:rsid w:val="006322A6"/>
    <w:rsid w:val="00635051"/>
    <w:rsid w:val="00645804"/>
    <w:rsid w:val="0064634C"/>
    <w:rsid w:val="00647463"/>
    <w:rsid w:val="00647652"/>
    <w:rsid w:val="00650869"/>
    <w:rsid w:val="006517C3"/>
    <w:rsid w:val="006544A8"/>
    <w:rsid w:val="00655191"/>
    <w:rsid w:val="00657F1E"/>
    <w:rsid w:val="00660B7A"/>
    <w:rsid w:val="00671127"/>
    <w:rsid w:val="006738B8"/>
    <w:rsid w:val="00677C88"/>
    <w:rsid w:val="006807D9"/>
    <w:rsid w:val="00687B77"/>
    <w:rsid w:val="00695865"/>
    <w:rsid w:val="00695FC6"/>
    <w:rsid w:val="006A01E6"/>
    <w:rsid w:val="006A1A79"/>
    <w:rsid w:val="006B3985"/>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4166"/>
    <w:rsid w:val="00705474"/>
    <w:rsid w:val="00713CCD"/>
    <w:rsid w:val="00717D94"/>
    <w:rsid w:val="00720052"/>
    <w:rsid w:val="007207B4"/>
    <w:rsid w:val="00720B5C"/>
    <w:rsid w:val="007237B6"/>
    <w:rsid w:val="00723A78"/>
    <w:rsid w:val="00723DF3"/>
    <w:rsid w:val="0073312C"/>
    <w:rsid w:val="007334A3"/>
    <w:rsid w:val="0073580D"/>
    <w:rsid w:val="00735A85"/>
    <w:rsid w:val="00737229"/>
    <w:rsid w:val="00742135"/>
    <w:rsid w:val="00751258"/>
    <w:rsid w:val="00753AA4"/>
    <w:rsid w:val="00756994"/>
    <w:rsid w:val="00762C64"/>
    <w:rsid w:val="00773CB9"/>
    <w:rsid w:val="007747D1"/>
    <w:rsid w:val="00777C37"/>
    <w:rsid w:val="00783DEE"/>
    <w:rsid w:val="00787B5B"/>
    <w:rsid w:val="007933C2"/>
    <w:rsid w:val="0079355A"/>
    <w:rsid w:val="007951AB"/>
    <w:rsid w:val="007A2D06"/>
    <w:rsid w:val="007A3F9B"/>
    <w:rsid w:val="007A7E85"/>
    <w:rsid w:val="007B05AF"/>
    <w:rsid w:val="007B41D2"/>
    <w:rsid w:val="007B73FE"/>
    <w:rsid w:val="007B7BBB"/>
    <w:rsid w:val="007C5C2B"/>
    <w:rsid w:val="007C618F"/>
    <w:rsid w:val="007C69BB"/>
    <w:rsid w:val="007C7EBA"/>
    <w:rsid w:val="007D5C70"/>
    <w:rsid w:val="007F364C"/>
    <w:rsid w:val="007F5183"/>
    <w:rsid w:val="007F5C3B"/>
    <w:rsid w:val="007F6605"/>
    <w:rsid w:val="00803FC9"/>
    <w:rsid w:val="008062D5"/>
    <w:rsid w:val="00810DB8"/>
    <w:rsid w:val="00814A5F"/>
    <w:rsid w:val="008229D1"/>
    <w:rsid w:val="00824530"/>
    <w:rsid w:val="00827BB1"/>
    <w:rsid w:val="0083441E"/>
    <w:rsid w:val="00852030"/>
    <w:rsid w:val="008525C2"/>
    <w:rsid w:val="00853316"/>
    <w:rsid w:val="00853CBD"/>
    <w:rsid w:val="00854E6A"/>
    <w:rsid w:val="008566D6"/>
    <w:rsid w:val="00863970"/>
    <w:rsid w:val="00863B7D"/>
    <w:rsid w:val="00863B9A"/>
    <w:rsid w:val="00864F1E"/>
    <w:rsid w:val="0087183D"/>
    <w:rsid w:val="00871937"/>
    <w:rsid w:val="00872279"/>
    <w:rsid w:val="00876328"/>
    <w:rsid w:val="008808F0"/>
    <w:rsid w:val="0088621F"/>
    <w:rsid w:val="008962E5"/>
    <w:rsid w:val="008A1A30"/>
    <w:rsid w:val="008A2DF9"/>
    <w:rsid w:val="008A44BC"/>
    <w:rsid w:val="008B1AEF"/>
    <w:rsid w:val="008C2F46"/>
    <w:rsid w:val="008C49F1"/>
    <w:rsid w:val="008D08B2"/>
    <w:rsid w:val="008D1288"/>
    <w:rsid w:val="008D1D4B"/>
    <w:rsid w:val="008D4E39"/>
    <w:rsid w:val="008D6089"/>
    <w:rsid w:val="008D60FA"/>
    <w:rsid w:val="008D676F"/>
    <w:rsid w:val="008D78CD"/>
    <w:rsid w:val="008E2D29"/>
    <w:rsid w:val="008E311D"/>
    <w:rsid w:val="008F2064"/>
    <w:rsid w:val="00903F2A"/>
    <w:rsid w:val="0091166D"/>
    <w:rsid w:val="00913A04"/>
    <w:rsid w:val="00915970"/>
    <w:rsid w:val="00916561"/>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70FB3"/>
    <w:rsid w:val="009722A8"/>
    <w:rsid w:val="0097243A"/>
    <w:rsid w:val="009752D7"/>
    <w:rsid w:val="00980CDD"/>
    <w:rsid w:val="00983F60"/>
    <w:rsid w:val="00986EE9"/>
    <w:rsid w:val="009909D2"/>
    <w:rsid w:val="00991354"/>
    <w:rsid w:val="009A0C91"/>
    <w:rsid w:val="009A10EC"/>
    <w:rsid w:val="009A1563"/>
    <w:rsid w:val="009A5C1B"/>
    <w:rsid w:val="009B1457"/>
    <w:rsid w:val="009C3F41"/>
    <w:rsid w:val="009C56DA"/>
    <w:rsid w:val="009D0740"/>
    <w:rsid w:val="009D0E22"/>
    <w:rsid w:val="009D547A"/>
    <w:rsid w:val="009D6E56"/>
    <w:rsid w:val="009E63E0"/>
    <w:rsid w:val="009E6652"/>
    <w:rsid w:val="009E73B5"/>
    <w:rsid w:val="009F60A7"/>
    <w:rsid w:val="009F6355"/>
    <w:rsid w:val="00A01C5E"/>
    <w:rsid w:val="00A01D7F"/>
    <w:rsid w:val="00A03E77"/>
    <w:rsid w:val="00A11FD1"/>
    <w:rsid w:val="00A14892"/>
    <w:rsid w:val="00A2442D"/>
    <w:rsid w:val="00A26874"/>
    <w:rsid w:val="00A274AF"/>
    <w:rsid w:val="00A3068F"/>
    <w:rsid w:val="00A318C5"/>
    <w:rsid w:val="00A40A30"/>
    <w:rsid w:val="00A4473A"/>
    <w:rsid w:val="00A44CA6"/>
    <w:rsid w:val="00A457FB"/>
    <w:rsid w:val="00A51139"/>
    <w:rsid w:val="00A5241C"/>
    <w:rsid w:val="00A60356"/>
    <w:rsid w:val="00A62436"/>
    <w:rsid w:val="00A6625D"/>
    <w:rsid w:val="00A73E7B"/>
    <w:rsid w:val="00A7564E"/>
    <w:rsid w:val="00A77F08"/>
    <w:rsid w:val="00A949CD"/>
    <w:rsid w:val="00A94E0A"/>
    <w:rsid w:val="00A94FA6"/>
    <w:rsid w:val="00AA03D2"/>
    <w:rsid w:val="00AA0A34"/>
    <w:rsid w:val="00AA1692"/>
    <w:rsid w:val="00AA2446"/>
    <w:rsid w:val="00AA3877"/>
    <w:rsid w:val="00AA61E4"/>
    <w:rsid w:val="00AA7079"/>
    <w:rsid w:val="00AB1707"/>
    <w:rsid w:val="00AC016E"/>
    <w:rsid w:val="00AC132F"/>
    <w:rsid w:val="00AC2C2B"/>
    <w:rsid w:val="00AD025C"/>
    <w:rsid w:val="00AE30B7"/>
    <w:rsid w:val="00AF349A"/>
    <w:rsid w:val="00AF72FF"/>
    <w:rsid w:val="00B008DF"/>
    <w:rsid w:val="00B02800"/>
    <w:rsid w:val="00B049B5"/>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4829"/>
    <w:rsid w:val="00B45EEA"/>
    <w:rsid w:val="00B50FE8"/>
    <w:rsid w:val="00B5251E"/>
    <w:rsid w:val="00B5546F"/>
    <w:rsid w:val="00B60DC0"/>
    <w:rsid w:val="00B65A51"/>
    <w:rsid w:val="00B708FD"/>
    <w:rsid w:val="00B809BB"/>
    <w:rsid w:val="00B85948"/>
    <w:rsid w:val="00B9266A"/>
    <w:rsid w:val="00BA16A3"/>
    <w:rsid w:val="00BA4F1B"/>
    <w:rsid w:val="00BA5D85"/>
    <w:rsid w:val="00BA7606"/>
    <w:rsid w:val="00BA7AEC"/>
    <w:rsid w:val="00BA7C98"/>
    <w:rsid w:val="00BA7CAC"/>
    <w:rsid w:val="00BB0BAE"/>
    <w:rsid w:val="00BC31E2"/>
    <w:rsid w:val="00BC3D90"/>
    <w:rsid w:val="00BC5E43"/>
    <w:rsid w:val="00BE2847"/>
    <w:rsid w:val="00BF34B5"/>
    <w:rsid w:val="00BF6D34"/>
    <w:rsid w:val="00BF6D57"/>
    <w:rsid w:val="00C06E27"/>
    <w:rsid w:val="00C10334"/>
    <w:rsid w:val="00C13291"/>
    <w:rsid w:val="00C15B0B"/>
    <w:rsid w:val="00C1656F"/>
    <w:rsid w:val="00C31B30"/>
    <w:rsid w:val="00C34447"/>
    <w:rsid w:val="00C3759C"/>
    <w:rsid w:val="00C4101F"/>
    <w:rsid w:val="00C4218A"/>
    <w:rsid w:val="00C423C4"/>
    <w:rsid w:val="00C43961"/>
    <w:rsid w:val="00C46370"/>
    <w:rsid w:val="00C50167"/>
    <w:rsid w:val="00C513F4"/>
    <w:rsid w:val="00C521E1"/>
    <w:rsid w:val="00C53546"/>
    <w:rsid w:val="00C64762"/>
    <w:rsid w:val="00C65002"/>
    <w:rsid w:val="00C676E1"/>
    <w:rsid w:val="00C7048C"/>
    <w:rsid w:val="00C75E28"/>
    <w:rsid w:val="00C8169A"/>
    <w:rsid w:val="00C81B3D"/>
    <w:rsid w:val="00C81CC2"/>
    <w:rsid w:val="00C92B83"/>
    <w:rsid w:val="00CA2486"/>
    <w:rsid w:val="00CB0A89"/>
    <w:rsid w:val="00CB38CB"/>
    <w:rsid w:val="00CB4925"/>
    <w:rsid w:val="00CB7458"/>
    <w:rsid w:val="00CC02DF"/>
    <w:rsid w:val="00CC1127"/>
    <w:rsid w:val="00CC2635"/>
    <w:rsid w:val="00CD23CF"/>
    <w:rsid w:val="00CD6190"/>
    <w:rsid w:val="00CE2A5E"/>
    <w:rsid w:val="00CE7E62"/>
    <w:rsid w:val="00CF4AFC"/>
    <w:rsid w:val="00CF5B52"/>
    <w:rsid w:val="00CF61FB"/>
    <w:rsid w:val="00CF66EA"/>
    <w:rsid w:val="00CF722A"/>
    <w:rsid w:val="00CF7CB6"/>
    <w:rsid w:val="00D03163"/>
    <w:rsid w:val="00D04193"/>
    <w:rsid w:val="00D06813"/>
    <w:rsid w:val="00D1505E"/>
    <w:rsid w:val="00D1604A"/>
    <w:rsid w:val="00D170C1"/>
    <w:rsid w:val="00D20129"/>
    <w:rsid w:val="00D21C1C"/>
    <w:rsid w:val="00D27CE0"/>
    <w:rsid w:val="00D34197"/>
    <w:rsid w:val="00D5664C"/>
    <w:rsid w:val="00D636FD"/>
    <w:rsid w:val="00D641DE"/>
    <w:rsid w:val="00D653B9"/>
    <w:rsid w:val="00D65C17"/>
    <w:rsid w:val="00D66372"/>
    <w:rsid w:val="00D722CB"/>
    <w:rsid w:val="00D72381"/>
    <w:rsid w:val="00D73193"/>
    <w:rsid w:val="00D73E8C"/>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5CB8"/>
    <w:rsid w:val="00E0217E"/>
    <w:rsid w:val="00E03DFB"/>
    <w:rsid w:val="00E04156"/>
    <w:rsid w:val="00E10E06"/>
    <w:rsid w:val="00E25E3B"/>
    <w:rsid w:val="00E336F6"/>
    <w:rsid w:val="00E40260"/>
    <w:rsid w:val="00E417B5"/>
    <w:rsid w:val="00E4371E"/>
    <w:rsid w:val="00E455BD"/>
    <w:rsid w:val="00E46DA0"/>
    <w:rsid w:val="00E52B8B"/>
    <w:rsid w:val="00E560F8"/>
    <w:rsid w:val="00E5672E"/>
    <w:rsid w:val="00E630BD"/>
    <w:rsid w:val="00E73867"/>
    <w:rsid w:val="00E746E9"/>
    <w:rsid w:val="00E752C8"/>
    <w:rsid w:val="00E777B4"/>
    <w:rsid w:val="00E82A88"/>
    <w:rsid w:val="00E84375"/>
    <w:rsid w:val="00E84930"/>
    <w:rsid w:val="00E85E53"/>
    <w:rsid w:val="00E94990"/>
    <w:rsid w:val="00E94EC4"/>
    <w:rsid w:val="00EA1E9E"/>
    <w:rsid w:val="00EA2FE0"/>
    <w:rsid w:val="00EA396E"/>
    <w:rsid w:val="00EA4479"/>
    <w:rsid w:val="00EB1D58"/>
    <w:rsid w:val="00EB2A08"/>
    <w:rsid w:val="00EB4ADA"/>
    <w:rsid w:val="00EB539B"/>
    <w:rsid w:val="00EB6369"/>
    <w:rsid w:val="00EC102A"/>
    <w:rsid w:val="00ED0ABA"/>
    <w:rsid w:val="00ED2C1A"/>
    <w:rsid w:val="00ED5E13"/>
    <w:rsid w:val="00ED7D17"/>
    <w:rsid w:val="00ED7E3C"/>
    <w:rsid w:val="00EE36FD"/>
    <w:rsid w:val="00EF29B2"/>
    <w:rsid w:val="00F00483"/>
    <w:rsid w:val="00F05751"/>
    <w:rsid w:val="00F06D81"/>
    <w:rsid w:val="00F078AD"/>
    <w:rsid w:val="00F13D63"/>
    <w:rsid w:val="00F1791E"/>
    <w:rsid w:val="00F21873"/>
    <w:rsid w:val="00F238AC"/>
    <w:rsid w:val="00F23DA9"/>
    <w:rsid w:val="00F26A8B"/>
    <w:rsid w:val="00F26B32"/>
    <w:rsid w:val="00F36749"/>
    <w:rsid w:val="00F40419"/>
    <w:rsid w:val="00F4271A"/>
    <w:rsid w:val="00F43552"/>
    <w:rsid w:val="00F445EB"/>
    <w:rsid w:val="00F46896"/>
    <w:rsid w:val="00F50344"/>
    <w:rsid w:val="00F54D7A"/>
    <w:rsid w:val="00F714B0"/>
    <w:rsid w:val="00F731EC"/>
    <w:rsid w:val="00F73739"/>
    <w:rsid w:val="00F75C6B"/>
    <w:rsid w:val="00F75D3C"/>
    <w:rsid w:val="00F86BE1"/>
    <w:rsid w:val="00F91316"/>
    <w:rsid w:val="00F9627C"/>
    <w:rsid w:val="00F96CBD"/>
    <w:rsid w:val="00FA1F9A"/>
    <w:rsid w:val="00FA3AD1"/>
    <w:rsid w:val="00FA53BE"/>
    <w:rsid w:val="00FA6A8A"/>
    <w:rsid w:val="00FB1585"/>
    <w:rsid w:val="00FB526B"/>
    <w:rsid w:val="00FB5B6E"/>
    <w:rsid w:val="00FC2859"/>
    <w:rsid w:val="00FD051E"/>
    <w:rsid w:val="00FD2008"/>
    <w:rsid w:val="00FE36E2"/>
    <w:rsid w:val="00FE3E92"/>
    <w:rsid w:val="00FE542A"/>
    <w:rsid w:val="00FF4366"/>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ccc.org/communities/local-senates/handbook/par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6web.zoom.us/j/97816805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33</cp:revision>
  <cp:lastPrinted>2020-09-13T21:50:00Z</cp:lastPrinted>
  <dcterms:created xsi:type="dcterms:W3CDTF">2021-09-07T17:09:00Z</dcterms:created>
  <dcterms:modified xsi:type="dcterms:W3CDTF">2023-05-02T21:37:00Z</dcterms:modified>
</cp:coreProperties>
</file>