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211807">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34A4F391" w:rsidR="001C2F46" w:rsidRPr="00211807" w:rsidRDefault="00ED3C87" w:rsidP="00763C6D">
      <w:pPr>
        <w:pStyle w:val="BodyText"/>
        <w:rPr>
          <w:rFonts w:ascii="Helvetica Neue" w:hAnsi="Helvetica Neue"/>
          <w:sz w:val="21"/>
          <w:szCs w:val="21"/>
        </w:rPr>
      </w:pPr>
      <w:r w:rsidRPr="00211807">
        <w:rPr>
          <w:rFonts w:ascii="Helvetica Neue" w:hAnsi="Helvetica Neue"/>
          <w:sz w:val="21"/>
          <w:szCs w:val="21"/>
        </w:rPr>
        <w:t>Berkeley City College</w:t>
      </w:r>
      <w:r w:rsidR="00502DDD" w:rsidRPr="00211807">
        <w:rPr>
          <w:rFonts w:ascii="Helvetica Neue" w:hAnsi="Helvetica Neue"/>
          <w:sz w:val="21"/>
          <w:szCs w:val="21"/>
        </w:rPr>
        <w:t xml:space="preserve"> (BCC), in conjunction with the Peralta community College District, </w:t>
      </w:r>
      <w:r w:rsidR="00763C6D" w:rsidRPr="0021180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211807">
        <w:rPr>
          <w:rFonts w:ascii="Helvetica Neue" w:hAnsi="Helvetica Neue"/>
          <w:sz w:val="21"/>
          <w:szCs w:val="21"/>
        </w:rPr>
        <w:t xml:space="preserve">(CPRs) </w:t>
      </w:r>
      <w:r w:rsidR="00763C6D" w:rsidRPr="00211807">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211807" w:rsidRDefault="001C2F46" w:rsidP="00763C6D">
      <w:pPr>
        <w:pStyle w:val="BodyText"/>
        <w:rPr>
          <w:rFonts w:ascii="Helvetica Neue" w:hAnsi="Helvetica Neue"/>
          <w:sz w:val="21"/>
          <w:szCs w:val="21"/>
        </w:rPr>
      </w:pPr>
    </w:p>
    <w:p w14:paraId="384FC994" w14:textId="181357E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TIMELINE</w:t>
      </w:r>
    </w:p>
    <w:p w14:paraId="1C8D6BA9" w14:textId="1BA9C675" w:rsidR="00156353" w:rsidRPr="00F04A50" w:rsidRDefault="009F3DE7" w:rsidP="00156353">
      <w:pPr>
        <w:pStyle w:val="BodyText"/>
        <w:rPr>
          <w:rFonts w:ascii="Helvetica Neue" w:hAnsi="Helvetica Neue"/>
          <w:sz w:val="21"/>
          <w:szCs w:val="21"/>
        </w:rPr>
      </w:pPr>
      <w:r>
        <w:rPr>
          <w:rFonts w:ascii="Helvetica Neue" w:hAnsi="Helvetica Neue"/>
          <w:sz w:val="21"/>
          <w:szCs w:val="21"/>
        </w:rPr>
        <w:t xml:space="preserve">The </w:t>
      </w:r>
      <w:r w:rsidR="00156353" w:rsidRPr="00F04A50">
        <w:rPr>
          <w:rFonts w:ascii="Helvetica Neue" w:hAnsi="Helvetica Neue"/>
          <w:sz w:val="21"/>
          <w:szCs w:val="21"/>
        </w:rPr>
        <w:t>Annual Program Update (APU) for 2023-2024 marks its 3</w:t>
      </w:r>
      <w:r w:rsidR="00156353" w:rsidRPr="00F04A50">
        <w:rPr>
          <w:rFonts w:ascii="Helvetica Neue" w:hAnsi="Helvetica Neue"/>
          <w:sz w:val="21"/>
          <w:szCs w:val="21"/>
          <w:vertAlign w:val="superscript"/>
        </w:rPr>
        <w:t>rd</w:t>
      </w:r>
      <w:r w:rsidR="00156353" w:rsidRPr="00F04A50">
        <w:rPr>
          <w:rFonts w:ascii="Helvetica Neue" w:hAnsi="Helvetica Neue"/>
          <w:sz w:val="21"/>
          <w:szCs w:val="21"/>
        </w:rPr>
        <w:t xml:space="preserve"> year in the current cycle.</w:t>
      </w:r>
    </w:p>
    <w:p w14:paraId="2EADC814" w14:textId="3B5914A2" w:rsidR="00502DDD" w:rsidRDefault="00156353" w:rsidP="001C2F46">
      <w:pPr>
        <w:pStyle w:val="BodyText"/>
        <w:rPr>
          <w:rFonts w:ascii="Helvetica Neue" w:hAnsi="Helvetica Neue"/>
          <w:sz w:val="21"/>
          <w:szCs w:val="21"/>
        </w:rPr>
      </w:pPr>
      <w:r w:rsidRPr="001303D9">
        <w:rPr>
          <w:rFonts w:ascii="Helvetica Neue" w:hAnsi="Helvetica Neue"/>
          <w:sz w:val="21"/>
          <w:szCs w:val="21"/>
        </w:rPr>
        <w:t>APU 2023-2024 timeline has been developed for each program and services to guide through the semester.  Please review and work with your Deans, Managers, and/or Supervisors to complete this APU.</w:t>
      </w:r>
    </w:p>
    <w:p w14:paraId="05C9E134" w14:textId="77777777" w:rsidR="00156353" w:rsidRPr="001303D9" w:rsidRDefault="00156353" w:rsidP="00156353">
      <w:pPr>
        <w:pStyle w:val="BodyText"/>
        <w:rPr>
          <w:rFonts w:ascii="Helvetica Neue" w:hAnsi="Helvetica Neue"/>
          <w:sz w:val="21"/>
          <w:szCs w:val="21"/>
        </w:rPr>
      </w:pPr>
    </w:p>
    <w:p w14:paraId="2CD14D0D" w14:textId="4F525732" w:rsidR="00156353" w:rsidRPr="001303D9" w:rsidRDefault="00266F5C" w:rsidP="00156353">
      <w:pPr>
        <w:pStyle w:val="BodyText"/>
        <w:rPr>
          <w:rFonts w:ascii="Helvetica Neue" w:hAnsi="Helvetica Neue"/>
          <w:sz w:val="21"/>
          <w:szCs w:val="21"/>
        </w:rPr>
      </w:pPr>
      <w:r>
        <w:rPr>
          <w:noProof/>
        </w:rPr>
        <w:drawing>
          <wp:anchor distT="0" distB="0" distL="114300" distR="114300" simplePos="0" relativeHeight="251658240" behindDoc="0" locked="0" layoutInCell="1" allowOverlap="1" wp14:anchorId="1D2CD264" wp14:editId="2C339ED3">
            <wp:simplePos x="0" y="0"/>
            <wp:positionH relativeFrom="column">
              <wp:posOffset>14799</wp:posOffset>
            </wp:positionH>
            <wp:positionV relativeFrom="paragraph">
              <wp:posOffset>621444</wp:posOffset>
            </wp:positionV>
            <wp:extent cx="6249035" cy="3332480"/>
            <wp:effectExtent l="114300" t="101600" r="113665" b="134620"/>
            <wp:wrapSquare wrapText="bothSides"/>
            <wp:docPr id="257200047" name="Picture 2572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9035" cy="3332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56353" w:rsidRPr="00F04A50">
        <w:rPr>
          <w:rFonts w:ascii="Helvetica Neue" w:eastAsia="Segoe UI" w:hAnsi="Helvetica Neue" w:cs="Segoe UI"/>
          <w:color w:val="333333"/>
          <w:sz w:val="21"/>
          <w:szCs w:val="21"/>
        </w:rPr>
        <w:t xml:space="preserve">During 2022-2023, BCC has completed its Educational Master Plan 2024-2028 where we can base our APU review and analysis on </w:t>
      </w:r>
      <w:r w:rsidR="009F3DE7">
        <w:rPr>
          <w:rFonts w:ascii="Helvetica Neue" w:eastAsia="Segoe UI" w:hAnsi="Helvetica Neue" w:cs="Segoe UI"/>
          <w:color w:val="333333"/>
          <w:sz w:val="21"/>
          <w:szCs w:val="21"/>
        </w:rPr>
        <w:t>five</w:t>
      </w:r>
      <w:r w:rsidR="00156353" w:rsidRPr="00F04A50">
        <w:rPr>
          <w:rFonts w:ascii="Helvetica Neue" w:eastAsia="Segoe UI" w:hAnsi="Helvetica Neue" w:cs="Segoe UI"/>
          <w:color w:val="333333"/>
          <w:sz w:val="21"/>
          <w:szCs w:val="21"/>
        </w:rPr>
        <w:t xml:space="preserve"> strategies for success and </w:t>
      </w:r>
      <w:r w:rsidR="009F3DE7">
        <w:rPr>
          <w:rFonts w:ascii="Helvetica Neue" w:eastAsia="Segoe UI" w:hAnsi="Helvetica Neue" w:cs="Segoe UI"/>
          <w:color w:val="333333"/>
          <w:sz w:val="21"/>
          <w:szCs w:val="21"/>
        </w:rPr>
        <w:t>three</w:t>
      </w:r>
      <w:r w:rsidR="00156353" w:rsidRPr="00F04A50">
        <w:rPr>
          <w:rFonts w:ascii="Helvetica Neue" w:eastAsia="Segoe UI" w:hAnsi="Helvetica Neue" w:cs="Segoe UI"/>
          <w:color w:val="333333"/>
          <w:sz w:val="21"/>
          <w:szCs w:val="21"/>
        </w:rPr>
        <w:t xml:space="preserve"> indicators of success that will le</w:t>
      </w:r>
      <w:r w:rsidR="009F3DE7">
        <w:rPr>
          <w:rFonts w:ascii="Helvetica Neue" w:eastAsia="Segoe UI" w:hAnsi="Helvetica Neue" w:cs="Segoe UI"/>
          <w:color w:val="333333"/>
          <w:sz w:val="21"/>
          <w:szCs w:val="21"/>
        </w:rPr>
        <w:t>a</w:t>
      </w:r>
      <w:r w:rsidR="00156353" w:rsidRPr="00F04A50">
        <w:rPr>
          <w:rFonts w:ascii="Helvetica Neue" w:eastAsia="Segoe UI" w:hAnsi="Helvetica Neue" w:cs="Segoe UI"/>
          <w:color w:val="333333"/>
          <w:sz w:val="21"/>
          <w:szCs w:val="21"/>
        </w:rPr>
        <w:t xml:space="preserve">d us to </w:t>
      </w:r>
      <w:r w:rsidR="009F3DE7">
        <w:rPr>
          <w:rFonts w:ascii="Helvetica Neue" w:eastAsia="Segoe UI" w:hAnsi="Helvetica Neue" w:cs="Segoe UI"/>
          <w:color w:val="333333"/>
          <w:sz w:val="21"/>
          <w:szCs w:val="21"/>
        </w:rPr>
        <w:t>achieve our goal of</w:t>
      </w:r>
      <w:r w:rsidR="00156353" w:rsidRPr="00F04A50">
        <w:rPr>
          <w:rFonts w:ascii="Helvetica Neue" w:eastAsia="Segoe UI" w:hAnsi="Helvetica Neue" w:cs="Segoe UI"/>
          <w:color w:val="333333"/>
          <w:sz w:val="21"/>
          <w:szCs w:val="21"/>
        </w:rPr>
        <w:t xml:space="preserve"> equitable student completion. </w:t>
      </w:r>
    </w:p>
    <w:p w14:paraId="2C277401" w14:textId="627643EA" w:rsidR="005A1660" w:rsidRPr="00E35ADB" w:rsidRDefault="005A1660" w:rsidP="005A1660">
      <w:pPr>
        <w:pStyle w:val="BodyText"/>
        <w:rPr>
          <w:rFonts w:ascii="Helvetica Neue" w:eastAsia="Times New Roman" w:hAnsi="Helvetica Neue" w:cs="Times New Roman"/>
          <w:sz w:val="21"/>
          <w:szCs w:val="21"/>
        </w:rPr>
      </w:pPr>
      <w:r w:rsidRPr="001303D9">
        <w:rPr>
          <w:rFonts w:ascii="Helvetica Neue" w:hAnsi="Helvetica Neue"/>
          <w:sz w:val="21"/>
          <w:szCs w:val="21"/>
        </w:rPr>
        <w:t xml:space="preserve">The APU is intended to primarily focus upon planning for the subsequent year based on </w:t>
      </w:r>
      <w:r w:rsidRPr="00F04A50">
        <w:rPr>
          <w:rFonts w:ascii="Helvetica Neue" w:eastAsia="Segoe UI" w:hAnsi="Helvetica Neue" w:cs="Segoe UI"/>
          <w:color w:val="333333"/>
          <w:sz w:val="21"/>
          <w:szCs w:val="21"/>
        </w:rPr>
        <w:t xml:space="preserve">the assessment of the prior year and determine where and how we can improve to support the </w:t>
      </w:r>
      <w:r w:rsidR="009F3DE7">
        <w:rPr>
          <w:rFonts w:ascii="Helvetica Neue" w:eastAsia="Segoe UI" w:hAnsi="Helvetica Neue" w:cs="Segoe UI"/>
          <w:color w:val="333333"/>
          <w:sz w:val="21"/>
          <w:szCs w:val="21"/>
        </w:rPr>
        <w:t xml:space="preserve">goal of </w:t>
      </w:r>
      <w:r w:rsidRPr="00F04A50">
        <w:rPr>
          <w:rFonts w:ascii="Helvetica Neue" w:eastAsia="Segoe UI" w:hAnsi="Helvetica Neue" w:cs="Segoe UI"/>
          <w:color w:val="333333"/>
          <w:sz w:val="21"/>
          <w:szCs w:val="21"/>
        </w:rPr>
        <w:t>equitable student completion.</w:t>
      </w:r>
      <w:r w:rsidRPr="00F04A50">
        <w:rPr>
          <w:rFonts w:ascii="Helvetica Neue" w:hAnsi="Helvetica Neue"/>
          <w:sz w:val="21"/>
          <w:szCs w:val="21"/>
        </w:rPr>
        <w:t xml:space="preserve"> </w:t>
      </w:r>
      <w:r w:rsidRPr="001303D9">
        <w:rPr>
          <w:rFonts w:ascii="Helvetica Neue" w:hAnsi="Helvetica Neue"/>
          <w:sz w:val="21"/>
          <w:szCs w:val="21"/>
        </w:rPr>
        <w:t xml:space="preserve">  </w:t>
      </w:r>
      <w:r w:rsidRPr="00F04A50">
        <w:rPr>
          <w:rFonts w:ascii="Helvetica Neue" w:eastAsia="Segoe UI" w:hAnsi="Helvetica Neue" w:cs="Segoe UI"/>
          <w:color w:val="333333"/>
          <w:sz w:val="21"/>
          <w:szCs w:val="21"/>
        </w:rPr>
        <w:t xml:space="preserve">It is important to be reminded that the EMP incorporated the State Chancellor's </w:t>
      </w:r>
      <w:hyperlink r:id="rId11">
        <w:r w:rsidR="009F3DE7" w:rsidRPr="001303D9">
          <w:rPr>
            <w:rStyle w:val="Hyperlink"/>
            <w:rFonts w:ascii="Helvetica Neue" w:hAnsi="Helvetica Neue"/>
            <w:sz w:val="21"/>
            <w:szCs w:val="21"/>
          </w:rPr>
          <w:t>Vision for Success</w:t>
        </w:r>
      </w:hyperlink>
      <w:r w:rsidRPr="00F04A50">
        <w:rPr>
          <w:rFonts w:ascii="Helvetica Neue" w:eastAsia="Segoe UI" w:hAnsi="Helvetica Neue" w:cs="Segoe UI"/>
          <w:color w:val="333333"/>
          <w:sz w:val="21"/>
          <w:szCs w:val="21"/>
        </w:rPr>
        <w:t xml:space="preserve"> as well as </w:t>
      </w:r>
      <w:hyperlink r:id="rId12">
        <w:r w:rsidR="009F3DE7" w:rsidRPr="00F04A50">
          <w:rPr>
            <w:rStyle w:val="Hyperlink"/>
            <w:rFonts w:ascii="Helvetica Neue" w:hAnsi="Helvetica Neue"/>
            <w:sz w:val="21"/>
            <w:szCs w:val="21"/>
          </w:rPr>
          <w:t>Student Centered Funding Formula (SCFF)</w:t>
        </w:r>
      </w:hyperlink>
      <w:r w:rsidRPr="00F04A50">
        <w:rPr>
          <w:rFonts w:ascii="Helvetica Neue" w:eastAsia="Segoe UI" w:hAnsi="Helvetica Neue" w:cs="Segoe UI"/>
          <w:color w:val="333333"/>
          <w:sz w:val="21"/>
          <w:szCs w:val="21"/>
        </w:rPr>
        <w:t xml:space="preserve"> </w:t>
      </w:r>
      <w:r w:rsidR="009F3DE7">
        <w:rPr>
          <w:rFonts w:ascii="Helvetica Neue" w:eastAsia="Segoe UI" w:hAnsi="Helvetica Neue" w:cs="Segoe UI"/>
          <w:color w:val="333333"/>
          <w:sz w:val="21"/>
          <w:szCs w:val="21"/>
        </w:rPr>
        <w:t>in our five year</w:t>
      </w:r>
      <w:r w:rsidRPr="00F04A50">
        <w:rPr>
          <w:rFonts w:ascii="Helvetica Neue" w:eastAsia="Segoe UI" w:hAnsi="Helvetica Neue" w:cs="Segoe UI"/>
          <w:color w:val="333333"/>
          <w:sz w:val="21"/>
          <w:szCs w:val="21"/>
        </w:rPr>
        <w:t xml:space="preserve"> roadmap</w:t>
      </w:r>
      <w:r w:rsidR="00D96AB5">
        <w:rPr>
          <w:rFonts w:ascii="Helvetica Neue" w:eastAsia="Segoe UI" w:hAnsi="Helvetica Neue" w:cs="Segoe UI"/>
          <w:color w:val="333333"/>
          <w:sz w:val="21"/>
          <w:szCs w:val="21"/>
        </w:rPr>
        <w:t xml:space="preserve"> and </w:t>
      </w:r>
      <w:r w:rsidRPr="00F04A50">
        <w:rPr>
          <w:rFonts w:ascii="Helvetica Neue" w:eastAsia="Segoe UI" w:hAnsi="Helvetica Neue" w:cs="Segoe UI"/>
          <w:color w:val="333333"/>
          <w:sz w:val="21"/>
          <w:szCs w:val="21"/>
        </w:rPr>
        <w:t>our APU process.</w:t>
      </w:r>
      <w:r w:rsidRPr="00F04A50">
        <w:rPr>
          <w:rFonts w:ascii="Helvetica Neue" w:hAnsi="Helvetica Neue"/>
          <w:sz w:val="21"/>
          <w:szCs w:val="21"/>
        </w:rPr>
        <w:t xml:space="preserve"> </w:t>
      </w:r>
      <w:r w:rsidR="009F3DE7">
        <w:t xml:space="preserve"> </w:t>
      </w:r>
      <w:r w:rsidRPr="001303D9">
        <w:rPr>
          <w:rFonts w:ascii="Helvetica Neue" w:hAnsi="Helvetica Neue"/>
          <w:sz w:val="21"/>
          <w:szCs w:val="21"/>
        </w:rPr>
        <w:t>Please use these foci as your reference to prioritize your department and</w:t>
      </w:r>
      <w:r>
        <w:rPr>
          <w:rFonts w:ascii="Helvetica Neue" w:hAnsi="Helvetica Neue"/>
          <w:sz w:val="21"/>
          <w:szCs w:val="21"/>
        </w:rPr>
        <w:t xml:space="preserve"> </w:t>
      </w:r>
      <w:r w:rsidRPr="001303D9">
        <w:rPr>
          <w:rFonts w:ascii="Helvetica Neue" w:hAnsi="Helvetica Neue"/>
          <w:sz w:val="21"/>
          <w:szCs w:val="21"/>
        </w:rPr>
        <w:t>other</w:t>
      </w:r>
      <w:r>
        <w:rPr>
          <w:rFonts w:ascii="Helvetica Neue" w:hAnsi="Helvetica Neue"/>
          <w:sz w:val="21"/>
          <w:szCs w:val="21"/>
        </w:rPr>
        <w:t xml:space="preserve"> </w:t>
      </w:r>
      <w:r w:rsidRPr="001303D9">
        <w:rPr>
          <w:rFonts w:ascii="Helvetica Neue" w:hAnsi="Helvetica Neue"/>
          <w:sz w:val="21"/>
          <w:szCs w:val="21"/>
        </w:rPr>
        <w:t>goals.</w:t>
      </w:r>
    </w:p>
    <w:p w14:paraId="32BBFF86" w14:textId="63FBBE7C" w:rsidR="00FE5757" w:rsidRDefault="00FE5757" w:rsidP="00763C6D">
      <w:pPr>
        <w:pStyle w:val="BodyText"/>
        <w:rPr>
          <w:rFonts w:ascii="Helvetica Neue" w:hAnsi="Helvetica Neue"/>
          <w:sz w:val="21"/>
          <w:szCs w:val="21"/>
        </w:rPr>
      </w:pPr>
    </w:p>
    <w:p w14:paraId="6AFB8442" w14:textId="77777777" w:rsidR="005A1660" w:rsidRPr="00E35ADB" w:rsidRDefault="005A1660" w:rsidP="005A1660">
      <w:pPr>
        <w:pStyle w:val="BodyText"/>
        <w:rPr>
          <w:rFonts w:ascii="Helvetica Neue" w:hAnsi="Helvetica Neue"/>
          <w:b/>
          <w:bCs/>
          <w:sz w:val="21"/>
          <w:szCs w:val="21"/>
        </w:rPr>
      </w:pPr>
      <w:r w:rsidRPr="00E35ADB">
        <w:rPr>
          <w:rFonts w:ascii="Helvetica Neue" w:hAnsi="Helvetica Neue"/>
          <w:b/>
          <w:bCs/>
          <w:sz w:val="21"/>
          <w:szCs w:val="21"/>
        </w:rPr>
        <w:lastRenderedPageBreak/>
        <w:t>RESOURCE REQUEST</w:t>
      </w:r>
    </w:p>
    <w:p w14:paraId="4E0DC299" w14:textId="77777777" w:rsidR="005A1660" w:rsidRPr="00E35ADB" w:rsidRDefault="005A1660" w:rsidP="005A1660">
      <w:pPr>
        <w:pStyle w:val="BodyText"/>
        <w:rPr>
          <w:rFonts w:ascii="Helvetica Neue" w:hAnsi="Helvetica Neue"/>
          <w:sz w:val="21"/>
          <w:szCs w:val="21"/>
        </w:rPr>
      </w:pPr>
      <w:r w:rsidRPr="3BDEE636">
        <w:rPr>
          <w:rFonts w:ascii="Helvetica Neue" w:hAnsi="Helvetica Neue"/>
          <w:sz w:val="21"/>
          <w:szCs w:val="21"/>
        </w:rPr>
        <w:t xml:space="preserve">In this process of making continuous quality improvement, there is an opportunity for each program, student services, and department to request resources that support achieving the stated goals.  </w:t>
      </w:r>
    </w:p>
    <w:p w14:paraId="00EF53B5" w14:textId="43446590" w:rsidR="005A1660" w:rsidRPr="00E35ADB" w:rsidRDefault="005A1660" w:rsidP="005A1660">
      <w:pPr>
        <w:pStyle w:val="BodyText"/>
        <w:rPr>
          <w:rFonts w:ascii="Helvetica Neue" w:hAnsi="Helvetica Neue"/>
          <w:sz w:val="21"/>
          <w:szCs w:val="21"/>
        </w:rPr>
      </w:pPr>
      <w:r w:rsidRPr="3BDEE636">
        <w:rPr>
          <w:rFonts w:ascii="Helvetica Neue" w:hAnsi="Helvetica Neue"/>
          <w:sz w:val="21"/>
          <w:szCs w:val="21"/>
        </w:rPr>
        <w:t xml:space="preserve">The APU process directly leads to the institutional resource allocation process and budget planning facilitated by the Institutional Planning and Allocation of Resources (IPAR) Committee for the following academic year (2023-24).  The process for this can be found </w:t>
      </w:r>
      <w:r w:rsidRPr="3BDEE636">
        <w:rPr>
          <w:rFonts w:ascii="Helvetica Neue" w:hAnsi="Helvetica Neue"/>
          <w:color w:val="000000" w:themeColor="text1"/>
          <w:sz w:val="21"/>
          <w:szCs w:val="21"/>
        </w:rPr>
        <w:t>here (</w:t>
      </w:r>
      <w:hyperlink r:id="rId13">
        <w:r w:rsidRPr="3BDEE636">
          <w:rPr>
            <w:rStyle w:val="Hyperlink"/>
            <w:rFonts w:ascii="Helvetica Neue" w:hAnsi="Helvetica Neue"/>
            <w:color w:val="000000" w:themeColor="text1"/>
            <w:sz w:val="21"/>
            <w:szCs w:val="21"/>
          </w:rPr>
          <w:t>202</w:t>
        </w:r>
        <w:r>
          <w:rPr>
            <w:rStyle w:val="Hyperlink"/>
            <w:rFonts w:ascii="Helvetica Neue" w:hAnsi="Helvetica Neue"/>
            <w:color w:val="000000" w:themeColor="text1"/>
            <w:sz w:val="21"/>
            <w:szCs w:val="21"/>
          </w:rPr>
          <w:t>3</w:t>
        </w:r>
        <w:r w:rsidRPr="3BDEE636">
          <w:rPr>
            <w:rStyle w:val="Hyperlink"/>
            <w:rFonts w:ascii="Helvetica Neue" w:hAnsi="Helvetica Neue"/>
            <w:color w:val="000000" w:themeColor="text1"/>
            <w:sz w:val="21"/>
            <w:szCs w:val="21"/>
          </w:rPr>
          <w:t>-2</w:t>
        </w:r>
        <w:r>
          <w:rPr>
            <w:rStyle w:val="Hyperlink"/>
            <w:rFonts w:ascii="Helvetica Neue" w:hAnsi="Helvetica Neue"/>
            <w:color w:val="000000" w:themeColor="text1"/>
            <w:sz w:val="21"/>
            <w:szCs w:val="21"/>
          </w:rPr>
          <w:t>4</w:t>
        </w:r>
        <w:r w:rsidRPr="3BDEE636">
          <w:rPr>
            <w:rStyle w:val="Hyperlink"/>
            <w:rFonts w:ascii="Helvetica Neue" w:hAnsi="Helvetica Neue"/>
            <w:color w:val="000000" w:themeColor="text1"/>
            <w:sz w:val="21"/>
            <w:szCs w:val="21"/>
          </w:rPr>
          <w:t xml:space="preserve"> APU Timeline</w:t>
        </w:r>
      </w:hyperlink>
      <w:r w:rsidRPr="3BDEE636">
        <w:rPr>
          <w:rFonts w:ascii="Helvetica Neue" w:hAnsi="Helvetica Neue"/>
          <w:color w:val="000000" w:themeColor="text1"/>
          <w:sz w:val="21"/>
          <w:szCs w:val="21"/>
        </w:rPr>
        <w:t xml:space="preserve">).  </w:t>
      </w:r>
      <w:r w:rsidRPr="3BDEE636">
        <w:rPr>
          <w:rFonts w:ascii="Helvetica Neue" w:hAnsi="Helvetica Neue"/>
          <w:sz w:val="21"/>
          <w:szCs w:val="21"/>
        </w:rPr>
        <w:t xml:space="preserve">This is an opportunity for each department to request resources in Fund 01 (General Funds) to IPAR that will support your department goals and set outcomes that support </w:t>
      </w:r>
      <w:r w:rsidR="00E117BC">
        <w:rPr>
          <w:rFonts w:ascii="Helvetica Neue" w:hAnsi="Helvetica Neue"/>
          <w:sz w:val="21"/>
          <w:szCs w:val="21"/>
        </w:rPr>
        <w:t>BCC’s</w:t>
      </w:r>
      <w:r w:rsidRPr="3BDEE636">
        <w:rPr>
          <w:rFonts w:ascii="Helvetica Neue" w:hAnsi="Helvetica Neue"/>
          <w:sz w:val="21"/>
          <w:szCs w:val="21"/>
        </w:rPr>
        <w:t xml:space="preserve"> </w:t>
      </w:r>
      <w:r w:rsidR="00E117BC">
        <w:rPr>
          <w:rFonts w:ascii="Helvetica Neue" w:hAnsi="Helvetica Neue"/>
          <w:sz w:val="21"/>
          <w:szCs w:val="21"/>
        </w:rPr>
        <w:t xml:space="preserve">goal of </w:t>
      </w:r>
      <w:r w:rsidRPr="3BDEE636">
        <w:rPr>
          <w:rFonts w:ascii="Helvetica Neue" w:hAnsi="Helvetica Neue"/>
          <w:sz w:val="21"/>
          <w:szCs w:val="21"/>
        </w:rPr>
        <w:t xml:space="preserve">Equitable Student Completion.  </w:t>
      </w:r>
    </w:p>
    <w:p w14:paraId="3642AF18" w14:textId="33170609" w:rsidR="00DE2251" w:rsidRPr="00211807" w:rsidRDefault="00DE2251" w:rsidP="00763C6D">
      <w:pPr>
        <w:pStyle w:val="BodyText"/>
        <w:rPr>
          <w:rFonts w:ascii="Helvetica Neue" w:hAnsi="Helvetica Neue"/>
          <w:sz w:val="21"/>
          <w:szCs w:val="21"/>
        </w:rPr>
      </w:pPr>
    </w:p>
    <w:p w14:paraId="656015F5" w14:textId="77777777"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TECHNOLOGY REQUEST</w:t>
      </w:r>
    </w:p>
    <w:p w14:paraId="55BE9772" w14:textId="7B902ECB" w:rsidR="008879A8" w:rsidRPr="00211807" w:rsidRDefault="008879A8" w:rsidP="00763C6D">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38A523DD" w:rsidRPr="00211807">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211807" w:rsidRDefault="00F051BE" w:rsidP="00763C6D">
      <w:pPr>
        <w:pStyle w:val="BodyText"/>
        <w:rPr>
          <w:rFonts w:ascii="Helvetica Neue" w:hAnsi="Helvetica Neue"/>
          <w:sz w:val="21"/>
          <w:szCs w:val="21"/>
        </w:rPr>
      </w:pPr>
    </w:p>
    <w:p w14:paraId="11075748" w14:textId="07DDF927" w:rsidR="00763C6D" w:rsidRPr="00211807" w:rsidRDefault="00763C6D" w:rsidP="00763C6D">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00F51337" w:rsidRPr="00211807">
        <w:rPr>
          <w:rFonts w:ascii="Helvetica Neue" w:hAnsi="Helvetica Neue"/>
          <w:sz w:val="21"/>
          <w:szCs w:val="21"/>
        </w:rPr>
        <w:t>Annual Program Update</w:t>
      </w:r>
      <w:r w:rsidRPr="00211807">
        <w:rPr>
          <w:rFonts w:ascii="Helvetica Neue" w:hAnsi="Helvetica Neue"/>
          <w:sz w:val="21"/>
          <w:szCs w:val="21"/>
        </w:rPr>
        <w:t xml:space="preserve">, please contact </w:t>
      </w:r>
      <w:r w:rsidR="00031FE9" w:rsidRPr="00211807">
        <w:rPr>
          <w:rFonts w:ascii="Helvetica Neue" w:hAnsi="Helvetica Neue"/>
          <w:sz w:val="21"/>
          <w:szCs w:val="21"/>
        </w:rPr>
        <w:t>your Manager</w:t>
      </w:r>
      <w:r w:rsidRPr="00211807">
        <w:rPr>
          <w:rFonts w:ascii="Helvetica Neue" w:hAnsi="Helvetica Neue"/>
          <w:sz w:val="21"/>
          <w:szCs w:val="21"/>
        </w:rPr>
        <w:t>.</w:t>
      </w:r>
      <w:r w:rsidR="00423702" w:rsidRPr="00211807">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211807" w:rsidRDefault="00763C6D" w:rsidP="00763C6D">
      <w:pPr>
        <w:pStyle w:val="BodyText"/>
        <w:rPr>
          <w:rFonts w:ascii="Helvetica Neue" w:hAnsi="Helvetica Neue"/>
          <w:sz w:val="21"/>
          <w:szCs w:val="21"/>
        </w:rPr>
      </w:pPr>
    </w:p>
    <w:p w14:paraId="2D0AA22D" w14:textId="050C3DDA" w:rsidR="00E87A17" w:rsidRDefault="00E87A17" w:rsidP="00E87A17">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00115D65" w:rsidRPr="00211807">
        <w:rPr>
          <w:rFonts w:ascii="Helvetica Neue" w:hAnsi="Helvetica Neue"/>
          <w:b/>
          <w:bCs/>
          <w:sz w:val="21"/>
          <w:szCs w:val="21"/>
        </w:rPr>
        <w:t xml:space="preserve">Annual </w:t>
      </w:r>
      <w:r w:rsidRPr="00211807">
        <w:rPr>
          <w:rFonts w:ascii="Helvetica Neue" w:hAnsi="Helvetica Neue"/>
          <w:b/>
          <w:bCs/>
          <w:sz w:val="21"/>
          <w:szCs w:val="21"/>
        </w:rPr>
        <w:t xml:space="preserve">Program </w:t>
      </w:r>
      <w:r w:rsidR="00115D65" w:rsidRPr="00211807">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009D0433" w:rsidRPr="00211807">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eastAsia="Avenir" w:hAnsi="Helvetica Neue"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003E7EDF" w:rsidRPr="00211807">
        <w:rPr>
          <w:rFonts w:ascii="Helvetica Neue" w:hAnsi="Helvetica Neue"/>
          <w:b/>
          <w:bCs/>
          <w:color w:val="000000" w:themeColor="text1"/>
          <w:sz w:val="21"/>
          <w:szCs w:val="21"/>
        </w:rPr>
        <w:t>202</w:t>
      </w:r>
      <w:r w:rsidR="00031FE9">
        <w:rPr>
          <w:rFonts w:ascii="Helvetica Neue" w:hAnsi="Helvetica Neue"/>
          <w:b/>
          <w:bCs/>
          <w:color w:val="000000" w:themeColor="text1"/>
          <w:sz w:val="21"/>
          <w:szCs w:val="21"/>
        </w:rPr>
        <w:t>3</w:t>
      </w:r>
      <w:r w:rsidRPr="00211807">
        <w:rPr>
          <w:rFonts w:ascii="Helvetica Neue" w:hAnsi="Helvetica Neue"/>
          <w:b/>
          <w:bCs/>
          <w:sz w:val="21"/>
          <w:szCs w:val="21"/>
        </w:rPr>
        <w:t>.</w:t>
      </w:r>
    </w:p>
    <w:p w14:paraId="7F3AFAB1" w14:textId="14B057FB" w:rsidR="007638AD" w:rsidRDefault="007638AD">
      <w:pPr>
        <w:spacing w:after="160" w:line="259" w:lineRule="auto"/>
        <w:rPr>
          <w:rFonts w:ascii="Helvetica Neue" w:eastAsia="Century Gothic" w:hAnsi="Helvetica Neue" w:cs="Century Gothic"/>
          <w:b/>
          <w:bCs/>
          <w:sz w:val="21"/>
          <w:szCs w:val="21"/>
        </w:rPr>
      </w:pPr>
      <w:r>
        <w:rPr>
          <w:rFonts w:ascii="Helvetica Neue" w:hAnsi="Helvetica Neue"/>
          <w:b/>
          <w:bCs/>
          <w:sz w:val="21"/>
          <w:szCs w:val="21"/>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496A87FD"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C35D93" w:rsidP="00C634A7">
            <w:pPr>
              <w:rPr>
                <w:rFonts w:ascii="Helvetica Neue" w:hAnsi="Helvetica Neue"/>
                <w:sz w:val="22"/>
                <w:szCs w:val="22"/>
              </w:rPr>
            </w:pPr>
            <w:hyperlink r:id="rId14"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7997BE9"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031FE9" w:rsidRPr="00EC7286" w14:paraId="65376154" w14:textId="77777777" w:rsidTr="0077276D">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A5CB1B3" w14:textId="77777777" w:rsidR="00031FE9" w:rsidRPr="00BC7C2B" w:rsidRDefault="00031FE9" w:rsidP="0077276D">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7119E8B5" w14:textId="77777777" w:rsidR="00031FE9" w:rsidRPr="00BC7C2B" w:rsidRDefault="00031FE9" w:rsidP="0077276D">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A0148F1" w14:textId="77777777" w:rsidR="00031FE9" w:rsidRPr="00BC7C2B" w:rsidRDefault="00031FE9" w:rsidP="0077276D">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6E57E94A" w14:textId="77777777" w:rsidR="00031FE9" w:rsidRPr="00BC7C2B" w:rsidRDefault="00031FE9" w:rsidP="0077276D">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3D9DAE60" w14:textId="77777777" w:rsidR="00031FE9" w:rsidRPr="00BC7C2B" w:rsidRDefault="00031FE9" w:rsidP="0077276D">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00375F82" w:rsidRPr="00EC7286" w14:paraId="7DB6C847" w14:textId="77777777" w:rsidTr="0077276D">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89DC629"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77C7C2EC"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58DC222"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sz="4" w:space="0" w:color="auto"/>
              <w:right w:val="single" w:sz="4" w:space="0" w:color="auto"/>
            </w:tcBorders>
            <w:shd w:val="clear" w:color="auto" w:fill="auto"/>
            <w:noWrap/>
            <w:vAlign w:val="bottom"/>
            <w:hideMark/>
          </w:tcPr>
          <w:p w14:paraId="6A5D697E"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sz="4" w:space="0" w:color="auto"/>
              <w:right w:val="single" w:sz="4" w:space="0" w:color="auto"/>
            </w:tcBorders>
            <w:shd w:val="clear" w:color="auto" w:fill="auto"/>
            <w:vAlign w:val="bottom"/>
          </w:tcPr>
          <w:p w14:paraId="1CA4EA21" w14:textId="79D9FD40"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375F82" w:rsidRPr="00EC7286" w14:paraId="450DD685" w14:textId="77777777" w:rsidTr="0077276D">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82E5941" w14:textId="77777777" w:rsidR="00375F82" w:rsidRPr="00E156B9" w:rsidRDefault="00375F82" w:rsidP="00375F82">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5523106B"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D39B1BD"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69646378"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sz="4" w:space="0" w:color="auto"/>
              <w:right w:val="single" w:sz="4" w:space="0" w:color="auto"/>
            </w:tcBorders>
            <w:shd w:val="clear" w:color="auto" w:fill="auto"/>
            <w:vAlign w:val="bottom"/>
          </w:tcPr>
          <w:p w14:paraId="4B48DB31" w14:textId="289CF71F"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13.9</w:t>
            </w:r>
          </w:p>
        </w:tc>
      </w:tr>
      <w:tr w:rsidR="00375F82" w:rsidRPr="00EC7286" w14:paraId="3F8F455D" w14:textId="77777777" w:rsidTr="0077276D">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EEB7F7D"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6B86A9B6"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8299A03"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5F063855"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sz="4" w:space="0" w:color="auto"/>
              <w:right w:val="single" w:sz="4" w:space="0" w:color="auto"/>
            </w:tcBorders>
            <w:shd w:val="clear" w:color="auto" w:fill="auto"/>
            <w:vAlign w:val="bottom"/>
          </w:tcPr>
          <w:p w14:paraId="0CAC0D84" w14:textId="13EDD683"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68%*</w:t>
            </w:r>
          </w:p>
        </w:tc>
      </w:tr>
      <w:tr w:rsidR="00375F82" w:rsidRPr="00EC7286" w14:paraId="4C2C7A19" w14:textId="77777777" w:rsidTr="0077276D">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664D467"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15356889"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CF7FFA6"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sz="4" w:space="0" w:color="auto"/>
              <w:right w:val="single" w:sz="4" w:space="0" w:color="auto"/>
            </w:tcBorders>
            <w:shd w:val="clear" w:color="auto" w:fill="auto"/>
            <w:noWrap/>
            <w:vAlign w:val="bottom"/>
            <w:hideMark/>
          </w:tcPr>
          <w:p w14:paraId="11175FC5"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sz="4" w:space="0" w:color="auto"/>
              <w:right w:val="single" w:sz="4" w:space="0" w:color="auto"/>
            </w:tcBorders>
            <w:shd w:val="clear" w:color="auto" w:fill="auto"/>
            <w:vAlign w:val="bottom"/>
          </w:tcPr>
          <w:p w14:paraId="48C1C196" w14:textId="2D23B6F0"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14:paraId="6154EC6B" w14:textId="77777777" w:rsidR="00031FE9" w:rsidRPr="00EC7286" w:rsidRDefault="00031FE9" w:rsidP="00031FE9">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6D87645" w:rsidR="007276FE" w:rsidRDefault="00031FE9">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123326D5" w:rsidR="00067241" w:rsidRPr="00067241" w:rsidRDefault="00067241" w:rsidP="753539EB">
      <w:pPr>
        <w:pStyle w:val="NoSpacing"/>
        <w:rPr>
          <w:rFonts w:ascii="Helvetica Neue" w:hAnsi="Helvetica Neue"/>
          <w:b/>
          <w:bCs/>
          <w:sz w:val="20"/>
          <w:szCs w:val="20"/>
        </w:rPr>
      </w:pPr>
      <w:r w:rsidRPr="753539EB">
        <w:rPr>
          <w:rFonts w:ascii="Helvetica Neue" w:hAnsi="Helvetica Neue"/>
          <w:b/>
          <w:bCs/>
          <w:color w:val="000000" w:themeColor="text1"/>
          <w:sz w:val="20"/>
          <w:szCs w:val="20"/>
        </w:rPr>
        <w:t xml:space="preserve">To view prior Program Reviews, </w:t>
      </w:r>
      <w:hyperlink r:id="rId15">
        <w:r w:rsidRPr="753539EB">
          <w:rPr>
            <w:rStyle w:val="Hyperlink"/>
            <w:rFonts w:ascii="Helvetica Neue" w:hAnsi="Helvetica Neue"/>
            <w:b/>
            <w:bCs/>
            <w:sz w:val="20"/>
            <w:szCs w:val="20"/>
          </w:rPr>
          <w:t>click here</w:t>
        </w:r>
      </w:hyperlink>
      <w:r w:rsidRPr="753539EB">
        <w:rPr>
          <w:rFonts w:ascii="Helvetica Neue" w:hAnsi="Helvetica Neue"/>
          <w:b/>
          <w:bCs/>
          <w:color w:val="000000" w:themeColor="text1"/>
          <w:sz w:val="20"/>
          <w:szCs w:val="20"/>
        </w:rPr>
        <w:t xml:space="preserve">.  To view prior Annual Program Updates, </w:t>
      </w:r>
      <w:hyperlink r:id="rId16">
        <w:r w:rsidRPr="753539EB">
          <w:rPr>
            <w:rStyle w:val="Hyperlink"/>
            <w:rFonts w:ascii="Helvetica Neue" w:hAnsi="Helvetica Neue"/>
            <w:b/>
            <w:bCs/>
            <w:sz w:val="20"/>
            <w:szCs w:val="20"/>
          </w:rPr>
          <w:t>click here</w:t>
        </w:r>
      </w:hyperlink>
      <w:r w:rsidRPr="753539EB">
        <w:rPr>
          <w:rFonts w:ascii="Helvetica Neue" w:hAnsi="Helvetica Neue"/>
          <w:b/>
          <w:bCs/>
          <w:color w:val="000000" w:themeColor="text1"/>
          <w:sz w:val="20"/>
          <w:szCs w:val="20"/>
        </w:rPr>
        <w:t>.</w:t>
      </w:r>
      <w:r w:rsidRPr="753539EB">
        <w:rPr>
          <w:rFonts w:ascii="Helvetica Neue" w:hAnsi="Helvetica Neue"/>
          <w:b/>
          <w:bCs/>
          <w:color w:val="FF0000"/>
          <w:sz w:val="20"/>
          <w:szCs w:val="2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753539EB">
        <w:tc>
          <w:tcPr>
            <w:tcW w:w="9926" w:type="dxa"/>
            <w:gridSpan w:val="3"/>
            <w:tcBorders>
              <w:bottom w:val="single" w:sz="4" w:space="0" w:color="auto"/>
            </w:tcBorders>
            <w:shd w:val="clear" w:color="auto" w:fill="009193"/>
          </w:tcPr>
          <w:p w14:paraId="6BBEE14C" w14:textId="460ED32E" w:rsidR="00C634A7" w:rsidRPr="00A5253D" w:rsidRDefault="00C94A73" w:rsidP="00211807">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14:paraId="6053CDA7" w14:textId="4020619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14:paraId="200C4A14" w14:textId="77777777" w:rsidTr="753539EB">
        <w:tc>
          <w:tcPr>
            <w:tcW w:w="9926" w:type="dxa"/>
            <w:gridSpan w:val="3"/>
            <w:tcBorders>
              <w:bottom w:val="single" w:sz="4" w:space="0" w:color="auto"/>
            </w:tcBorders>
            <w:shd w:val="clear" w:color="auto" w:fill="auto"/>
          </w:tcPr>
          <w:p w14:paraId="2B240624" w14:textId="58FD77BD" w:rsidR="00241CB8" w:rsidRPr="00A5253D" w:rsidRDefault="2FA43FB2" w:rsidP="6883CF76">
            <w:pPr>
              <w:pStyle w:val="NoSpacing"/>
              <w:ind w:left="46"/>
              <w:rPr>
                <w:rFonts w:ascii="Helvetica Neue" w:hAnsi="Helvetica Neue"/>
                <w:color w:val="FFFFFF" w:themeColor="background1"/>
                <w:sz w:val="24"/>
                <w:szCs w:val="24"/>
              </w:rPr>
            </w:pPr>
            <w:r w:rsidRPr="6883CF76">
              <w:rPr>
                <w:rFonts w:ascii="Helvetica Neue" w:hAnsi="Helvetica Neue"/>
                <w:sz w:val="24"/>
                <w:szCs w:val="24"/>
              </w:rPr>
              <w:t>The Basic Needs Center aims to provide services and resources to remove barriers and empower students to persist and thrive towards success. We are in the process of creating virtual and physical hubs of resources, where students can find support in having their essential needs met.</w:t>
            </w:r>
            <w:r w:rsidR="109A3227" w:rsidRPr="6883CF76">
              <w:rPr>
                <w:rFonts w:ascii="Helvetica Neue" w:hAnsi="Helvetica Neue"/>
                <w:sz w:val="24"/>
                <w:szCs w:val="24"/>
              </w:rPr>
              <w:t xml:space="preserve"> Basic Needs services especially </w:t>
            </w:r>
            <w:r w:rsidR="3FB97B9F" w:rsidRPr="6883CF76">
              <w:rPr>
                <w:rFonts w:ascii="Helvetica Neue" w:hAnsi="Helvetica Neue"/>
                <w:sz w:val="24"/>
                <w:szCs w:val="24"/>
              </w:rPr>
              <w:t>target</w:t>
            </w:r>
            <w:r w:rsidR="109A3227" w:rsidRPr="6883CF76">
              <w:rPr>
                <w:rFonts w:ascii="Helvetica Neue" w:hAnsi="Helvetica Neue"/>
                <w:sz w:val="24"/>
                <w:szCs w:val="24"/>
              </w:rPr>
              <w:t xml:space="preserve"> the student populations who would benefit the most from them and who have been historically under-resourced.</w:t>
            </w:r>
          </w:p>
        </w:tc>
      </w:tr>
      <w:tr w:rsidR="00AC3850" w14:paraId="48687990" w14:textId="77777777" w:rsidTr="753539EB">
        <w:trPr>
          <w:trHeight w:val="207"/>
        </w:trPr>
        <w:tc>
          <w:tcPr>
            <w:tcW w:w="4963" w:type="dxa"/>
            <w:shd w:val="clear" w:color="auto" w:fill="E2EFD9" w:themeFill="accent6" w:themeFillTint="33"/>
            <w:vAlign w:val="bottom"/>
          </w:tcPr>
          <w:p w14:paraId="460FF505" w14:textId="354BD39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E2EFD9" w:themeFill="accent6" w:themeFillTint="33"/>
            <w:vAlign w:val="bottom"/>
          </w:tcPr>
          <w:p w14:paraId="6D379C00" w14:textId="0C51BE78" w:rsidR="00AC3850" w:rsidRPr="00E117BC" w:rsidRDefault="00031FE9" w:rsidP="00AC3850">
            <w:pPr>
              <w:pStyle w:val="NoSpacing"/>
              <w:ind w:left="46"/>
              <w:rPr>
                <w:rFonts w:ascii="Helvetica Neue" w:hAnsi="Helvetica Neue"/>
                <w:b/>
                <w:bCs/>
                <w:color w:val="000000" w:themeColor="text1"/>
              </w:rPr>
            </w:pPr>
            <w:r w:rsidRPr="00E117BC">
              <w:rPr>
                <w:rFonts w:ascii="Helvetica Neue" w:hAnsi="Helvetica Neue"/>
                <w:b/>
                <w:bCs/>
                <w:color w:val="000000" w:themeColor="text1"/>
              </w:rPr>
              <w:t>Service</w:t>
            </w:r>
            <w:r w:rsidR="00067D72" w:rsidRPr="00E117BC">
              <w:rPr>
                <w:rFonts w:ascii="Helvetica Neue" w:hAnsi="Helvetica Neue"/>
                <w:b/>
                <w:bCs/>
                <w:color w:val="000000" w:themeColor="text1"/>
              </w:rPr>
              <w:t xml:space="preserve"> Area</w:t>
            </w:r>
            <w:r w:rsidRPr="00E117BC">
              <w:rPr>
                <w:rFonts w:ascii="Helvetica Neue" w:hAnsi="Helvetica Neue"/>
                <w:b/>
                <w:bCs/>
                <w:color w:val="000000" w:themeColor="text1"/>
              </w:rPr>
              <w:t>/Program</w:t>
            </w:r>
          </w:p>
        </w:tc>
        <w:tc>
          <w:tcPr>
            <w:tcW w:w="2101" w:type="dxa"/>
            <w:shd w:val="clear" w:color="auto" w:fill="E2EFD9" w:themeFill="accent6" w:themeFillTint="33"/>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753539EB">
        <w:trPr>
          <w:trHeight w:val="420"/>
        </w:trPr>
        <w:tc>
          <w:tcPr>
            <w:tcW w:w="4963" w:type="dxa"/>
            <w:shd w:val="clear" w:color="auto" w:fill="auto"/>
            <w:vAlign w:val="bottom"/>
          </w:tcPr>
          <w:p w14:paraId="0AA000D3" w14:textId="7B119AE8" w:rsidR="00AC3850" w:rsidRPr="00BF4F9D" w:rsidRDefault="00AC3850" w:rsidP="2F8B64E8">
            <w:pPr>
              <w:pStyle w:val="NoSpacing"/>
              <w:ind w:left="46"/>
              <w:rPr>
                <w:rFonts w:ascii="Helvetica Neue" w:hAnsi="Helvetica Neue"/>
              </w:rPr>
            </w:pPr>
          </w:p>
          <w:p w14:paraId="0C4DDCDE" w14:textId="101D9D73" w:rsidR="00AC3850" w:rsidRPr="00BF4F9D" w:rsidRDefault="613E5661" w:rsidP="2F8B64E8">
            <w:pPr>
              <w:pStyle w:val="NoSpacing"/>
              <w:ind w:left="46"/>
              <w:rPr>
                <w:rFonts w:ascii="Helvetica Neue" w:hAnsi="Helvetica Neue"/>
                <w:color w:val="FFFFFF" w:themeColor="background1"/>
              </w:rPr>
            </w:pPr>
            <w:r w:rsidRPr="2F8B64E8">
              <w:rPr>
                <w:rFonts w:ascii="Helvetica Neue" w:hAnsi="Helvetica Neue"/>
              </w:rPr>
              <w:t>Izzie Villanueva</w:t>
            </w:r>
          </w:p>
        </w:tc>
        <w:tc>
          <w:tcPr>
            <w:tcW w:w="2862" w:type="dxa"/>
            <w:shd w:val="clear" w:color="auto" w:fill="auto"/>
            <w:vAlign w:val="bottom"/>
          </w:tcPr>
          <w:p w14:paraId="221EEE64" w14:textId="63965DCB" w:rsidR="00AC3850" w:rsidRPr="00BF4F9D" w:rsidRDefault="613E5661" w:rsidP="2F8B64E8">
            <w:pPr>
              <w:pStyle w:val="NoSpacing"/>
              <w:rPr>
                <w:rFonts w:ascii="Helvetica Neue" w:hAnsi="Helvetica Neue"/>
                <w:color w:val="FFFFFF" w:themeColor="background1"/>
              </w:rPr>
            </w:pPr>
            <w:r w:rsidRPr="2F8B64E8">
              <w:rPr>
                <w:rFonts w:ascii="Helvetica Neue" w:hAnsi="Helvetica Neue"/>
              </w:rPr>
              <w:t xml:space="preserve">Basic Needs </w:t>
            </w:r>
          </w:p>
        </w:tc>
        <w:tc>
          <w:tcPr>
            <w:tcW w:w="2101" w:type="dxa"/>
            <w:shd w:val="clear" w:color="auto" w:fill="auto"/>
            <w:vAlign w:val="bottom"/>
          </w:tcPr>
          <w:p w14:paraId="32758B3C" w14:textId="5DB49B70" w:rsidR="00AC3850" w:rsidRPr="00BF4F9D" w:rsidRDefault="613E5661" w:rsidP="2F8B64E8">
            <w:pPr>
              <w:pStyle w:val="NoSpacing"/>
              <w:ind w:left="46"/>
            </w:pPr>
            <w:r w:rsidRPr="2F8B64E8">
              <w:rPr>
                <w:rFonts w:ascii="Helvetica Neue" w:hAnsi="Helvetica Neue"/>
              </w:rPr>
              <w:t>Nov 2023</w:t>
            </w:r>
          </w:p>
        </w:tc>
      </w:tr>
      <w:tr w:rsidR="00C634A7" w14:paraId="7A624E70" w14:textId="77777777" w:rsidTr="753539EB">
        <w:trPr>
          <w:trHeight w:val="405"/>
        </w:trPr>
        <w:tc>
          <w:tcPr>
            <w:tcW w:w="9926" w:type="dxa"/>
            <w:gridSpan w:val="3"/>
            <w:tcBorders>
              <w:top w:val="single" w:sz="4" w:space="0" w:color="auto"/>
              <w:bottom w:val="single" w:sz="4" w:space="0" w:color="auto"/>
            </w:tcBorders>
            <w:shd w:val="clear" w:color="auto" w:fill="E2EFD9" w:themeFill="accent6" w:themeFillTint="33"/>
          </w:tcPr>
          <w:p w14:paraId="5FE0515D" w14:textId="60B901A8" w:rsidR="753539EB" w:rsidRDefault="753539EB" w:rsidP="753539EB">
            <w:pPr>
              <w:pStyle w:val="NoSpacing"/>
              <w:ind w:right="-90"/>
              <w:rPr>
                <w:rFonts w:ascii="Helvetica Neue" w:hAnsi="Helvetica Neue"/>
                <w:b/>
                <w:bCs/>
              </w:rPr>
            </w:pPr>
          </w:p>
          <w:p w14:paraId="45D43E2E" w14:textId="7F0965F7" w:rsidR="00C634A7" w:rsidRPr="007335EF" w:rsidRDefault="47F08180" w:rsidP="00C634A7">
            <w:pPr>
              <w:pStyle w:val="NoSpacing"/>
              <w:ind w:right="-90"/>
              <w:rPr>
                <w:rFonts w:ascii="Helvetica Neue" w:hAnsi="Helvetica Neue"/>
                <w:b/>
                <w:bCs/>
              </w:rPr>
            </w:pPr>
            <w:r w:rsidRPr="753539EB">
              <w:rPr>
                <w:rFonts w:ascii="Helvetica Neue" w:hAnsi="Helvetica Neue"/>
                <w:b/>
                <w:bCs/>
              </w:rPr>
              <w:t xml:space="preserve">List </w:t>
            </w:r>
            <w:r w:rsidR="009D0433" w:rsidRPr="753539EB">
              <w:rPr>
                <w:rFonts w:ascii="Helvetica Neue" w:hAnsi="Helvetica Neue"/>
                <w:b/>
                <w:bCs/>
              </w:rPr>
              <w:t>staff</w:t>
            </w:r>
            <w:r w:rsidR="00067D72" w:rsidRPr="753539EB">
              <w:rPr>
                <w:rFonts w:ascii="Helvetica Neue" w:hAnsi="Helvetica Neue"/>
                <w:b/>
                <w:bCs/>
              </w:rPr>
              <w:t xml:space="preserve"> and faculty </w:t>
            </w:r>
            <w:r w:rsidRPr="753539EB">
              <w:rPr>
                <w:rFonts w:ascii="Helvetica Neue" w:hAnsi="Helvetica Neue"/>
                <w:b/>
                <w:bCs/>
              </w:rPr>
              <w:t xml:space="preserve">names </w:t>
            </w:r>
            <w:r w:rsidRPr="753539EB">
              <w:rPr>
                <w:rFonts w:ascii="Helvetica Neue" w:hAnsi="Helvetica Neue"/>
                <w:b/>
                <w:bCs/>
                <w:color w:val="000000" w:themeColor="text1"/>
              </w:rPr>
              <w:t xml:space="preserve">with assignments in fall </w:t>
            </w:r>
            <w:r w:rsidR="2B53A85F" w:rsidRPr="753539EB">
              <w:rPr>
                <w:rFonts w:ascii="Helvetica Neue" w:hAnsi="Helvetica Neue"/>
                <w:b/>
                <w:bCs/>
                <w:color w:val="000000" w:themeColor="text1"/>
              </w:rPr>
              <w:t>202</w:t>
            </w:r>
            <w:r w:rsidR="00067D72" w:rsidRPr="753539EB">
              <w:rPr>
                <w:rFonts w:ascii="Helvetica Neue" w:hAnsi="Helvetica Neue"/>
                <w:b/>
                <w:bCs/>
                <w:color w:val="000000" w:themeColor="text1"/>
              </w:rPr>
              <w:t>3</w:t>
            </w:r>
            <w:r w:rsidRPr="753539EB">
              <w:rPr>
                <w:rFonts w:ascii="Helvetica Neue" w:hAnsi="Helvetica Neue"/>
                <w:b/>
                <w:bCs/>
                <w:color w:val="000000" w:themeColor="text1"/>
              </w:rPr>
              <w:t>.</w:t>
            </w:r>
          </w:p>
        </w:tc>
      </w:tr>
      <w:tr w:rsidR="00C634A7" w14:paraId="3C1A124C" w14:textId="77777777" w:rsidTr="753539EB">
        <w:trPr>
          <w:trHeight w:val="300"/>
        </w:trPr>
        <w:tc>
          <w:tcPr>
            <w:tcW w:w="49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DDFE13" w14:textId="49DAF505" w:rsidR="753539EB" w:rsidRDefault="753539EB" w:rsidP="753539EB">
            <w:pPr>
              <w:pStyle w:val="NoSpacing"/>
              <w:rPr>
                <w:rFonts w:ascii="Helvetica Neue" w:hAnsi="Helvetica Neue" w:cs="Segoe UI"/>
                <w:color w:val="000000" w:themeColor="text1"/>
              </w:rPr>
            </w:pPr>
          </w:p>
          <w:p w14:paraId="3B2787A2" w14:textId="00FAFE7F" w:rsidR="00C634A7" w:rsidRPr="007335EF" w:rsidRDefault="47F08180" w:rsidP="00C634A7">
            <w:pPr>
              <w:pStyle w:val="NoSpacing"/>
              <w:rPr>
                <w:rFonts w:ascii="Helvetica Neue" w:hAnsi="Helvetica Neue"/>
                <w:color w:val="000000" w:themeColor="text1"/>
              </w:rPr>
            </w:pPr>
            <w:r w:rsidRPr="753539EB">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BF8D4E" w14:textId="44436B07" w:rsidR="753539EB" w:rsidRDefault="753539EB" w:rsidP="753539EB">
            <w:pPr>
              <w:pStyle w:val="NoSpacing"/>
              <w:rPr>
                <w:rFonts w:ascii="Helvetica Neue" w:hAnsi="Helvetica Neue" w:cs="Segoe UI"/>
                <w:color w:val="000000" w:themeColor="text1"/>
              </w:rPr>
            </w:pPr>
          </w:p>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753539EB">
        <w:trPr>
          <w:trHeight w:val="131"/>
        </w:trPr>
        <w:tc>
          <w:tcPr>
            <w:tcW w:w="4963" w:type="dxa"/>
            <w:tcBorders>
              <w:top w:val="single" w:sz="4" w:space="0" w:color="auto"/>
            </w:tcBorders>
            <w:shd w:val="clear" w:color="auto" w:fill="auto"/>
            <w:vAlign w:val="bottom"/>
          </w:tcPr>
          <w:p w14:paraId="049756DB" w14:textId="73A8F3AD" w:rsidR="00C634A7" w:rsidRPr="007335EF" w:rsidRDefault="14405554" w:rsidP="00BF4F9D">
            <w:pPr>
              <w:pStyle w:val="NoSpacing"/>
              <w:rPr>
                <w:rFonts w:ascii="Helvetica Neue" w:hAnsi="Helvetica Neue"/>
              </w:rPr>
            </w:pPr>
            <w:r w:rsidRPr="2F8B64E8">
              <w:rPr>
                <w:rFonts w:ascii="Helvetica Neue" w:hAnsi="Helvetica Neue"/>
              </w:rPr>
              <w:t>Izzie Villanueva</w:t>
            </w:r>
          </w:p>
        </w:tc>
        <w:tc>
          <w:tcPr>
            <w:tcW w:w="4963" w:type="dxa"/>
            <w:gridSpan w:val="2"/>
            <w:tcBorders>
              <w:top w:val="single" w:sz="4" w:space="0" w:color="auto"/>
            </w:tcBorders>
            <w:shd w:val="clear" w:color="auto" w:fill="auto"/>
            <w:vAlign w:val="bottom"/>
          </w:tcPr>
          <w:p w14:paraId="33D0569D" w14:textId="77777777" w:rsidR="00C634A7" w:rsidRPr="007335EF" w:rsidRDefault="00C634A7" w:rsidP="00BF4F9D">
            <w:pPr>
              <w:pStyle w:val="NoSpacing"/>
              <w:rPr>
                <w:rFonts w:ascii="Helvetica Neue" w:hAnsi="Helvetica Neue"/>
              </w:rPr>
            </w:pP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753539EB">
        <w:tc>
          <w:tcPr>
            <w:tcW w:w="9926" w:type="dxa"/>
            <w:shd w:val="clear" w:color="auto" w:fill="009193"/>
          </w:tcPr>
          <w:p w14:paraId="1C0DF46E" w14:textId="5CB6BEB7"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xml:space="preserve">. </w:t>
            </w:r>
            <w:r w:rsidR="00067D72">
              <w:rPr>
                <w:rFonts w:ascii="Helvetica Neue" w:eastAsia="Calibri" w:hAnsi="Helvetica Neue" w:cs="Calibri"/>
                <w:b/>
                <w:bCs/>
                <w:color w:val="FFFFFF" w:themeColor="background1"/>
                <w:sz w:val="28"/>
                <w:szCs w:val="28"/>
              </w:rPr>
              <w:t>Service Area/</w:t>
            </w:r>
            <w:r w:rsidR="00506759">
              <w:rPr>
                <w:rFonts w:ascii="Helvetica Neue" w:eastAsia="Calibri" w:hAnsi="Helvetica Neue" w:cs="Calibri"/>
                <w:b/>
                <w:bCs/>
                <w:color w:val="FFFFFF" w:themeColor="background1"/>
                <w:sz w:val="28"/>
                <w:szCs w:val="28"/>
              </w:rPr>
              <w:t>Program</w:t>
            </w:r>
            <w:r w:rsidR="00CF2027">
              <w:rPr>
                <w:rFonts w:ascii="Helvetica Neue" w:eastAsia="Calibri" w:hAnsi="Helvetica Neue" w:cs="Calibri"/>
                <w:b/>
                <w:bCs/>
                <w:color w:val="FFFFFF" w:themeColor="background1"/>
                <w:sz w:val="28"/>
                <w:szCs w:val="28"/>
              </w:rPr>
              <w:t xml:space="preserve"> Priorities &amp; Goals</w:t>
            </w:r>
          </w:p>
        </w:tc>
      </w:tr>
      <w:tr w:rsidR="00636202" w:rsidRPr="007335EF" w14:paraId="46C4E3CF" w14:textId="77777777" w:rsidTr="753539EB">
        <w:tc>
          <w:tcPr>
            <w:tcW w:w="9926" w:type="dxa"/>
            <w:shd w:val="clear" w:color="auto" w:fill="E2EFD9" w:themeFill="accent6" w:themeFillTint="33"/>
          </w:tcPr>
          <w:p w14:paraId="2D483924" w14:textId="7D89489C" w:rsidR="00636202" w:rsidRPr="00E01774" w:rsidRDefault="00067D72" w:rsidP="00E954D2">
            <w:pPr>
              <w:rPr>
                <w:rFonts w:ascii="Helvetica Neue" w:eastAsiaTheme="minorEastAsia" w:hAnsi="Helvetica Neue"/>
                <w:b/>
                <w:bCs/>
                <w:sz w:val="22"/>
                <w:szCs w:val="22"/>
              </w:rPr>
            </w:pPr>
            <w:r w:rsidRPr="3BDEE636">
              <w:rPr>
                <w:rFonts w:ascii="Helvetica Neue" w:hAnsi="Helvetica Neue" w:cs="Segoe UI"/>
                <w:sz w:val="22"/>
                <w:szCs w:val="22"/>
              </w:rPr>
              <w:t xml:space="preserve">Based on the </w:t>
            </w:r>
            <w:hyperlink r:id="rId17" w:history="1">
              <w:r w:rsidRPr="001303D9">
                <w:rPr>
                  <w:rStyle w:val="Hyperlink"/>
                  <w:rFonts w:ascii="Helvetica Neue" w:hAnsi="Helvetica Neue" w:cs="Segoe UI"/>
                  <w:sz w:val="22"/>
                  <w:szCs w:val="22"/>
                </w:rPr>
                <w:t>Educational Master Plan</w:t>
              </w:r>
            </w:hyperlink>
            <w:r w:rsidRPr="3BDEE636">
              <w:rPr>
                <w:rFonts w:ascii="Helvetica Neue" w:hAnsi="Helvetica Neue" w:cs="Segoe UI"/>
                <w:sz w:val="22"/>
                <w:szCs w:val="22"/>
              </w:rPr>
              <w:t xml:space="preserve">, </w:t>
            </w:r>
            <w:hyperlink r:id="rId18" w:history="1">
              <w:r w:rsidRPr="001303D9">
                <w:rPr>
                  <w:rStyle w:val="Hyperlink"/>
                  <w:rFonts w:ascii="Helvetica Neue" w:hAnsi="Helvetica Neue" w:cs="Segoe UI"/>
                  <w:sz w:val="22"/>
                  <w:szCs w:val="22"/>
                </w:rPr>
                <w:t>Shared Vision</w:t>
              </w:r>
            </w:hyperlink>
            <w:r w:rsidRPr="3BDEE636">
              <w:rPr>
                <w:rFonts w:ascii="Helvetica Neue" w:hAnsi="Helvetica Neue" w:cs="Segoe UI"/>
                <w:sz w:val="22"/>
                <w:szCs w:val="22"/>
              </w:rPr>
              <w:t xml:space="preserve"> </w:t>
            </w:r>
            <w:hyperlink r:id="rId19">
              <w:r w:rsidRPr="3BDEE636">
                <w:rPr>
                  <w:rStyle w:val="Hyperlink"/>
                  <w:rFonts w:ascii="Helvetica Neue" w:hAnsi="Helvetica Neue"/>
                  <w:sz w:val="22"/>
                  <w:szCs w:val="22"/>
                </w:rPr>
                <w:t>SCFF</w:t>
              </w:r>
            </w:hyperlink>
            <w:r w:rsidRPr="3BDEE636">
              <w:rPr>
                <w:rFonts w:ascii="Helvetica Neue" w:hAnsi="Helvetica Neue" w:cs="Segoe UI"/>
                <w:sz w:val="22"/>
                <w:szCs w:val="22"/>
              </w:rPr>
              <w:t>, and your department mission, what are your department’s priorities and goals for 2023-24? Look at last year’s priorities and goals, review and assess any changes you would like to make for this year.</w:t>
            </w:r>
          </w:p>
        </w:tc>
      </w:tr>
      <w:tr w:rsidR="00636202" w:rsidRPr="007335EF" w14:paraId="602F3B98" w14:textId="77777777" w:rsidTr="753539EB">
        <w:tc>
          <w:tcPr>
            <w:tcW w:w="9926" w:type="dxa"/>
            <w:shd w:val="clear" w:color="auto" w:fill="auto"/>
          </w:tcPr>
          <w:p w14:paraId="0A644BDA" w14:textId="33B3F85D" w:rsidR="00636202" w:rsidRPr="007335EF" w:rsidRDefault="1D8241B2" w:rsidP="00E954D2">
            <w:pPr>
              <w:rPr>
                <w:rFonts w:ascii="Helvetica Neue" w:hAnsi="Helvetica Neue"/>
                <w:sz w:val="22"/>
                <w:szCs w:val="22"/>
              </w:rPr>
            </w:pPr>
            <w:r w:rsidRPr="6883CF76">
              <w:rPr>
                <w:rFonts w:ascii="Helvetica Neue" w:hAnsi="Helvetica Neue"/>
                <w:sz w:val="22"/>
                <w:szCs w:val="22"/>
              </w:rPr>
              <w:t>Basic Needs Program Goals SY 2023 – 2024</w:t>
            </w:r>
          </w:p>
          <w:p w14:paraId="0DDAA649" w14:textId="59ABECF0" w:rsidR="6883CF76" w:rsidRDefault="6883CF76" w:rsidP="6883CF76">
            <w:pPr>
              <w:rPr>
                <w:rFonts w:ascii="Helvetica Neue" w:hAnsi="Helvetica Neue"/>
                <w:sz w:val="22"/>
                <w:szCs w:val="22"/>
              </w:rPr>
            </w:pPr>
          </w:p>
          <w:p w14:paraId="66B0D824" w14:textId="01648AE8" w:rsidR="63E975BE" w:rsidRDefault="63E975BE" w:rsidP="6883CF76">
            <w:pPr>
              <w:pStyle w:val="ListParagraph"/>
              <w:numPr>
                <w:ilvl w:val="0"/>
                <w:numId w:val="4"/>
              </w:numPr>
              <w:rPr>
                <w:rFonts w:ascii="Helvetica Neue" w:hAnsi="Helvetica Neue"/>
                <w:sz w:val="24"/>
                <w:szCs w:val="24"/>
              </w:rPr>
            </w:pPr>
            <w:r w:rsidRPr="753539EB">
              <w:rPr>
                <w:rFonts w:ascii="Helvetica Neue" w:hAnsi="Helvetica Neue"/>
              </w:rPr>
              <w:t xml:space="preserve">Expansion of services - implementing new services such as </w:t>
            </w:r>
            <w:r w:rsidR="728E77A9" w:rsidRPr="753539EB">
              <w:rPr>
                <w:rFonts w:ascii="Helvetica Neue" w:hAnsi="Helvetica Neue"/>
              </w:rPr>
              <w:t>dedicated Cal Fresh support</w:t>
            </w:r>
            <w:r w:rsidRPr="753539EB">
              <w:rPr>
                <w:rFonts w:ascii="Helvetica Neue" w:hAnsi="Helvetica Neue"/>
              </w:rPr>
              <w:t xml:space="preserve">, housing </w:t>
            </w:r>
            <w:r w:rsidR="6B06F561" w:rsidRPr="753539EB">
              <w:rPr>
                <w:rFonts w:ascii="Helvetica Neue" w:hAnsi="Helvetica Neue"/>
              </w:rPr>
              <w:t>resource guide</w:t>
            </w:r>
            <w:r w:rsidRPr="753539EB">
              <w:rPr>
                <w:rFonts w:ascii="Helvetica Neue" w:hAnsi="Helvetica Neue"/>
              </w:rPr>
              <w:t>, and mental health support.</w:t>
            </w:r>
          </w:p>
          <w:p w14:paraId="6E11DC20" w14:textId="58F64197" w:rsidR="63E975BE" w:rsidRDefault="63E975BE" w:rsidP="6883CF76">
            <w:pPr>
              <w:pStyle w:val="ListParagraph"/>
              <w:numPr>
                <w:ilvl w:val="0"/>
                <w:numId w:val="4"/>
              </w:numPr>
              <w:rPr>
                <w:rFonts w:ascii="Helvetica Neue" w:hAnsi="Helvetica Neue"/>
                <w:sz w:val="24"/>
                <w:szCs w:val="24"/>
              </w:rPr>
            </w:pPr>
            <w:r w:rsidRPr="753539EB">
              <w:rPr>
                <w:rFonts w:ascii="Helvetica Neue" w:hAnsi="Helvetica Neue"/>
              </w:rPr>
              <w:lastRenderedPageBreak/>
              <w:t>Community outreach - continue broadening community partnerships with additional</w:t>
            </w:r>
            <w:r w:rsidR="75FE9F4C" w:rsidRPr="753539EB">
              <w:rPr>
                <w:rFonts w:ascii="Helvetica Neue" w:hAnsi="Helvetica Neue"/>
              </w:rPr>
              <w:t xml:space="preserve"> nonprofit organizations, businesses, and higher education institutions</w:t>
            </w:r>
            <w:r w:rsidRPr="753539EB">
              <w:rPr>
                <w:rFonts w:ascii="Helvetica Neue" w:hAnsi="Helvetica Neue"/>
              </w:rPr>
              <w:t xml:space="preserve"> to secure additional resources for students.</w:t>
            </w:r>
          </w:p>
          <w:p w14:paraId="72514893" w14:textId="4DA59DF3" w:rsidR="63E975BE" w:rsidRDefault="3D66EE09" w:rsidP="753539EB">
            <w:pPr>
              <w:pStyle w:val="ListParagraph"/>
              <w:numPr>
                <w:ilvl w:val="0"/>
                <w:numId w:val="4"/>
              </w:numPr>
              <w:rPr>
                <w:rFonts w:ascii="Helvetica Neue" w:hAnsi="Helvetica Neue"/>
              </w:rPr>
            </w:pPr>
            <w:r w:rsidRPr="753539EB">
              <w:rPr>
                <w:rFonts w:ascii="Helvetica Neue" w:hAnsi="Helvetica Neue"/>
              </w:rPr>
              <w:t>Cross-departmental collaboration</w:t>
            </w:r>
            <w:r w:rsidR="11CB1441" w:rsidRPr="753539EB">
              <w:rPr>
                <w:rFonts w:ascii="Helvetica Neue" w:hAnsi="Helvetica Neue"/>
              </w:rPr>
              <w:t xml:space="preserve"> – foster on-campus community building by partnering with various departments at BCC and across the Peralta campus to address the varying needs of students, especially targeting those most in need of having their basic needs fulfilled.</w:t>
            </w:r>
          </w:p>
          <w:p w14:paraId="44BEA0E5" w14:textId="77777777" w:rsidR="00636202" w:rsidRPr="007335EF" w:rsidRDefault="00636202" w:rsidP="00E954D2">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493B9B" w:rsidRPr="00EC7286" w14:paraId="68CE8F8A" w14:textId="77777777" w:rsidTr="4391AD27">
        <w:tc>
          <w:tcPr>
            <w:tcW w:w="9926" w:type="dxa"/>
            <w:shd w:val="clear" w:color="auto" w:fill="009193"/>
          </w:tcPr>
          <w:p w14:paraId="04FC9436" w14:textId="38EDD9EB" w:rsidR="00493B9B" w:rsidRPr="00A45E54" w:rsidRDefault="001B3627" w:rsidP="004923B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00493B9B" w:rsidRPr="3BDEE636">
              <w:rPr>
                <w:rFonts w:ascii="Helvetica Neue" w:hAnsi="Helvetica Neue"/>
                <w:b/>
                <w:bCs/>
                <w:color w:val="FFFFFF" w:themeColor="background1"/>
                <w:sz w:val="28"/>
                <w:szCs w:val="28"/>
              </w:rPr>
              <w:t>. Institutional Assessment</w:t>
            </w:r>
          </w:p>
        </w:tc>
      </w:tr>
      <w:tr w:rsidR="00493B9B" w:rsidRPr="00EC7286" w14:paraId="234ED582" w14:textId="77777777" w:rsidTr="4391AD27">
        <w:tc>
          <w:tcPr>
            <w:tcW w:w="9926" w:type="dxa"/>
            <w:shd w:val="clear" w:color="auto" w:fill="E2EFD9" w:themeFill="accent6" w:themeFillTint="33"/>
          </w:tcPr>
          <w:p w14:paraId="57659C9D" w14:textId="77777777" w:rsidR="00493B9B" w:rsidRDefault="00493B9B" w:rsidP="004923B5">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w:t>
            </w:r>
            <w:r>
              <w:rPr>
                <w:rFonts w:ascii="Helvetica Neue" w:hAnsi="Helvetica Neue"/>
                <w:color w:val="000000" w:themeColor="text1"/>
                <w:sz w:val="23"/>
                <w:szCs w:val="23"/>
              </w:rPr>
              <w:t>student</w:t>
            </w:r>
            <w:r w:rsidRPr="008731CA">
              <w:rPr>
                <w:rFonts w:ascii="Helvetica Neue" w:hAnsi="Helvetica Neue"/>
                <w:color w:val="000000" w:themeColor="text1"/>
                <w:sz w:val="23"/>
                <w:szCs w:val="23"/>
              </w:rPr>
              <w:t xml:space="preserve"> services.  Findings from SLO, </w:t>
            </w:r>
            <w:r>
              <w:rPr>
                <w:rFonts w:ascii="Helvetica Neue" w:hAnsi="Helvetica Neue"/>
                <w:color w:val="000000" w:themeColor="text1"/>
                <w:sz w:val="23"/>
                <w:szCs w:val="23"/>
              </w:rPr>
              <w:t>SAO</w:t>
            </w:r>
            <w:r w:rsidRPr="008731CA">
              <w:rPr>
                <w:rFonts w:ascii="Helvetica Neue" w:hAnsi="Helvetica Neue"/>
                <w:color w:val="000000" w:themeColor="text1"/>
                <w:sz w:val="23"/>
                <w:szCs w:val="23"/>
              </w:rPr>
              <w:t xml:space="preserve"> assessments, and program review data are used to direct resources for areas that are institutional priorities</w:t>
            </w:r>
            <w:r>
              <w:rPr>
                <w:rFonts w:ascii="Helvetica Neue" w:hAnsi="Helvetica Neue"/>
                <w:color w:val="000000" w:themeColor="text1"/>
                <w:sz w:val="23"/>
                <w:szCs w:val="23"/>
              </w:rPr>
              <w:t>,</w:t>
            </w:r>
            <w:r w:rsidRPr="008731CA">
              <w:rPr>
                <w:rFonts w:ascii="Helvetica Neue" w:hAnsi="Helvetica Neue"/>
                <w:color w:val="000000" w:themeColor="text1"/>
                <w:sz w:val="23"/>
                <w:szCs w:val="23"/>
              </w:rPr>
              <w:t xml:space="preserve"> articulated in the Educational Master Plan and BCC Strategic Plan.  </w:t>
            </w:r>
          </w:p>
          <w:p w14:paraId="70361A0F" w14:textId="77777777" w:rsidR="00493B9B" w:rsidRDefault="00493B9B" w:rsidP="004923B5">
            <w:pPr>
              <w:rPr>
                <w:rFonts w:ascii="Helvetica Neue" w:hAnsi="Helvetica Neue"/>
                <w:color w:val="000000" w:themeColor="text1"/>
                <w:sz w:val="23"/>
                <w:szCs w:val="23"/>
              </w:rPr>
            </w:pPr>
          </w:p>
          <w:p w14:paraId="16234C87" w14:textId="77777777" w:rsidR="00493B9B" w:rsidRDefault="00493B9B" w:rsidP="004923B5">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w:t>
            </w:r>
            <w:r>
              <w:rPr>
                <w:rFonts w:ascii="Helvetica Neue" w:hAnsi="Helvetica Neue"/>
                <w:color w:val="000000" w:themeColor="text1"/>
                <w:sz w:val="23"/>
                <w:szCs w:val="23"/>
              </w:rPr>
              <w:t xml:space="preserve">service area </w:t>
            </w:r>
            <w:r w:rsidRPr="008828F5">
              <w:rPr>
                <w:rFonts w:ascii="Helvetica Neue" w:hAnsi="Helvetica Neue"/>
                <w:color w:val="000000" w:themeColor="text1"/>
                <w:sz w:val="23"/>
                <w:szCs w:val="23"/>
              </w:rPr>
              <w:t xml:space="preserve">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14:paraId="431ACF8C" w14:textId="77777777" w:rsidR="00B951C5" w:rsidRDefault="00B951C5" w:rsidP="004923B5">
            <w:pPr>
              <w:rPr>
                <w:rFonts w:ascii="Helvetica Neue" w:hAnsi="Helvetica Neue"/>
                <w:color w:val="000000" w:themeColor="text1"/>
                <w:sz w:val="23"/>
                <w:szCs w:val="23"/>
              </w:rPr>
            </w:pPr>
          </w:p>
          <w:p w14:paraId="6692A849" w14:textId="4EAFA35C" w:rsidR="00B951C5" w:rsidRPr="008731CA" w:rsidRDefault="00B951C5" w:rsidP="004923B5">
            <w:pPr>
              <w:rPr>
                <w:rFonts w:ascii="Helvetica Neue" w:hAnsi="Helvetica Neue"/>
                <w:color w:val="000000" w:themeColor="text1"/>
                <w:sz w:val="23"/>
                <w:szCs w:val="23"/>
              </w:rPr>
            </w:pPr>
            <w:r>
              <w:rPr>
                <w:rFonts w:ascii="Helvetica Neue" w:hAnsi="Helvetica Neue"/>
                <w:color w:val="000000" w:themeColor="text1"/>
                <w:sz w:val="23"/>
                <w:szCs w:val="23"/>
              </w:rPr>
              <w:t>&lt;</w:t>
            </w:r>
            <w:hyperlink r:id="rId20" w:history="1">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00493B9B" w:rsidRPr="00EC7286" w14:paraId="16370285" w14:textId="77777777" w:rsidTr="4391AD27">
        <w:tc>
          <w:tcPr>
            <w:tcW w:w="9926" w:type="dxa"/>
            <w:shd w:val="clear" w:color="auto" w:fill="E2EFD9" w:themeFill="accent6" w:themeFillTint="33"/>
          </w:tcPr>
          <w:p w14:paraId="22619FAA" w14:textId="5ACD47D7" w:rsidR="00493B9B" w:rsidRPr="00266533" w:rsidRDefault="001B3627" w:rsidP="004923B5">
            <w:pPr>
              <w:rPr>
                <w:rStyle w:val="eop"/>
                <w:rFonts w:ascii="Helvetica Neue" w:hAnsi="Helvetica Neue" w:cs="Arial"/>
                <w:b/>
                <w:bCs/>
                <w:color w:val="000000" w:themeColor="text1"/>
                <w:sz w:val="22"/>
                <w:szCs w:val="22"/>
              </w:rPr>
            </w:pPr>
            <w:r>
              <w:rPr>
                <w:rFonts w:ascii="Helvetica Neue" w:hAnsi="Helvetica Neue"/>
                <w:b/>
                <w:bCs/>
                <w:sz w:val="22"/>
                <w:szCs w:val="22"/>
              </w:rPr>
              <w:t>2</w:t>
            </w:r>
            <w:r w:rsidR="00493B9B" w:rsidRPr="51CBA62E">
              <w:rPr>
                <w:rFonts w:ascii="Helvetica Neue" w:hAnsi="Helvetica Neue"/>
                <w:b/>
                <w:bCs/>
                <w:sz w:val="22"/>
                <w:szCs w:val="22"/>
              </w:rPr>
              <w:t xml:space="preserve">a. </w:t>
            </w:r>
            <w:r w:rsidR="00493B9B" w:rsidRPr="51CBA62E">
              <w:rPr>
                <w:rStyle w:val="normaltextrun"/>
                <w:rFonts w:ascii="Helvetica Neue" w:hAnsi="Helvetica Neue" w:cs="Arial"/>
                <w:b/>
                <w:bCs/>
                <w:color w:val="000000" w:themeColor="text1"/>
                <w:sz w:val="22"/>
                <w:szCs w:val="22"/>
              </w:rPr>
              <w:t xml:space="preserve">What action plans did your </w:t>
            </w:r>
            <w:r w:rsidR="00493B9B">
              <w:rPr>
                <w:rStyle w:val="normaltextrun"/>
                <w:rFonts w:ascii="Helvetica Neue" w:hAnsi="Helvetica Neue" w:cs="Arial"/>
                <w:b/>
                <w:bCs/>
                <w:color w:val="000000" w:themeColor="text1"/>
                <w:sz w:val="22"/>
                <w:szCs w:val="22"/>
              </w:rPr>
              <w:t>area</w:t>
            </w:r>
            <w:r w:rsidR="00493B9B" w:rsidRPr="51CBA62E">
              <w:rPr>
                <w:rStyle w:val="normaltextrun"/>
                <w:rFonts w:ascii="Helvetica Neue" w:hAnsi="Helvetica Neue" w:cs="Arial"/>
                <w:b/>
                <w:bCs/>
                <w:color w:val="000000" w:themeColor="text1"/>
                <w:sz w:val="22"/>
                <w:szCs w:val="22"/>
              </w:rPr>
              <w:t xml:space="preserve"> identify upon the assessment of each SLOs and/or </w:t>
            </w:r>
            <w:r w:rsidR="00493B9B">
              <w:rPr>
                <w:rStyle w:val="normaltextrun"/>
                <w:rFonts w:ascii="Helvetica Neue" w:hAnsi="Helvetica Neue" w:cs="Arial"/>
                <w:b/>
                <w:bCs/>
                <w:color w:val="000000" w:themeColor="text1"/>
                <w:sz w:val="22"/>
                <w:szCs w:val="22"/>
              </w:rPr>
              <w:t>SA</w:t>
            </w:r>
            <w:r w:rsidR="00493B9B" w:rsidRPr="51CBA62E">
              <w:rPr>
                <w:rStyle w:val="normaltextrun"/>
                <w:rFonts w:ascii="Helvetica Neue" w:hAnsi="Helvetica Neue" w:cs="Arial"/>
                <w:b/>
                <w:bCs/>
                <w:color w:val="000000" w:themeColor="text1"/>
                <w:sz w:val="22"/>
                <w:szCs w:val="22"/>
              </w:rPr>
              <w:t xml:space="preserve">Os?  </w:t>
            </w:r>
            <w:r w:rsidR="00493B9B" w:rsidRPr="51CBA62E">
              <w:rPr>
                <w:rStyle w:val="eop"/>
                <w:rFonts w:ascii="Helvetica Neue" w:hAnsi="Helvetica Neue" w:cs="Arial"/>
                <w:b/>
                <w:bCs/>
                <w:color w:val="000000" w:themeColor="text1"/>
                <w:sz w:val="22"/>
                <w:szCs w:val="22"/>
              </w:rPr>
              <w:t>Based on your SLO assessment, what did</w:t>
            </w:r>
            <w:r w:rsidR="00493B9B" w:rsidRPr="00306ACA">
              <w:rPr>
                <w:rStyle w:val="eop"/>
                <w:rFonts w:ascii="Helvetica Neue" w:hAnsi="Helvetica Neue" w:cs="Arial"/>
                <w:b/>
                <w:bCs/>
                <w:color w:val="000000" w:themeColor="text1"/>
                <w:sz w:val="22"/>
                <w:szCs w:val="22"/>
              </w:rPr>
              <w:t xml:space="preserve"> your</w:t>
            </w:r>
            <w:r w:rsidR="00493B9B" w:rsidRPr="00306ACA">
              <w:rPr>
                <w:rStyle w:val="eop"/>
                <w:rFonts w:ascii="Helvetica Neue" w:hAnsi="Helvetica Neue"/>
                <w:b/>
                <w:bCs/>
                <w:sz w:val="22"/>
                <w:szCs w:val="22"/>
              </w:rPr>
              <w:t xml:space="preserve"> area</w:t>
            </w:r>
            <w:r w:rsidR="00493B9B" w:rsidRPr="00306ACA">
              <w:rPr>
                <w:rStyle w:val="eop"/>
                <w:rFonts w:ascii="Helvetica Neue" w:hAnsi="Helvetica Neue" w:cs="Arial"/>
                <w:b/>
                <w:bCs/>
                <w:color w:val="000000" w:themeColor="text1"/>
                <w:sz w:val="22"/>
                <w:szCs w:val="22"/>
              </w:rPr>
              <w:t xml:space="preserve"> do</w:t>
            </w:r>
            <w:r w:rsidR="00493B9B" w:rsidRPr="51CBA62E">
              <w:rPr>
                <w:rStyle w:val="eop"/>
                <w:rFonts w:ascii="Helvetica Neue" w:hAnsi="Helvetica Neue" w:cs="Arial"/>
                <w:b/>
                <w:bCs/>
                <w:color w:val="000000" w:themeColor="text1"/>
                <w:sz w:val="22"/>
                <w:szCs w:val="22"/>
              </w:rPr>
              <w:t xml:space="preserve"> well and </w:t>
            </w:r>
            <w:r w:rsidR="00493B9B">
              <w:rPr>
                <w:rStyle w:val="eop"/>
                <w:rFonts w:ascii="Helvetica Neue" w:hAnsi="Helvetica Neue" w:cs="Arial"/>
                <w:b/>
                <w:bCs/>
                <w:color w:val="000000" w:themeColor="text1"/>
                <w:sz w:val="22"/>
                <w:szCs w:val="22"/>
              </w:rPr>
              <w:t>what do</w:t>
            </w:r>
            <w:r w:rsidR="00493B9B" w:rsidRPr="51CBA62E">
              <w:rPr>
                <w:rStyle w:val="eop"/>
                <w:rFonts w:ascii="Helvetica Neue" w:hAnsi="Helvetica Neue" w:cs="Arial"/>
                <w:b/>
                <w:bCs/>
                <w:color w:val="000000" w:themeColor="text1"/>
                <w:sz w:val="22"/>
                <w:szCs w:val="22"/>
              </w:rPr>
              <w:t xml:space="preserve"> you need to improve </w:t>
            </w:r>
            <w:r w:rsidR="00493B9B">
              <w:rPr>
                <w:rStyle w:val="eop"/>
                <w:rFonts w:ascii="Helvetica Neue" w:hAnsi="Helvetica Neue" w:cs="Arial"/>
                <w:b/>
                <w:bCs/>
                <w:color w:val="000000" w:themeColor="text1"/>
                <w:sz w:val="22"/>
                <w:szCs w:val="22"/>
              </w:rPr>
              <w:t>for greater</w:t>
            </w:r>
            <w:r w:rsidR="00493B9B" w:rsidRPr="51CBA62E">
              <w:rPr>
                <w:rStyle w:val="eop"/>
                <w:rFonts w:ascii="Helvetica Neue" w:hAnsi="Helvetica Neue" w:cs="Arial"/>
                <w:b/>
                <w:bCs/>
                <w:color w:val="000000" w:themeColor="text1"/>
                <w:sz w:val="22"/>
                <w:szCs w:val="22"/>
              </w:rPr>
              <w:t xml:space="preserve"> student success?</w:t>
            </w:r>
          </w:p>
        </w:tc>
      </w:tr>
      <w:tr w:rsidR="00493B9B" w:rsidRPr="00EC7286" w14:paraId="271F3E40" w14:textId="77777777" w:rsidTr="4391AD27">
        <w:tc>
          <w:tcPr>
            <w:tcW w:w="9926" w:type="dxa"/>
            <w:shd w:val="clear" w:color="auto" w:fill="auto"/>
          </w:tcPr>
          <w:p w14:paraId="5E802E1E" w14:textId="01BE551F" w:rsidR="2A8B10ED" w:rsidRDefault="00C35D93" w:rsidP="4391AD27">
            <w:pPr>
              <w:rPr>
                <w:rFonts w:ascii="Helvetica Neue" w:hAnsi="Helvetica Neue"/>
                <w:color w:val="000000" w:themeColor="text1"/>
                <w:sz w:val="22"/>
                <w:szCs w:val="22"/>
              </w:rPr>
            </w:pPr>
            <w:hyperlink r:id="rId21">
              <w:r w:rsidR="2A8B10ED" w:rsidRPr="4391AD27">
                <w:rPr>
                  <w:rStyle w:val="Hyperlink"/>
                  <w:rFonts w:ascii="Helvetica Neue" w:hAnsi="Helvetica Neue"/>
                  <w:sz w:val="22"/>
                  <w:szCs w:val="22"/>
                </w:rPr>
                <w:t>https://www.berkeleycitycollege.edu/campuslife/</w:t>
              </w:r>
            </w:hyperlink>
            <w:r w:rsidR="2A8B10ED" w:rsidRPr="4391AD27">
              <w:rPr>
                <w:rFonts w:ascii="Helvetica Neue" w:hAnsi="Helvetica Neue"/>
                <w:color w:val="000000" w:themeColor="text1"/>
                <w:sz w:val="22"/>
                <w:szCs w:val="22"/>
              </w:rPr>
              <w:t xml:space="preserve"> </w:t>
            </w:r>
          </w:p>
          <w:p w14:paraId="5A34654E" w14:textId="77777777" w:rsidR="00493B9B" w:rsidRPr="00266533" w:rsidRDefault="00493B9B" w:rsidP="004923B5">
            <w:pPr>
              <w:rPr>
                <w:rFonts w:ascii="Helvetica Neue" w:hAnsi="Helvetica Neue"/>
                <w:color w:val="000000" w:themeColor="text1"/>
                <w:sz w:val="22"/>
                <w:szCs w:val="22"/>
              </w:rPr>
            </w:pPr>
          </w:p>
        </w:tc>
      </w:tr>
      <w:tr w:rsidR="00493B9B" w:rsidRPr="00EC7286" w14:paraId="03C59CF3" w14:textId="77777777" w:rsidTr="4391AD27">
        <w:tc>
          <w:tcPr>
            <w:tcW w:w="9926" w:type="dxa"/>
            <w:shd w:val="clear" w:color="auto" w:fill="E2EFD9" w:themeFill="accent6" w:themeFillTint="33"/>
          </w:tcPr>
          <w:p w14:paraId="2EA825F9" w14:textId="26035017" w:rsidR="00493B9B" w:rsidRPr="00266533" w:rsidRDefault="001B3627" w:rsidP="004923B5">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2b</w:t>
            </w:r>
            <w:r w:rsidR="00493B9B" w:rsidRPr="51CBA62E">
              <w:rPr>
                <w:rStyle w:val="normaltextrun"/>
                <w:rFonts w:ascii="Helvetica Neue" w:hAnsi="Helvetica Neue" w:cs="Arial"/>
                <w:b/>
                <w:bCs/>
                <w:color w:val="000000" w:themeColor="text1"/>
                <w:sz w:val="22"/>
                <w:szCs w:val="22"/>
              </w:rPr>
              <w:t>. Describe the status of SLO and PLO completion in Rounds 5</w:t>
            </w:r>
            <w:r w:rsidR="00FB2A0E">
              <w:rPr>
                <w:rStyle w:val="normaltextrun"/>
                <w:rFonts w:ascii="Helvetica Neue" w:hAnsi="Helvetica Neue" w:cs="Arial"/>
                <w:b/>
                <w:bCs/>
                <w:color w:val="000000" w:themeColor="text1"/>
                <w:sz w:val="22"/>
                <w:szCs w:val="22"/>
              </w:rPr>
              <w:t xml:space="preserve"> </w:t>
            </w:r>
            <w:r w:rsidR="00493B9B"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00493B9B" w:rsidRPr="51CBA62E">
              <w:rPr>
                <w:rStyle w:val="eop"/>
                <w:rFonts w:ascii="Helvetica Neue" w:hAnsi="Helvetica Neue" w:cs="Arial"/>
                <w:b/>
                <w:bCs/>
                <w:color w:val="000000" w:themeColor="text1"/>
                <w:sz w:val="22"/>
                <w:szCs w:val="22"/>
              </w:rPr>
              <w:t> </w:t>
            </w:r>
            <w:r w:rsidR="00493B9B" w:rsidRPr="51CBA62E">
              <w:rPr>
                <w:rFonts w:ascii="Helvetica Neue" w:hAnsi="Helvetica Neue"/>
                <w:color w:val="000000" w:themeColor="text1"/>
                <w:sz w:val="22"/>
                <w:szCs w:val="22"/>
              </w:rPr>
              <w:t xml:space="preserve"> </w:t>
            </w:r>
          </w:p>
        </w:tc>
      </w:tr>
      <w:tr w:rsidR="00493B9B" w:rsidRPr="00EC7286" w14:paraId="228F888C" w14:textId="77777777" w:rsidTr="4391AD27">
        <w:tc>
          <w:tcPr>
            <w:tcW w:w="9926" w:type="dxa"/>
            <w:shd w:val="clear" w:color="auto" w:fill="auto"/>
          </w:tcPr>
          <w:p w14:paraId="4F22C16F" w14:textId="786C369D" w:rsidR="00493B9B" w:rsidRDefault="26044DA2" w:rsidP="004923B5">
            <w:pPr>
              <w:rPr>
                <w:rFonts w:ascii="Helvetica Neue" w:hAnsi="Helvetica Neue"/>
                <w:color w:val="000000" w:themeColor="text1"/>
                <w:sz w:val="22"/>
                <w:szCs w:val="22"/>
              </w:rPr>
            </w:pPr>
            <w:r w:rsidRPr="2F8B64E8">
              <w:rPr>
                <w:rFonts w:ascii="Helvetica Neue" w:hAnsi="Helvetica Neue"/>
                <w:color w:val="000000" w:themeColor="text1"/>
                <w:sz w:val="22"/>
                <w:szCs w:val="22"/>
              </w:rPr>
              <w:t>N/A</w:t>
            </w:r>
          </w:p>
          <w:p w14:paraId="0363B125" w14:textId="77777777" w:rsidR="00493B9B" w:rsidRPr="00266533" w:rsidRDefault="00493B9B" w:rsidP="004923B5">
            <w:pPr>
              <w:rPr>
                <w:rFonts w:ascii="Helvetica Neue" w:hAnsi="Helvetica Neue"/>
                <w:color w:val="000000" w:themeColor="text1"/>
                <w:sz w:val="22"/>
                <w:szCs w:val="22"/>
              </w:rPr>
            </w:pPr>
          </w:p>
        </w:tc>
      </w:tr>
      <w:tr w:rsidR="00493B9B" w:rsidRPr="00EC7286" w14:paraId="0BCA4A4F" w14:textId="77777777" w:rsidTr="4391AD27">
        <w:tc>
          <w:tcPr>
            <w:tcW w:w="9926" w:type="dxa"/>
            <w:shd w:val="clear" w:color="auto" w:fill="E2EFD9" w:themeFill="accent6" w:themeFillTint="33"/>
          </w:tcPr>
          <w:p w14:paraId="77762DDC" w14:textId="12E8BD98" w:rsidR="00493B9B" w:rsidRPr="00266533" w:rsidRDefault="001B3627" w:rsidP="004923B5">
            <w:pPr>
              <w:rPr>
                <w:rFonts w:ascii="Helvetica Neue" w:hAnsi="Helvetica Neue"/>
                <w:color w:val="000000" w:themeColor="text1"/>
                <w:sz w:val="22"/>
                <w:szCs w:val="22"/>
              </w:rPr>
            </w:pPr>
            <w:r>
              <w:rPr>
                <w:rFonts w:ascii="Helvetica Neue" w:hAnsi="Helvetica Neue"/>
                <w:b/>
                <w:bCs/>
                <w:sz w:val="22"/>
                <w:szCs w:val="22"/>
              </w:rPr>
              <w:t>2c</w:t>
            </w:r>
            <w:r w:rsidR="00493B9B" w:rsidRPr="00266533">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W</w:t>
            </w:r>
            <w:r w:rsidR="00493B9B" w:rsidRPr="00266533">
              <w:rPr>
                <w:rFonts w:ascii="Helvetica Neue" w:hAnsi="Helvetica Neue" w:cs="Segoe UI"/>
                <w:b/>
                <w:bCs/>
                <w:color w:val="000000" w:themeColor="text1"/>
                <w:sz w:val="22"/>
                <w:szCs w:val="22"/>
              </w:rPr>
              <w:t xml:space="preserve">here are </w:t>
            </w:r>
            <w:r w:rsidR="00493B9B">
              <w:rPr>
                <w:rFonts w:ascii="Helvetica Neue" w:hAnsi="Helvetica Neue" w:cs="Segoe UI"/>
                <w:b/>
                <w:bCs/>
                <w:color w:val="000000" w:themeColor="text1"/>
                <w:sz w:val="22"/>
                <w:szCs w:val="22"/>
              </w:rPr>
              <w:t>your</w:t>
            </w:r>
            <w:r w:rsidR="00493B9B" w:rsidRPr="00266533">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service area</w:t>
            </w:r>
            <w:r w:rsidR="00493B9B" w:rsidRPr="00266533">
              <w:rPr>
                <w:rFonts w:ascii="Helvetica Neue" w:hAnsi="Helvetica Neue" w:cs="Segoe UI"/>
                <w:b/>
                <w:bCs/>
                <w:color w:val="000000" w:themeColor="text1"/>
                <w:sz w:val="22"/>
                <w:szCs w:val="22"/>
              </w:rPr>
              <w:t xml:space="preserve"> outcomes published? If on a website, please specify the URL.</w:t>
            </w:r>
            <w:r w:rsidR="00493B9B">
              <w:rPr>
                <w:rFonts w:ascii="Helvetica Neue" w:hAnsi="Helvetica Neue" w:cs="Segoe UI"/>
                <w:b/>
                <w:bCs/>
                <w:color w:val="000000" w:themeColor="text1"/>
                <w:sz w:val="22"/>
                <w:szCs w:val="22"/>
              </w:rPr>
              <w:t xml:space="preserve"> Outcomes should be posted on your website.</w:t>
            </w:r>
          </w:p>
        </w:tc>
      </w:tr>
      <w:tr w:rsidR="00493B9B" w:rsidRPr="00EC7286" w14:paraId="51C14EC6" w14:textId="77777777" w:rsidTr="4391AD27">
        <w:tc>
          <w:tcPr>
            <w:tcW w:w="9926" w:type="dxa"/>
            <w:shd w:val="clear" w:color="auto" w:fill="auto"/>
          </w:tcPr>
          <w:p w14:paraId="0FE27040" w14:textId="0F0CA2E3" w:rsidR="3157DB40" w:rsidRDefault="00C35D93" w:rsidP="4391AD27">
            <w:pPr>
              <w:rPr>
                <w:rFonts w:ascii="Helvetica Neue" w:hAnsi="Helvetica Neue"/>
                <w:color w:val="000000" w:themeColor="text1"/>
                <w:sz w:val="22"/>
                <w:szCs w:val="22"/>
              </w:rPr>
            </w:pPr>
            <w:hyperlink r:id="rId22">
              <w:r w:rsidR="3157DB40" w:rsidRPr="4391AD27">
                <w:rPr>
                  <w:rStyle w:val="Hyperlink"/>
                  <w:rFonts w:ascii="Helvetica Neue" w:hAnsi="Helvetica Neue"/>
                  <w:sz w:val="22"/>
                  <w:szCs w:val="22"/>
                </w:rPr>
                <w:t>https://www.berkeleycitycollege.edu/basicneeds/</w:t>
              </w:r>
            </w:hyperlink>
            <w:r w:rsidR="3157DB40" w:rsidRPr="4391AD27">
              <w:rPr>
                <w:rFonts w:ascii="Helvetica Neue" w:hAnsi="Helvetica Neue"/>
                <w:color w:val="000000" w:themeColor="text1"/>
                <w:sz w:val="22"/>
                <w:szCs w:val="22"/>
              </w:rPr>
              <w:t xml:space="preserve"> </w:t>
            </w:r>
          </w:p>
          <w:p w14:paraId="696B3AF2" w14:textId="77777777" w:rsidR="00493B9B" w:rsidRPr="00266533" w:rsidRDefault="00493B9B" w:rsidP="004923B5">
            <w:pPr>
              <w:rPr>
                <w:rFonts w:ascii="Helvetica Neue" w:hAnsi="Helvetica Neue"/>
                <w:color w:val="000000" w:themeColor="text1"/>
                <w:sz w:val="22"/>
                <w:szCs w:val="22"/>
              </w:rPr>
            </w:pPr>
          </w:p>
        </w:tc>
      </w:tr>
    </w:tbl>
    <w:p w14:paraId="4F85A3BA" w14:textId="54E6E4B8" w:rsidR="005D4A63" w:rsidRDefault="005D4A63" w:rsidP="438570C7">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D34063" w14:paraId="0E27D2C7" w14:textId="77777777" w:rsidTr="215B3DEF">
        <w:tc>
          <w:tcPr>
            <w:tcW w:w="9926" w:type="dxa"/>
            <w:shd w:val="clear" w:color="auto" w:fill="009193"/>
          </w:tcPr>
          <w:p w14:paraId="780C6266" w14:textId="7411E52C" w:rsidR="00D34063" w:rsidRPr="00D34063" w:rsidRDefault="001B3627" w:rsidP="00D34063">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3</w:t>
            </w:r>
            <w:r w:rsidR="00D34063" w:rsidRPr="00506759">
              <w:rPr>
                <w:rFonts w:ascii="Helvetica Neue" w:hAnsi="Helvetica Neue"/>
                <w:b/>
                <w:bCs/>
                <w:color w:val="FFFFFF" w:themeColor="background1"/>
                <w:sz w:val="28"/>
                <w:szCs w:val="28"/>
              </w:rPr>
              <w:t>.</w:t>
            </w:r>
            <w:r w:rsidR="00D34063" w:rsidRPr="00506759">
              <w:rPr>
                <w:rFonts w:ascii="Helvetica Neue" w:hAnsi="Helvetica Neue"/>
                <w:b/>
                <w:bCs/>
                <w:color w:val="FFFFFF" w:themeColor="background1"/>
                <w:sz w:val="28"/>
                <w:szCs w:val="28"/>
              </w:rPr>
              <w:tab/>
            </w:r>
            <w:hyperlink r:id="rId23" w:history="1">
              <w:r w:rsidR="00D34063" w:rsidRPr="007C5753">
                <w:rPr>
                  <w:rStyle w:val="Hyperlink"/>
                  <w:rFonts w:ascii="Helvetica Neue" w:hAnsi="Helvetica Neue"/>
                  <w:b/>
                  <w:bCs/>
                  <w:color w:val="FFFFFF" w:themeColor="background1"/>
                  <w:sz w:val="28"/>
                  <w:szCs w:val="28"/>
                </w:rPr>
                <w:t>S</w:t>
              </w:r>
              <w:r w:rsidR="00CF2027" w:rsidRPr="007C5753">
                <w:rPr>
                  <w:rStyle w:val="Hyperlink"/>
                  <w:rFonts w:ascii="Helvetica Neue" w:hAnsi="Helvetica Neue"/>
                  <w:b/>
                  <w:bCs/>
                  <w:color w:val="FFFFFF" w:themeColor="background1"/>
                  <w:sz w:val="28"/>
                  <w:szCs w:val="28"/>
                </w:rPr>
                <w:t>tudent Equity, Success, &amp; Completion</w:t>
              </w:r>
            </w:hyperlink>
            <w:r w:rsidR="00AE1AF5">
              <w:rPr>
                <w:rStyle w:val="Hyperlink"/>
                <w:rFonts w:ascii="Helvetica Neue" w:hAnsi="Helvetica Neue"/>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D34063" w14:paraId="79AB959E" w14:textId="77777777" w:rsidTr="215B3DEF">
        <w:tc>
          <w:tcPr>
            <w:tcW w:w="9926" w:type="dxa"/>
            <w:shd w:val="clear" w:color="auto" w:fill="E2EFD9" w:themeFill="accent6" w:themeFillTint="33"/>
          </w:tcPr>
          <w:p w14:paraId="47055EC2" w14:textId="333FE953" w:rsidR="00890089" w:rsidRPr="00067D72" w:rsidRDefault="00D34063" w:rsidP="00D3406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00506759" w:rsidRPr="00E01774">
              <w:rPr>
                <w:rFonts w:ascii="Helvetica Neue" w:hAnsi="Helvetica Neue"/>
                <w:b/>
                <w:bCs/>
              </w:rPr>
              <w:t>program</w:t>
            </w:r>
            <w:r w:rsidRPr="00E01774">
              <w:rPr>
                <w:rFonts w:ascii="Helvetica Neue" w:hAnsi="Helvetica Neue"/>
                <w:b/>
                <w:bCs/>
              </w:rPr>
              <w:t>.</w:t>
            </w:r>
            <w:r w:rsidR="001164BF" w:rsidRPr="00E01774">
              <w:rPr>
                <w:rFonts w:ascii="Helvetica Neue" w:hAnsi="Helvetica Neue"/>
                <w:b/>
                <w:bCs/>
              </w:rPr>
              <w:t xml:space="preserve">  </w:t>
            </w:r>
            <w:r w:rsidR="00BF543C" w:rsidRPr="00E01774">
              <w:rPr>
                <w:rFonts w:ascii="Helvetica Neue" w:hAnsi="Helvetica Neue"/>
                <w:b/>
                <w:bCs/>
              </w:rPr>
              <w:t xml:space="preserve">Please also review overall BCC’s data linked here. </w:t>
            </w:r>
          </w:p>
          <w:p w14:paraId="44C0D45D" w14:textId="18497B1F" w:rsidR="00D34063" w:rsidRPr="007335EF" w:rsidRDefault="0610F3B2" w:rsidP="753539EB">
            <w:pPr>
              <w:pStyle w:val="NoSpacing"/>
              <w:rPr>
                <w:rFonts w:ascii="Helvetica Neue" w:hAnsi="Helvetica Neue"/>
              </w:rPr>
            </w:pPr>
            <w:r w:rsidRPr="753539EB">
              <w:rPr>
                <w:rFonts w:ascii="Helvetica Neue" w:hAnsi="Helvetica Neue"/>
              </w:rPr>
              <w:t xml:space="preserve">For assistance with data dashboards, contact Phoumy Sayavong at </w:t>
            </w:r>
            <w:hyperlink r:id="rId24">
              <w:r w:rsidRPr="753539EB">
                <w:rPr>
                  <w:rStyle w:val="Hyperlink"/>
                  <w:rFonts w:ascii="Helvetica Neue" w:hAnsi="Helvetica Neue"/>
                </w:rPr>
                <w:t>psayavong@peralta.edu</w:t>
              </w:r>
            </w:hyperlink>
          </w:p>
          <w:p w14:paraId="28CDC92D" w14:textId="5394BEF2" w:rsidR="00D34063" w:rsidRPr="007335EF" w:rsidRDefault="00D34063" w:rsidP="00D34063">
            <w:pPr>
              <w:pStyle w:val="NoSpacing"/>
              <w:rPr>
                <w:rFonts w:ascii="Helvetica Neue" w:hAnsi="Helvetica Neue"/>
              </w:rPr>
            </w:pPr>
          </w:p>
        </w:tc>
      </w:tr>
      <w:tr w:rsidR="009B18A6" w14:paraId="753CD758" w14:textId="77777777" w:rsidTr="215B3DEF">
        <w:tc>
          <w:tcPr>
            <w:tcW w:w="9926" w:type="dxa"/>
            <w:shd w:val="clear" w:color="auto" w:fill="E2EFD9" w:themeFill="accent6" w:themeFillTint="33"/>
          </w:tcPr>
          <w:p w14:paraId="1C85044C" w14:textId="7BFFE5DD" w:rsidR="009B18A6" w:rsidRPr="00211807" w:rsidRDefault="00067D72" w:rsidP="753539EB">
            <w:pPr>
              <w:pStyle w:val="NoSpacing"/>
              <w:rPr>
                <w:rFonts w:ascii="Helvetica Neue" w:hAnsi="Helvetica Neue"/>
                <w:b/>
                <w:bCs/>
              </w:rPr>
            </w:pPr>
            <w:r w:rsidRPr="753539EB">
              <w:rPr>
                <w:rFonts w:ascii="Helvetica Neue" w:hAnsi="Helvetica Neue"/>
                <w:b/>
                <w:bCs/>
              </w:rPr>
              <w:t xml:space="preserve">We have focused on equitable completion for Latinx and African/African American students How are African/African American and Latinx students doing in success and completion in your area or program, compared to the BCC overall success and completion rate?  </w:t>
            </w:r>
          </w:p>
          <w:p w14:paraId="5E6C210D" w14:textId="09A53457" w:rsidR="009B18A6" w:rsidRPr="00211807" w:rsidRDefault="009B18A6" w:rsidP="00D34063">
            <w:pPr>
              <w:pStyle w:val="NoSpacing"/>
              <w:rPr>
                <w:rFonts w:ascii="Helvetica Neue" w:hAnsi="Helvetica Neue"/>
                <w:b/>
                <w:bCs/>
              </w:rPr>
            </w:pPr>
          </w:p>
        </w:tc>
      </w:tr>
      <w:tr w:rsidR="009B18A6" w14:paraId="7F4760A8" w14:textId="77777777" w:rsidTr="215B3DEF">
        <w:tc>
          <w:tcPr>
            <w:tcW w:w="9926" w:type="dxa"/>
            <w:shd w:val="clear" w:color="auto" w:fill="auto"/>
          </w:tcPr>
          <w:p w14:paraId="6C9CB12A" w14:textId="05CD4CAB" w:rsidR="009B18A6" w:rsidRDefault="0EBB6445" w:rsidP="215B3DEF">
            <w:pPr>
              <w:pStyle w:val="NoSpacing"/>
              <w:rPr>
                <w:rFonts w:ascii="Helvetica Neue" w:hAnsi="Helvetica Neue"/>
              </w:rPr>
            </w:pPr>
            <w:r w:rsidRPr="215B3DEF">
              <w:rPr>
                <w:rFonts w:ascii="Helvetica Neue" w:hAnsi="Helvetica Neue"/>
              </w:rPr>
              <w:lastRenderedPageBreak/>
              <w:t>During the Spring 2023 semester, over 25% of the students served identified as Latinx and over 11% identified as African American. As of October 9,</w:t>
            </w:r>
            <w:r w:rsidR="6AD36F1E" w:rsidRPr="215B3DEF">
              <w:rPr>
                <w:rFonts w:ascii="Helvetica Neue" w:hAnsi="Helvetica Neue"/>
              </w:rPr>
              <w:t xml:space="preserve"> 2023 </w:t>
            </w:r>
            <w:r w:rsidR="64F10ADC" w:rsidRPr="215B3DEF">
              <w:rPr>
                <w:rFonts w:ascii="Helvetica Neue" w:hAnsi="Helvetica Neue"/>
              </w:rPr>
              <w:t xml:space="preserve">thus far in the Fall 2023 semester, over 28% of the students served identify as Latinx and over 13% identify as African American. </w:t>
            </w:r>
            <w:r w:rsidR="0BC48915" w:rsidRPr="215B3DEF">
              <w:rPr>
                <w:rFonts w:ascii="Helvetica Neue" w:hAnsi="Helvetica Neue"/>
              </w:rPr>
              <w:t>This demonstrates an increase in providing services to Latinx and African American students</w:t>
            </w:r>
            <w:r w:rsidR="26F0FB20" w:rsidRPr="215B3DEF">
              <w:rPr>
                <w:rFonts w:ascii="Helvetica Neue" w:hAnsi="Helvetica Neue"/>
              </w:rPr>
              <w:t xml:space="preserve"> which is essential on ensuring they have their basic needs met so they can focus on completing their academic goals.</w:t>
            </w:r>
          </w:p>
          <w:p w14:paraId="3AC3A96C" w14:textId="3CCF026C" w:rsidR="009B18A6" w:rsidRPr="007335EF" w:rsidRDefault="009B18A6" w:rsidP="00D34063">
            <w:pPr>
              <w:pStyle w:val="NoSpacing"/>
              <w:rPr>
                <w:rFonts w:ascii="Helvetica Neue" w:hAnsi="Helvetica Neue"/>
              </w:rPr>
            </w:pPr>
          </w:p>
        </w:tc>
      </w:tr>
      <w:tr w:rsidR="009B18A6" w14:paraId="1BC445BF" w14:textId="77777777" w:rsidTr="215B3DEF">
        <w:tc>
          <w:tcPr>
            <w:tcW w:w="9926" w:type="dxa"/>
            <w:shd w:val="clear" w:color="auto" w:fill="E2EFD9" w:themeFill="accent6" w:themeFillTint="33"/>
          </w:tcPr>
          <w:p w14:paraId="05C96F6C" w14:textId="1CEDB1A0" w:rsidR="009B18A6" w:rsidRPr="00211807" w:rsidRDefault="00067D72" w:rsidP="009B18A6">
            <w:pPr>
              <w:pStyle w:val="NoSpacing"/>
              <w:rPr>
                <w:rFonts w:ascii="Helvetica Neue" w:hAnsi="Helvetica Neue"/>
                <w:b/>
                <w:bCs/>
              </w:rPr>
            </w:pPr>
            <w:r w:rsidRPr="3BDEE636">
              <w:rPr>
                <w:rFonts w:ascii="Helvetica Neue" w:hAnsi="Helvetica Neue"/>
                <w:b/>
                <w:bCs/>
              </w:rPr>
              <w:t xml:space="preserve">What do you see as key factors in your </w:t>
            </w:r>
            <w:r>
              <w:rPr>
                <w:rFonts w:ascii="Helvetica Neue" w:hAnsi="Helvetica Neue"/>
                <w:b/>
                <w:bCs/>
              </w:rPr>
              <w:t>area or program</w:t>
            </w:r>
            <w:r w:rsidRPr="3BDEE636">
              <w:rPr>
                <w:rFonts w:ascii="Helvetica Neue" w:hAnsi="Helvetica Neue"/>
                <w:b/>
                <w:bCs/>
              </w:rPr>
              <w:t xml:space="preserve"> that contributed to an increase in success and completion rates of these student groups?</w:t>
            </w:r>
          </w:p>
        </w:tc>
      </w:tr>
      <w:tr w:rsidR="009B18A6" w14:paraId="0075DB08" w14:textId="77777777" w:rsidTr="215B3DEF">
        <w:tc>
          <w:tcPr>
            <w:tcW w:w="9926" w:type="dxa"/>
            <w:shd w:val="clear" w:color="auto" w:fill="auto"/>
          </w:tcPr>
          <w:p w14:paraId="64658175" w14:textId="193E92EF" w:rsidR="7399EF66" w:rsidRDefault="7399EF66" w:rsidP="215B3DEF">
            <w:pPr>
              <w:pStyle w:val="NoSpacing"/>
              <w:rPr>
                <w:rFonts w:ascii="Helvetica Neue" w:hAnsi="Helvetica Neue"/>
              </w:rPr>
            </w:pPr>
            <w:r w:rsidRPr="215B3DEF">
              <w:rPr>
                <w:rFonts w:ascii="Helvetica Neue" w:hAnsi="Helvetica Neue"/>
              </w:rPr>
              <w:t xml:space="preserve">There have been many accomplishments since the hiring of the Basic Needs Coordinator in Spring 2023 and opening of the Basic Needs Center in Fall 2023. </w:t>
            </w:r>
          </w:p>
          <w:p w14:paraId="76BFE09F" w14:textId="326EAAEC" w:rsidR="753539EB" w:rsidRDefault="753539EB" w:rsidP="753539EB">
            <w:pPr>
              <w:pStyle w:val="NoSpacing"/>
              <w:rPr>
                <w:rFonts w:ascii="Helvetica Neue" w:hAnsi="Helvetica Neue"/>
              </w:rPr>
            </w:pPr>
          </w:p>
          <w:p w14:paraId="7CC7421D" w14:textId="65C6DEEE" w:rsidR="7399EF66" w:rsidRDefault="7399EF66" w:rsidP="753539EB">
            <w:pPr>
              <w:pStyle w:val="NoSpacing"/>
              <w:numPr>
                <w:ilvl w:val="0"/>
                <w:numId w:val="1"/>
              </w:numPr>
              <w:rPr>
                <w:rFonts w:ascii="Helvetica Neue" w:hAnsi="Helvetica Neue"/>
              </w:rPr>
            </w:pPr>
            <w:r w:rsidRPr="753539EB">
              <w:rPr>
                <w:rFonts w:ascii="Helvetica Neue" w:hAnsi="Helvetica Neue"/>
                <w:b/>
                <w:bCs/>
              </w:rPr>
              <w:t xml:space="preserve">Combatting food insecurity </w:t>
            </w:r>
            <w:r w:rsidRPr="753539EB">
              <w:rPr>
                <w:rFonts w:ascii="Helvetica Neue" w:hAnsi="Helvetica Neue"/>
              </w:rPr>
              <w:t>-</w:t>
            </w:r>
            <w:r w:rsidR="6BD876A6" w:rsidRPr="753539EB">
              <w:rPr>
                <w:rFonts w:ascii="Helvetica Neue" w:hAnsi="Helvetica Neue"/>
              </w:rPr>
              <w:t xml:space="preserve"> through continuing the</w:t>
            </w:r>
            <w:r w:rsidR="5952F863" w:rsidRPr="753539EB">
              <w:rPr>
                <w:rFonts w:ascii="Helvetica Neue" w:hAnsi="Helvetica Neue"/>
              </w:rPr>
              <w:t xml:space="preserve"> long standing</w:t>
            </w:r>
            <w:r w:rsidR="6BD876A6" w:rsidRPr="753539EB">
              <w:rPr>
                <w:rFonts w:ascii="Helvetica Neue" w:hAnsi="Helvetica Neue"/>
              </w:rPr>
              <w:t xml:space="preserve"> </w:t>
            </w:r>
            <w:r w:rsidR="6428C34E" w:rsidRPr="753539EB">
              <w:rPr>
                <w:rFonts w:ascii="Helvetica Neue" w:hAnsi="Helvetica Neue"/>
              </w:rPr>
              <w:t xml:space="preserve">weekly food pantry / </w:t>
            </w:r>
            <w:r w:rsidR="6BD876A6" w:rsidRPr="753539EB">
              <w:rPr>
                <w:rFonts w:ascii="Helvetica Neue" w:hAnsi="Helvetica Neue"/>
              </w:rPr>
              <w:t xml:space="preserve">grocery distribution and </w:t>
            </w:r>
            <w:r w:rsidR="4AAEA5B5" w:rsidRPr="753539EB">
              <w:rPr>
                <w:rFonts w:ascii="Helvetica Neue" w:hAnsi="Helvetica Neue"/>
              </w:rPr>
              <w:t>through the introduction of</w:t>
            </w:r>
            <w:r w:rsidR="6BD876A6" w:rsidRPr="753539EB">
              <w:rPr>
                <w:rFonts w:ascii="Helvetica Neue" w:hAnsi="Helvetica Neue"/>
              </w:rPr>
              <w:t xml:space="preserve"> </w:t>
            </w:r>
            <w:r w:rsidR="11914731" w:rsidRPr="753539EB">
              <w:rPr>
                <w:rFonts w:ascii="Helvetica Neue" w:hAnsi="Helvetica Neue"/>
              </w:rPr>
              <w:t>free</w:t>
            </w:r>
            <w:r w:rsidR="6BD876A6" w:rsidRPr="753539EB">
              <w:rPr>
                <w:rFonts w:ascii="Helvetica Neue" w:hAnsi="Helvetica Neue"/>
              </w:rPr>
              <w:t xml:space="preserve"> weekly meal</w:t>
            </w:r>
            <w:r w:rsidR="3E32A847" w:rsidRPr="753539EB">
              <w:rPr>
                <w:rFonts w:ascii="Helvetica Neue" w:hAnsi="Helvetica Neue"/>
              </w:rPr>
              <w:t>s, the alleviation of food insecurity for some students has undoubtedly allowed them to continue to remain enrolled at BCC.</w:t>
            </w:r>
            <w:r w:rsidR="6BD876A6" w:rsidRPr="753539EB">
              <w:rPr>
                <w:rFonts w:ascii="Helvetica Neue" w:hAnsi="Helvetica Neue"/>
              </w:rPr>
              <w:t xml:space="preserve"> </w:t>
            </w:r>
          </w:p>
          <w:p w14:paraId="0087C271" w14:textId="7631DE93" w:rsidR="3F0C0160" w:rsidRDefault="3F0C0160" w:rsidP="753539EB">
            <w:pPr>
              <w:pStyle w:val="NoSpacing"/>
              <w:numPr>
                <w:ilvl w:val="0"/>
                <w:numId w:val="1"/>
              </w:numPr>
              <w:rPr>
                <w:rFonts w:ascii="Helvetica Neue" w:hAnsi="Helvetica Neue"/>
              </w:rPr>
            </w:pPr>
            <w:r w:rsidRPr="215B3DEF">
              <w:rPr>
                <w:rFonts w:ascii="Helvetica Neue" w:hAnsi="Helvetica Neue"/>
                <w:b/>
                <w:bCs/>
              </w:rPr>
              <w:t>Opening of Basic Needs Center physical space</w:t>
            </w:r>
            <w:r w:rsidRPr="215B3DEF">
              <w:rPr>
                <w:rFonts w:ascii="Helvetica Neue" w:hAnsi="Helvetica Neue"/>
              </w:rPr>
              <w:t xml:space="preserve"> - t</w:t>
            </w:r>
            <w:r w:rsidR="6BD876A6" w:rsidRPr="215B3DEF">
              <w:rPr>
                <w:rFonts w:ascii="Helvetica Neue" w:hAnsi="Helvetica Neue"/>
              </w:rPr>
              <w:t>he center has been running smoothly and has been providing timely support for students</w:t>
            </w:r>
            <w:r w:rsidR="502D8ABD" w:rsidRPr="215B3DEF">
              <w:rPr>
                <w:rFonts w:ascii="Helvetica Neue" w:hAnsi="Helvetica Neue"/>
              </w:rPr>
              <w:t xml:space="preserve"> by being o</w:t>
            </w:r>
            <w:r w:rsidR="262C22D8" w:rsidRPr="215B3DEF">
              <w:rPr>
                <w:rFonts w:ascii="Helvetica Neue" w:hAnsi="Helvetica Neue"/>
              </w:rPr>
              <w:t>pen and providing services Monday through Friday every week. Students can receive resources related to food, hygiene, clothing, transportation, CalFresh, housing, and more during open hours.</w:t>
            </w:r>
          </w:p>
          <w:p w14:paraId="0EF9CF7A" w14:textId="52C1B207" w:rsidR="6B774E8F" w:rsidRDefault="6B774E8F" w:rsidP="753539EB">
            <w:pPr>
              <w:pStyle w:val="NoSpacing"/>
              <w:numPr>
                <w:ilvl w:val="0"/>
                <w:numId w:val="1"/>
              </w:numPr>
              <w:rPr>
                <w:rFonts w:ascii="Helvetica Neue" w:hAnsi="Helvetica Neue"/>
              </w:rPr>
            </w:pPr>
            <w:r w:rsidRPr="215B3DEF">
              <w:rPr>
                <w:rFonts w:ascii="Helvetica Neue" w:hAnsi="Helvetica Neue"/>
                <w:b/>
                <w:bCs/>
              </w:rPr>
              <w:t>Transporation support</w:t>
            </w:r>
            <w:r w:rsidRPr="215B3DEF">
              <w:rPr>
                <w:rFonts w:ascii="Helvetica Neue" w:hAnsi="Helvetica Neue"/>
              </w:rPr>
              <w:t xml:space="preserve"> - </w:t>
            </w:r>
            <w:r w:rsidR="7F86C7B6" w:rsidRPr="215B3DEF">
              <w:rPr>
                <w:rFonts w:ascii="Helvetica Neue" w:hAnsi="Helvetica Neue"/>
              </w:rPr>
              <w:t xml:space="preserve">through the implementation of the clipper card application and selection process, students have gained access to commuting to campus. The Basic Needs Center has also increased awareness around the EasyPass AC Transit cards that is automatically given to students taking at </w:t>
            </w:r>
            <w:r w:rsidR="3B83B065" w:rsidRPr="215B3DEF">
              <w:rPr>
                <w:rFonts w:ascii="Helvetica Neue" w:hAnsi="Helvetica Neue"/>
              </w:rPr>
              <w:t>least 6 units and have</w:t>
            </w:r>
            <w:r w:rsidR="77B30CF2" w:rsidRPr="215B3DEF">
              <w:rPr>
                <w:rFonts w:ascii="Helvetica Neue" w:hAnsi="Helvetica Neue"/>
              </w:rPr>
              <w:t xml:space="preserve"> paid their fee (many students are unaware they qualify for this service).</w:t>
            </w:r>
          </w:p>
          <w:p w14:paraId="02BB23D8" w14:textId="37AF481E" w:rsidR="51A78148" w:rsidRDefault="51A78148" w:rsidP="753539EB">
            <w:pPr>
              <w:pStyle w:val="NoSpacing"/>
              <w:numPr>
                <w:ilvl w:val="0"/>
                <w:numId w:val="1"/>
              </w:numPr>
              <w:rPr>
                <w:rFonts w:ascii="Helvetica Neue" w:hAnsi="Helvetica Neue"/>
              </w:rPr>
            </w:pPr>
            <w:r w:rsidRPr="215B3DEF">
              <w:rPr>
                <w:rFonts w:ascii="Helvetica Neue" w:hAnsi="Helvetica Neue"/>
                <w:b/>
                <w:bCs/>
              </w:rPr>
              <w:t xml:space="preserve">Seeing people who “look like you” </w:t>
            </w:r>
            <w:r w:rsidRPr="215B3DEF">
              <w:rPr>
                <w:rFonts w:ascii="Helvetica Neue" w:hAnsi="Helvetica Neue"/>
              </w:rPr>
              <w:t>- As evidenced by numerous research studies, students of color are more likely to be successful if they see staff who reflect their identities (</w:t>
            </w:r>
            <w:r w:rsidR="73EBBC60" w:rsidRPr="215B3DEF">
              <w:rPr>
                <w:rFonts w:ascii="Helvetica Neue" w:hAnsi="Helvetica Neue"/>
              </w:rPr>
              <w:t>Egalite 2017,</w:t>
            </w:r>
            <w:r w:rsidRPr="215B3DEF">
              <w:rPr>
                <w:rFonts w:ascii="Helvetica Neue" w:hAnsi="Helvetica Neue"/>
              </w:rPr>
              <w:t xml:space="preserve"> </w:t>
            </w:r>
            <w:r w:rsidR="7C3117FE" w:rsidRPr="215B3DEF">
              <w:rPr>
                <w:rFonts w:ascii="Helvetica Neue" w:hAnsi="Helvetica Neue"/>
              </w:rPr>
              <w:t>Wright 2023</w:t>
            </w:r>
            <w:r w:rsidRPr="215B3DEF">
              <w:rPr>
                <w:rFonts w:ascii="Helvetica Neue" w:hAnsi="Helvetica Neue"/>
              </w:rPr>
              <w:t xml:space="preserve">, </w:t>
            </w:r>
            <w:r w:rsidR="38875FDF" w:rsidRPr="215B3DEF">
              <w:rPr>
                <w:rFonts w:ascii="Helvetica Neue" w:hAnsi="Helvetica Neue"/>
              </w:rPr>
              <w:t>Advancing Diversity and Inclusion in Higher Education - U.S. Department of Education, 2016</w:t>
            </w:r>
            <w:r w:rsidRPr="215B3DEF">
              <w:rPr>
                <w:rFonts w:ascii="Helvetica Neue" w:hAnsi="Helvetica Neue"/>
              </w:rPr>
              <w:t>). T</w:t>
            </w:r>
            <w:r w:rsidR="58D5F69F" w:rsidRPr="215B3DEF">
              <w:rPr>
                <w:rFonts w:ascii="Helvetica Neue" w:hAnsi="Helvetica Neue"/>
              </w:rPr>
              <w:t>he</w:t>
            </w:r>
            <w:r w:rsidRPr="215B3DEF">
              <w:rPr>
                <w:rFonts w:ascii="Helvetica Neue" w:hAnsi="Helvetica Neue"/>
              </w:rPr>
              <w:t xml:space="preserve"> Basic </w:t>
            </w:r>
            <w:r w:rsidR="55EC7C13" w:rsidRPr="215B3DEF">
              <w:rPr>
                <w:rFonts w:ascii="Helvetica Neue" w:hAnsi="Helvetica Neue"/>
              </w:rPr>
              <w:t>Needs Center</w:t>
            </w:r>
            <w:r w:rsidR="0EDB1194" w:rsidRPr="215B3DEF">
              <w:rPr>
                <w:rFonts w:ascii="Helvetica Neue" w:hAnsi="Helvetica Neue"/>
              </w:rPr>
              <w:t xml:space="preserve"> team including coordinator and student assistants all carry different identities and lived experiences. </w:t>
            </w:r>
            <w:r w:rsidR="13C1D965" w:rsidRPr="215B3DEF">
              <w:rPr>
                <w:rFonts w:ascii="Helvetica Neue" w:hAnsi="Helvetica Neue"/>
              </w:rPr>
              <w:t>The entire team is comprised of individuals who are BIPOC, LGBTQ+, have disabilities, different citizenship statuses, and/or a combin</w:t>
            </w:r>
            <w:r w:rsidR="01967A7D" w:rsidRPr="215B3DEF">
              <w:rPr>
                <w:rFonts w:ascii="Helvetica Neue" w:hAnsi="Helvetica Neue"/>
              </w:rPr>
              <w:t xml:space="preserve">ation of the aforementioned. </w:t>
            </w:r>
            <w:r w:rsidR="0EDB1194" w:rsidRPr="215B3DEF">
              <w:rPr>
                <w:rFonts w:ascii="Helvetica Neue" w:hAnsi="Helvetica Neue"/>
              </w:rPr>
              <w:t>By bringing their authenticity and true selves to this work, it helps others feel personally connected and able to seek help without fear of judgement, misunderstanding, or stigma.</w:t>
            </w:r>
          </w:p>
          <w:p w14:paraId="64E0F453" w14:textId="26AADFB6" w:rsidR="4D7FF6C5" w:rsidRDefault="4D7FF6C5" w:rsidP="753539EB">
            <w:pPr>
              <w:pStyle w:val="NoSpacing"/>
              <w:numPr>
                <w:ilvl w:val="0"/>
                <w:numId w:val="1"/>
              </w:numPr>
              <w:rPr>
                <w:rFonts w:ascii="Helvetica Neue" w:hAnsi="Helvetica Neue"/>
              </w:rPr>
            </w:pPr>
            <w:r w:rsidRPr="215B3DEF">
              <w:rPr>
                <w:rFonts w:ascii="Helvetica Neue" w:hAnsi="Helvetica Neue"/>
                <w:b/>
                <w:bCs/>
              </w:rPr>
              <w:t xml:space="preserve">Trauma-informed training – </w:t>
            </w:r>
            <w:r w:rsidRPr="215B3DEF">
              <w:rPr>
                <w:rFonts w:ascii="Helvetica Neue" w:hAnsi="Helvetica Neue"/>
              </w:rPr>
              <w:t>The Basic Needs Coordinator has a history of attending and leading trainings to inform others how to interact</w:t>
            </w:r>
            <w:r w:rsidR="2A993585" w:rsidRPr="215B3DEF">
              <w:rPr>
                <w:rFonts w:ascii="Helvetica Neue" w:hAnsi="Helvetica Neue"/>
              </w:rPr>
              <w:t xml:space="preserve"> with clients through a “trauma-informed” lens. It is essential to approach students with compassion, understanding, and patience. </w:t>
            </w:r>
            <w:r w:rsidR="4705DB8B" w:rsidRPr="215B3DEF">
              <w:rPr>
                <w:rFonts w:ascii="Helvetica Neue" w:hAnsi="Helvetica Neue"/>
              </w:rPr>
              <w:t>The coordinator hosted a two-day training to prepare student assistants for their roles in assisting and working with students who might be facing a host of crises. The coordinator also helps student assistants sign up for outside trainings with nonprofit and community organizations.</w:t>
            </w:r>
            <w:r w:rsidR="714815ED" w:rsidRPr="215B3DEF">
              <w:rPr>
                <w:rFonts w:ascii="Helvetica Neue" w:hAnsi="Helvetica Neue"/>
              </w:rPr>
              <w:t xml:space="preserve"> The entire Basic Needs Center team has dealt with several instances already that required descalation. </w:t>
            </w:r>
          </w:p>
          <w:p w14:paraId="52C591C4" w14:textId="681003AC" w:rsidR="009B18A6" w:rsidRPr="007335EF" w:rsidRDefault="6BD876A6" w:rsidP="009B18A6">
            <w:pPr>
              <w:pStyle w:val="NoSpacing"/>
            </w:pPr>
            <w:r w:rsidRPr="753539EB">
              <w:rPr>
                <w:rFonts w:ascii="Helvetica Neue" w:hAnsi="Helvetica Neue"/>
              </w:rPr>
              <w:t xml:space="preserve"> </w:t>
            </w:r>
          </w:p>
        </w:tc>
      </w:tr>
      <w:tr w:rsidR="009B18A6" w14:paraId="385A49FF" w14:textId="77777777" w:rsidTr="215B3DEF">
        <w:tc>
          <w:tcPr>
            <w:tcW w:w="9926" w:type="dxa"/>
            <w:shd w:val="clear" w:color="auto" w:fill="E2EFD9" w:themeFill="accent6" w:themeFillTint="33"/>
          </w:tcPr>
          <w:p w14:paraId="5E031C1C" w14:textId="14DE1382" w:rsidR="009B18A6" w:rsidRPr="007335EF" w:rsidRDefault="009B18A6" w:rsidP="00C638B6">
            <w:pPr>
              <w:pStyle w:val="NoSpacing"/>
              <w:rPr>
                <w:rFonts w:ascii="Helvetica Neue" w:hAnsi="Helvetica Neue"/>
              </w:rPr>
            </w:pPr>
            <w:r w:rsidRPr="00211807">
              <w:rPr>
                <w:rFonts w:ascii="Helvetica Neue" w:hAnsi="Helvetica Neue"/>
                <w:b/>
                <w:bCs/>
              </w:rPr>
              <w:t xml:space="preserve">What </w:t>
            </w:r>
            <w:r w:rsidR="00C638B6">
              <w:rPr>
                <w:rFonts w:ascii="Helvetica Neue" w:hAnsi="Helvetica Neue"/>
                <w:b/>
                <w:bCs/>
              </w:rPr>
              <w:t>are some</w:t>
            </w:r>
            <w:r w:rsidR="00067D72">
              <w:rPr>
                <w:rFonts w:ascii="Helvetica Neue" w:hAnsi="Helvetica Neue"/>
                <w:b/>
                <w:bCs/>
              </w:rPr>
              <w:t xml:space="preserve"> strategies for</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067D72">
              <w:rPr>
                <w:rFonts w:ascii="Helvetica Neue" w:hAnsi="Helvetica Neue"/>
                <w:b/>
                <w:bCs/>
              </w:rPr>
              <w:t>area can</w:t>
            </w:r>
            <w:r w:rsidRPr="00211807">
              <w:rPr>
                <w:rFonts w:ascii="Helvetica Neue" w:hAnsi="Helvetica Neue"/>
                <w:b/>
                <w:bCs/>
              </w:rPr>
              <w:t xml:space="preserve"> make?</w:t>
            </w:r>
            <w:r w:rsidR="00C638B6">
              <w:rPr>
                <w:rFonts w:ascii="Helvetica Neue" w:hAnsi="Helvetica Neue"/>
                <w:b/>
                <w:bCs/>
              </w:rPr>
              <w:t xml:space="preserve">  </w:t>
            </w:r>
          </w:p>
        </w:tc>
      </w:tr>
      <w:tr w:rsidR="009B18A6" w14:paraId="79A7B773" w14:textId="77777777" w:rsidTr="215B3DEF">
        <w:tc>
          <w:tcPr>
            <w:tcW w:w="9926" w:type="dxa"/>
            <w:shd w:val="clear" w:color="auto" w:fill="auto"/>
          </w:tcPr>
          <w:p w14:paraId="0C50DA4B" w14:textId="1C24B0D3" w:rsidR="009B18A6" w:rsidRDefault="15418056" w:rsidP="009B18A6">
            <w:pPr>
              <w:pStyle w:val="NoSpacing"/>
              <w:rPr>
                <w:rFonts w:ascii="Helvetica Neue" w:hAnsi="Helvetica Neue"/>
              </w:rPr>
            </w:pPr>
            <w:r w:rsidRPr="753539EB">
              <w:rPr>
                <w:rFonts w:ascii="Helvetica Neue" w:hAnsi="Helvetica Neue"/>
              </w:rPr>
              <w:t>In addition to the data provided above, a</w:t>
            </w:r>
            <w:r w:rsidR="0889BD06" w:rsidRPr="753539EB">
              <w:rPr>
                <w:rFonts w:ascii="Helvetica Neue" w:hAnsi="Helvetica Neue"/>
              </w:rPr>
              <w:t xml:space="preserve">s of October 9, 2023 thus far in the Fall 2023 semester, over 22% of the students served by the Basic Needs Center identified as Asian. </w:t>
            </w:r>
            <w:r w:rsidR="509FB2EB" w:rsidRPr="753539EB">
              <w:rPr>
                <w:rFonts w:ascii="Helvetica Neue" w:hAnsi="Helvetica Neue"/>
              </w:rPr>
              <w:t>Therefore in</w:t>
            </w:r>
            <w:r w:rsidR="0889BD06" w:rsidRPr="753539EB">
              <w:rPr>
                <w:rFonts w:ascii="Helvetica Neue" w:hAnsi="Helvetica Neue"/>
              </w:rPr>
              <w:t xml:space="preserve"> total, over 70% of the </w:t>
            </w:r>
            <w:r w:rsidR="0889BD06" w:rsidRPr="753539EB">
              <w:rPr>
                <w:rFonts w:ascii="Helvetica Neue" w:hAnsi="Helvetica Neue"/>
              </w:rPr>
              <w:lastRenderedPageBreak/>
              <w:t xml:space="preserve">students served by the Basic Needs Center in 2022-2023 and Fall 2023 are BIPOC (Black Indigenous People of Color). </w:t>
            </w:r>
            <w:r w:rsidR="1B64EE7B" w:rsidRPr="753539EB">
              <w:rPr>
                <w:rFonts w:ascii="Helvetica Neue" w:hAnsi="Helvetica Neue"/>
              </w:rPr>
              <w:t xml:space="preserve">Acknowledging the historical marginalization of BIPOC (Black Indigenous People of Color) in </w:t>
            </w:r>
            <w:r w:rsidR="51DFD22A" w:rsidRPr="753539EB">
              <w:rPr>
                <w:rFonts w:ascii="Helvetica Neue" w:hAnsi="Helvetica Neue"/>
              </w:rPr>
              <w:t xml:space="preserve">accessing and achieving success in </w:t>
            </w:r>
            <w:r w:rsidR="1B64EE7B" w:rsidRPr="753539EB">
              <w:rPr>
                <w:rFonts w:ascii="Helvetica Neue" w:hAnsi="Helvetica Neue"/>
              </w:rPr>
              <w:t>higher education, it is essential to continue focusing efforts on crea</w:t>
            </w:r>
            <w:r w:rsidR="44C7AF97" w:rsidRPr="753539EB">
              <w:rPr>
                <w:rFonts w:ascii="Helvetica Neue" w:hAnsi="Helvetica Neue"/>
              </w:rPr>
              <w:t>ting a safe, welcoming, and supportive space for students of col</w:t>
            </w:r>
            <w:r w:rsidR="2E7F33B9" w:rsidRPr="753539EB">
              <w:rPr>
                <w:rFonts w:ascii="Helvetica Neue" w:hAnsi="Helvetica Neue"/>
              </w:rPr>
              <w:t>or.</w:t>
            </w:r>
          </w:p>
          <w:p w14:paraId="41FFADEC" w14:textId="73E10683" w:rsidR="009B18A6" w:rsidRPr="007335EF" w:rsidRDefault="009B18A6" w:rsidP="753539EB">
            <w:pPr>
              <w:pStyle w:val="NoSpacing"/>
              <w:rPr>
                <w:rFonts w:ascii="Helvetica Neue" w:hAnsi="Helvetica Neue"/>
              </w:rPr>
            </w:pPr>
          </w:p>
          <w:p w14:paraId="35625C98" w14:textId="26FB8693" w:rsidR="009B18A6" w:rsidRPr="007335EF" w:rsidRDefault="2C637912" w:rsidP="753539EB">
            <w:pPr>
              <w:pStyle w:val="NoSpacing"/>
              <w:rPr>
                <w:rFonts w:ascii="Helvetica Neue" w:hAnsi="Helvetica Neue"/>
              </w:rPr>
            </w:pPr>
            <w:r w:rsidRPr="753539EB">
              <w:rPr>
                <w:rFonts w:ascii="Helvetica Neue" w:hAnsi="Helvetica Neue"/>
              </w:rPr>
              <w:t xml:space="preserve">The Basic Needs Center should continue to strive to produce relevant resources to students, especially those that are historically disadvantaged in higher education (BIPOC, LGBTQ+, differently abled/disabled, undocumented students, </w:t>
            </w:r>
            <w:r w:rsidR="5858CD39" w:rsidRPr="753539EB">
              <w:rPr>
                <w:rFonts w:ascii="Helvetica Neue" w:hAnsi="Helvetica Neue"/>
              </w:rPr>
              <w:t>low-income, first-generation, systems [justice, foster, etc] impacted, unhoused, and more).</w:t>
            </w:r>
            <w:r w:rsidR="31C8DB90" w:rsidRPr="753539EB">
              <w:rPr>
                <w:rFonts w:ascii="Helvetica Neue" w:hAnsi="Helvetica Neue"/>
              </w:rPr>
              <w:t xml:space="preserve"> This can be accomplished via surveys during meal distributions as well as visits to the Basic Needs Center. Also, in an effort to “meet students where they’re at”, social media can be used as a tool via posts, stories, and polls to encourage students to give feedback.</w:t>
            </w:r>
          </w:p>
          <w:p w14:paraId="59E3A42B" w14:textId="05EF2CC0" w:rsidR="009B18A6" w:rsidRPr="007335EF" w:rsidRDefault="009B18A6" w:rsidP="753539EB">
            <w:pPr>
              <w:pStyle w:val="NoSpacing"/>
              <w:rPr>
                <w:rFonts w:ascii="Helvetica Neue" w:hAnsi="Helvetica Neue"/>
              </w:rPr>
            </w:pPr>
          </w:p>
          <w:p w14:paraId="6983A040" w14:textId="2CC6CD1F" w:rsidR="009B18A6" w:rsidRPr="007335EF" w:rsidRDefault="31C8DB90" w:rsidP="009B18A6">
            <w:pPr>
              <w:pStyle w:val="NoSpacing"/>
              <w:rPr>
                <w:rFonts w:ascii="Helvetica Neue" w:hAnsi="Helvetica Neue"/>
              </w:rPr>
            </w:pPr>
            <w:r w:rsidRPr="753539EB">
              <w:rPr>
                <w:rFonts w:ascii="Helvetica Neue" w:hAnsi="Helvetica Neue"/>
              </w:rPr>
              <w:t xml:space="preserve">Additionally, the Basic Needs Center team can continue to collaborate with the Undocumented Community Resource Center, Veteran’s Center, EOPS, CARE, NextUp, CalWorks, Wellness Center, Student Accessibility Services, </w:t>
            </w:r>
            <w:r w:rsidR="47A49B3F" w:rsidRPr="753539EB">
              <w:rPr>
                <w:rFonts w:ascii="Helvetica Neue" w:hAnsi="Helvetica Neue"/>
              </w:rPr>
              <w:t>and other key programs to ensure students are aware of support services related to food and clothing.</w:t>
            </w: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753539EB">
        <w:tc>
          <w:tcPr>
            <w:tcW w:w="9926" w:type="dxa"/>
            <w:shd w:val="clear" w:color="auto" w:fill="009193"/>
          </w:tcPr>
          <w:p w14:paraId="3AB6866C" w14:textId="5D51B54C" w:rsidR="00106447" w:rsidRPr="00211807" w:rsidRDefault="001B3627"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4</w:t>
            </w:r>
            <w:r w:rsidR="00D32B9E" w:rsidRPr="00211807">
              <w:rPr>
                <w:rFonts w:ascii="Helvetica Neue" w:eastAsia="Calibri" w:hAnsi="Helvetica Neue" w:cs="Calibri"/>
                <w:b/>
                <w:bCs/>
                <w:color w:val="FFFFFF" w:themeColor="background1"/>
                <w:sz w:val="28"/>
                <w:szCs w:val="28"/>
              </w:rPr>
              <w:t xml:space="preserve">. </w:t>
            </w:r>
            <w:hyperlink r:id="rId25">
              <w:r w:rsidR="00D32B9E" w:rsidRPr="00211807">
                <w:rPr>
                  <w:rStyle w:val="Hyperlink"/>
                  <w:rFonts w:ascii="Helvetica Neue" w:eastAsia="Avenir" w:hAnsi="Helvetica Neue" w:cs="Avenir"/>
                  <w:b/>
                  <w:bCs/>
                  <w:color w:val="FFFFFF" w:themeColor="background1"/>
                  <w:sz w:val="28"/>
                  <w:szCs w:val="28"/>
                </w:rPr>
                <w:t>Enrollment Trend and Productivity Dashboard</w:t>
              </w:r>
            </w:hyperlink>
            <w:r w:rsidR="00AE1AF5">
              <w:rPr>
                <w:rStyle w:val="Hyperlink"/>
                <w:rFonts w:ascii="Helvetica Neue" w:eastAsia="Avenir" w:hAnsi="Helvetica Neue" w:cs="Avenir"/>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p w14:paraId="5C821706" w14:textId="0C8C0148" w:rsidR="00D32B9E" w:rsidRPr="000D087A" w:rsidRDefault="00D32B9E" w:rsidP="00EE3904">
            <w:pPr>
              <w:rPr>
                <w:rFonts w:ascii="Helvetica Neue" w:eastAsia="Avenir Black" w:hAnsi="Helvetica Neue" w:cs="Avenir Black"/>
                <w:sz w:val="15"/>
                <w:szCs w:val="15"/>
              </w:rPr>
            </w:pPr>
            <w:r w:rsidRPr="00211807">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211807">
              <w:rPr>
                <w:rFonts w:ascii="Helvetica Neue" w:eastAsia="Avenir Black" w:hAnsi="Helvetica Neue" w:cs="Avenir Black"/>
                <w:color w:val="FFFFFF" w:themeColor="background1"/>
                <w:sz w:val="15"/>
                <w:szCs w:val="15"/>
              </w:rPr>
              <w:t xml:space="preserve">and exclusion of excused </w:t>
            </w:r>
            <w:r w:rsidRPr="00211807">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753539EB">
        <w:tc>
          <w:tcPr>
            <w:tcW w:w="9926" w:type="dxa"/>
            <w:shd w:val="clear" w:color="auto" w:fill="E2EFD9" w:themeFill="accent6" w:themeFillTint="33"/>
          </w:tcPr>
          <w:p w14:paraId="5237E321" w14:textId="57134B3F" w:rsidR="00106447" w:rsidRPr="007335EF" w:rsidRDefault="001414AD" w:rsidP="00EE3904">
            <w:pPr>
              <w:rPr>
                <w:rFonts w:ascii="Helvetica Neue" w:hAnsi="Helvetica Neue"/>
                <w:b/>
                <w:bCs/>
                <w:sz w:val="22"/>
                <w:szCs w:val="22"/>
              </w:rPr>
            </w:pPr>
            <w:r w:rsidRPr="51CBA62E">
              <w:rPr>
                <w:rFonts w:ascii="Helvetica Neue" w:eastAsia="Avenir Black" w:hAnsi="Helvetica Neue" w:cs="Avenir Black"/>
                <w:b/>
                <w:bCs/>
                <w:sz w:val="22"/>
                <w:szCs w:val="22"/>
              </w:rPr>
              <w:t xml:space="preserve">The SCFF prioritized 70% of our college’s base allocation on FTES (full-time equivalent student) from enrollment.  Review the enrollment trends for your </w:t>
            </w:r>
            <w:r>
              <w:rPr>
                <w:rFonts w:ascii="Helvetica Neue" w:eastAsia="Avenir Black" w:hAnsi="Helvetica Neue" w:cs="Avenir Black"/>
                <w:b/>
                <w:bCs/>
                <w:sz w:val="22"/>
                <w:szCs w:val="22"/>
              </w:rPr>
              <w:t>area</w:t>
            </w:r>
            <w:r w:rsidRPr="51CBA62E">
              <w:rPr>
                <w:rFonts w:ascii="Helvetica Neue" w:eastAsia="Avenir Black" w:hAnsi="Helvetica Neue" w:cs="Avenir Black"/>
                <w:b/>
                <w:bCs/>
                <w:sz w:val="22"/>
                <w:szCs w:val="22"/>
              </w:rPr>
              <w:t xml:space="preserve"> and describe the strategies you will implement to increase enrollment.</w:t>
            </w:r>
          </w:p>
        </w:tc>
      </w:tr>
      <w:tr w:rsidR="00880391" w:rsidRPr="00EC7286" w14:paraId="4FE83347" w14:textId="77777777" w:rsidTr="753539EB">
        <w:trPr>
          <w:trHeight w:val="4769"/>
        </w:trPr>
        <w:tc>
          <w:tcPr>
            <w:tcW w:w="9926" w:type="dxa"/>
            <w:shd w:val="clear" w:color="auto" w:fill="E2EFD9" w:themeFill="accent6" w:themeFillTint="33"/>
          </w:tcPr>
          <w:p w14:paraId="007E381D" w14:textId="5BBEB2DE" w:rsidR="00880391" w:rsidRPr="00ED5CB7" w:rsidRDefault="00880391" w:rsidP="00880391">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6" w:history="1">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2067C72D" w14:textId="77777777" w:rsidR="00880391" w:rsidRDefault="00880391" w:rsidP="00880391">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14:paraId="5E96633C" w14:textId="77777777" w:rsidTr="00E954D2">
              <w:tc>
                <w:tcPr>
                  <w:tcW w:w="9350" w:type="dxa"/>
                  <w:gridSpan w:val="2"/>
                  <w:shd w:val="clear" w:color="auto" w:fill="009193"/>
                </w:tcPr>
                <w:p w14:paraId="4850CB5C" w14:textId="77777777" w:rsidR="00B31133" w:rsidRPr="0019221B" w:rsidRDefault="00B31133" w:rsidP="00B31133">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14:paraId="77FA918B" w14:textId="77777777" w:rsidTr="00E954D2">
              <w:tc>
                <w:tcPr>
                  <w:tcW w:w="4028" w:type="dxa"/>
                  <w:shd w:val="clear" w:color="auto" w:fill="FFF2CC" w:themeFill="accent4" w:themeFillTint="33"/>
                </w:tcPr>
                <w:p w14:paraId="4A69D455" w14:textId="77777777" w:rsidR="00B31133" w:rsidRPr="0019221B" w:rsidRDefault="00B31133" w:rsidP="00B31133">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59038B0F" w14:textId="77777777" w:rsidR="00B31133" w:rsidRPr="0019221B" w:rsidRDefault="00B31133" w:rsidP="00B31133">
                  <w:pPr>
                    <w:rPr>
                      <w:rFonts w:ascii="Helvetica Neue" w:hAnsi="Helvetica Neue"/>
                      <w:b/>
                    </w:rPr>
                  </w:pPr>
                  <w:r w:rsidRPr="0019221B">
                    <w:rPr>
                      <w:rFonts w:ascii="Helvetica Neue" w:hAnsi="Helvetica Neue"/>
                      <w:b/>
                    </w:rPr>
                    <w:t xml:space="preserve">Categories </w:t>
                  </w:r>
                </w:p>
              </w:tc>
            </w:tr>
            <w:tr w:rsidR="00B31133" w14:paraId="502E7992" w14:textId="77777777" w:rsidTr="00E954D2">
              <w:tc>
                <w:tcPr>
                  <w:tcW w:w="4028" w:type="dxa"/>
                  <w:shd w:val="clear" w:color="auto" w:fill="FFFFFF" w:themeFill="background1"/>
                </w:tcPr>
                <w:p w14:paraId="62AE6C31" w14:textId="77777777" w:rsidR="00B31133" w:rsidRPr="0019221B" w:rsidRDefault="00B31133" w:rsidP="00B31133">
                  <w:pPr>
                    <w:rPr>
                      <w:rFonts w:ascii="Helvetica Neue" w:hAnsi="Helvetica Neue"/>
                    </w:rPr>
                  </w:pPr>
                  <w:r w:rsidRPr="0019221B">
                    <w:rPr>
                      <w:rFonts w:ascii="Helvetica Neue" w:hAnsi="Helvetica Neue"/>
                    </w:rPr>
                    <w:t>70%</w:t>
                  </w:r>
                </w:p>
                <w:p w14:paraId="587986D1" w14:textId="77777777" w:rsidR="00B31133" w:rsidRPr="0019221B" w:rsidRDefault="00B31133" w:rsidP="00B31133">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4935D2CC" w14:textId="77777777" w:rsidR="00B31133" w:rsidRPr="0019221B" w:rsidRDefault="00B31133" w:rsidP="00B31133">
                  <w:pPr>
                    <w:pStyle w:val="ListParagraph"/>
                    <w:numPr>
                      <w:ilvl w:val="0"/>
                      <w:numId w:val="46"/>
                    </w:numPr>
                    <w:spacing w:after="0" w:line="240" w:lineRule="auto"/>
                    <w:ind w:left="256" w:hanging="180"/>
                    <w:rPr>
                      <w:rFonts w:ascii="Helvetica Neue" w:hAnsi="Helvetica Neue"/>
                    </w:rPr>
                  </w:pPr>
                  <w:r w:rsidRPr="0019221B">
                    <w:rPr>
                      <w:rFonts w:ascii="Helvetica Neue" w:hAnsi="Helvetica Neue"/>
                    </w:rPr>
                    <w:t>Credit FTES</w:t>
                  </w:r>
                </w:p>
                <w:p w14:paraId="30E4B1E7" w14:textId="31F41CC4" w:rsidR="00B31133" w:rsidRPr="0019221B" w:rsidRDefault="00B31133" w:rsidP="00B31133">
                  <w:pPr>
                    <w:pStyle w:val="ListParagraph"/>
                    <w:numPr>
                      <w:ilvl w:val="0"/>
                      <w:numId w:val="46"/>
                    </w:numPr>
                    <w:spacing w:after="0" w:line="240" w:lineRule="auto"/>
                    <w:ind w:left="256" w:hanging="180"/>
                    <w:rPr>
                      <w:rFonts w:ascii="Helvetica Neue" w:hAnsi="Helvetica Neue"/>
                    </w:rPr>
                  </w:pPr>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r w:rsidRPr="0019221B">
                    <w:rPr>
                      <w:rFonts w:ascii="Helvetica Neue" w:hAnsi="Helvetica Neue"/>
                    </w:rPr>
                    <w:t xml:space="preserve"> FTES</w:t>
                  </w:r>
                </w:p>
                <w:p w14:paraId="5089C3EF" w14:textId="77777777" w:rsidR="00B31133" w:rsidRPr="0019221B" w:rsidRDefault="00B31133" w:rsidP="00B31133">
                  <w:pPr>
                    <w:pStyle w:val="ListParagraph"/>
                    <w:numPr>
                      <w:ilvl w:val="0"/>
                      <w:numId w:val="46"/>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14:paraId="5827AF97" w14:textId="77777777" w:rsidTr="00E954D2">
              <w:tc>
                <w:tcPr>
                  <w:tcW w:w="4028" w:type="dxa"/>
                  <w:shd w:val="clear" w:color="auto" w:fill="FFFFFF" w:themeFill="background1"/>
                </w:tcPr>
                <w:p w14:paraId="21FAB666" w14:textId="77777777" w:rsidR="00B31133" w:rsidRPr="0019221B" w:rsidRDefault="00B31133" w:rsidP="00B31133">
                  <w:pPr>
                    <w:rPr>
                      <w:rFonts w:ascii="Helvetica Neue" w:hAnsi="Helvetica Neue"/>
                    </w:rPr>
                  </w:pPr>
                  <w:r w:rsidRPr="0019221B">
                    <w:rPr>
                      <w:rFonts w:ascii="Helvetica Neue" w:hAnsi="Helvetica Neue"/>
                    </w:rPr>
                    <w:t>20%</w:t>
                  </w:r>
                </w:p>
                <w:p w14:paraId="2A343129" w14:textId="77777777" w:rsidR="00B31133" w:rsidRPr="0019221B" w:rsidRDefault="00B31133" w:rsidP="00B31133">
                  <w:pPr>
                    <w:rPr>
                      <w:rFonts w:ascii="Helvetica Neue" w:hAnsi="Helvetica Neue"/>
                    </w:rPr>
                  </w:pPr>
                  <w:r w:rsidRPr="0019221B">
                    <w:rPr>
                      <w:rFonts w:ascii="Helvetica Neue" w:hAnsi="Helvetica Neue"/>
                    </w:rPr>
                    <w:t>Supplemental Allocation</w:t>
                  </w:r>
                </w:p>
                <w:p w14:paraId="2F4EBE06" w14:textId="77777777" w:rsidR="00B31133" w:rsidRPr="0019221B" w:rsidRDefault="00B31133" w:rsidP="00B31133">
                  <w:pPr>
                    <w:rPr>
                      <w:rFonts w:ascii="Helvetica Neue" w:hAnsi="Helvetica Neue"/>
                    </w:rPr>
                  </w:pPr>
                </w:p>
              </w:tc>
              <w:tc>
                <w:tcPr>
                  <w:tcW w:w="5322" w:type="dxa"/>
                  <w:shd w:val="clear" w:color="auto" w:fill="FFFFFF" w:themeFill="background1"/>
                </w:tcPr>
                <w:p w14:paraId="7ADCB4A2" w14:textId="77777777" w:rsidR="00B31133" w:rsidRPr="0019221B" w:rsidRDefault="00B31133" w:rsidP="00B31133">
                  <w:pPr>
                    <w:pStyle w:val="ListParagraph"/>
                    <w:numPr>
                      <w:ilvl w:val="0"/>
                      <w:numId w:val="46"/>
                    </w:numPr>
                    <w:spacing w:after="0" w:line="240" w:lineRule="auto"/>
                    <w:ind w:left="256" w:hanging="180"/>
                    <w:rPr>
                      <w:rFonts w:ascii="Helvetica Neue" w:hAnsi="Helvetica Neue"/>
                    </w:rPr>
                  </w:pPr>
                  <w:r w:rsidRPr="0019221B">
                    <w:rPr>
                      <w:rFonts w:ascii="Helvetica Neue" w:hAnsi="Helvetica Neue"/>
                    </w:rPr>
                    <w:t>Pell Grant</w:t>
                  </w:r>
                </w:p>
                <w:p w14:paraId="000A9D7F" w14:textId="77777777" w:rsidR="00B31133" w:rsidRPr="0019221B" w:rsidRDefault="00B31133" w:rsidP="00B31133">
                  <w:pPr>
                    <w:pStyle w:val="ListParagraph"/>
                    <w:numPr>
                      <w:ilvl w:val="0"/>
                      <w:numId w:val="46"/>
                    </w:numPr>
                    <w:spacing w:after="0" w:line="240" w:lineRule="auto"/>
                    <w:ind w:left="256" w:hanging="180"/>
                    <w:rPr>
                      <w:rFonts w:ascii="Helvetica Neue" w:hAnsi="Helvetica Neue"/>
                    </w:rPr>
                  </w:pPr>
                  <w:r w:rsidRPr="0019221B">
                    <w:rPr>
                      <w:rFonts w:ascii="Helvetica Neue" w:hAnsi="Helvetica Neue"/>
                    </w:rPr>
                    <w:t>AB 540</w:t>
                  </w:r>
                </w:p>
                <w:p w14:paraId="3248C151" w14:textId="77777777" w:rsidR="00B31133" w:rsidRPr="0019221B" w:rsidRDefault="00B31133" w:rsidP="00B31133">
                  <w:pPr>
                    <w:pStyle w:val="ListParagraph"/>
                    <w:numPr>
                      <w:ilvl w:val="0"/>
                      <w:numId w:val="46"/>
                    </w:numPr>
                    <w:spacing w:after="0" w:line="240" w:lineRule="auto"/>
                    <w:ind w:left="256" w:hanging="180"/>
                    <w:rPr>
                      <w:rFonts w:ascii="Helvetica Neue" w:hAnsi="Helvetica Neue"/>
                    </w:rPr>
                  </w:pPr>
                  <w:r w:rsidRPr="0019221B">
                    <w:rPr>
                      <w:rFonts w:ascii="Helvetica Neue" w:hAnsi="Helvetica Neue"/>
                    </w:rPr>
                    <w:t>Adult School</w:t>
                  </w:r>
                </w:p>
                <w:p w14:paraId="2C2D1266" w14:textId="77777777" w:rsidR="00B31133" w:rsidRPr="0019221B" w:rsidRDefault="00B31133" w:rsidP="00B31133">
                  <w:pPr>
                    <w:pStyle w:val="ListParagraph"/>
                    <w:numPr>
                      <w:ilvl w:val="0"/>
                      <w:numId w:val="46"/>
                    </w:numPr>
                    <w:spacing w:after="0" w:line="240" w:lineRule="auto"/>
                    <w:ind w:left="256" w:hanging="180"/>
                    <w:rPr>
                      <w:rFonts w:ascii="Helvetica Neue" w:hAnsi="Helvetica Neue"/>
                    </w:rPr>
                  </w:pPr>
                  <w:r w:rsidRPr="0019221B">
                    <w:rPr>
                      <w:rFonts w:ascii="Helvetica Neue" w:hAnsi="Helvetica Neue"/>
                    </w:rPr>
                    <w:t>Promise Grants</w:t>
                  </w:r>
                </w:p>
              </w:tc>
            </w:tr>
            <w:tr w:rsidR="00B31133" w14:paraId="57EBE37F" w14:textId="77777777" w:rsidTr="00E954D2">
              <w:tc>
                <w:tcPr>
                  <w:tcW w:w="4028" w:type="dxa"/>
                  <w:shd w:val="clear" w:color="auto" w:fill="FFFFFF" w:themeFill="background1"/>
                </w:tcPr>
                <w:p w14:paraId="05881A36" w14:textId="21E50A09" w:rsidR="00B31133" w:rsidRPr="0019221B" w:rsidRDefault="00C367CC" w:rsidP="00B31133">
                  <w:pPr>
                    <w:rPr>
                      <w:rFonts w:ascii="Helvetica Neue" w:hAnsi="Helvetica Neue"/>
                    </w:rPr>
                  </w:pPr>
                  <w:r>
                    <w:rPr>
                      <w:rFonts w:ascii="Helvetica Neue" w:hAnsi="Helvetica Neue"/>
                    </w:rPr>
                    <w:t>1</w:t>
                  </w:r>
                  <w:r w:rsidR="00B31133" w:rsidRPr="0019221B">
                    <w:rPr>
                      <w:rFonts w:ascii="Helvetica Neue" w:hAnsi="Helvetica Neue"/>
                    </w:rPr>
                    <w:t>0%</w:t>
                  </w:r>
                </w:p>
                <w:p w14:paraId="516241BD" w14:textId="77777777" w:rsidR="00B31133" w:rsidRPr="0019221B" w:rsidRDefault="00B31133" w:rsidP="00B31133">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4180CB5F" w14:textId="77777777" w:rsidR="00B31133" w:rsidRPr="0019221B" w:rsidRDefault="00B31133" w:rsidP="00B31133">
                  <w:pPr>
                    <w:pStyle w:val="ListParagraph"/>
                    <w:numPr>
                      <w:ilvl w:val="0"/>
                      <w:numId w:val="46"/>
                    </w:numPr>
                    <w:spacing w:after="0" w:line="240" w:lineRule="auto"/>
                    <w:ind w:left="256" w:hanging="180"/>
                    <w:rPr>
                      <w:rFonts w:ascii="Helvetica Neue" w:hAnsi="Helvetica Neue"/>
                    </w:rPr>
                  </w:pPr>
                  <w:r w:rsidRPr="0019221B">
                    <w:rPr>
                      <w:rFonts w:ascii="Helvetica Neue" w:hAnsi="Helvetica Neue"/>
                    </w:rPr>
                    <w:t>Associate Degrees</w:t>
                  </w:r>
                </w:p>
                <w:p w14:paraId="0506E1F1" w14:textId="77777777" w:rsidR="00B31133" w:rsidRPr="0019221B" w:rsidRDefault="00B31133" w:rsidP="00B31133">
                  <w:pPr>
                    <w:pStyle w:val="ListParagraph"/>
                    <w:numPr>
                      <w:ilvl w:val="0"/>
                      <w:numId w:val="46"/>
                    </w:numPr>
                    <w:spacing w:after="0" w:line="240" w:lineRule="auto"/>
                    <w:ind w:left="256" w:hanging="180"/>
                    <w:rPr>
                      <w:rFonts w:ascii="Helvetica Neue" w:hAnsi="Helvetica Neue"/>
                    </w:rPr>
                  </w:pPr>
                  <w:r w:rsidRPr="0019221B">
                    <w:rPr>
                      <w:rFonts w:ascii="Helvetica Neue" w:hAnsi="Helvetica Neue"/>
                    </w:rPr>
                    <w:t>ADTs</w:t>
                  </w:r>
                </w:p>
                <w:p w14:paraId="2211002C" w14:textId="77777777" w:rsidR="00B31133" w:rsidRPr="0019221B" w:rsidRDefault="00B31133" w:rsidP="00B31133">
                  <w:pPr>
                    <w:pStyle w:val="ListParagraph"/>
                    <w:numPr>
                      <w:ilvl w:val="0"/>
                      <w:numId w:val="46"/>
                    </w:numPr>
                    <w:spacing w:after="0" w:line="240" w:lineRule="auto"/>
                    <w:ind w:left="256" w:hanging="180"/>
                    <w:rPr>
                      <w:rFonts w:ascii="Helvetica Neue" w:hAnsi="Helvetica Neue"/>
                    </w:rPr>
                  </w:pPr>
                  <w:r w:rsidRPr="0019221B">
                    <w:rPr>
                      <w:rFonts w:ascii="Helvetica Neue" w:hAnsi="Helvetica Neue"/>
                    </w:rPr>
                    <w:t>9 or more CE units</w:t>
                  </w:r>
                </w:p>
                <w:p w14:paraId="01405880" w14:textId="77777777" w:rsidR="00B31133" w:rsidRPr="0019221B" w:rsidRDefault="00B31133" w:rsidP="00B31133">
                  <w:pPr>
                    <w:pStyle w:val="ListParagraph"/>
                    <w:numPr>
                      <w:ilvl w:val="0"/>
                      <w:numId w:val="46"/>
                    </w:numPr>
                    <w:spacing w:after="0" w:line="240" w:lineRule="auto"/>
                    <w:ind w:left="256" w:hanging="180"/>
                    <w:rPr>
                      <w:rFonts w:ascii="Helvetica Neue" w:hAnsi="Helvetica Neue"/>
                    </w:rPr>
                  </w:pPr>
                  <w:r w:rsidRPr="0019221B">
                    <w:rPr>
                      <w:rFonts w:ascii="Helvetica Neue" w:hAnsi="Helvetica Neue"/>
                    </w:rPr>
                    <w:t xml:space="preserve">Transfer </w:t>
                  </w:r>
                </w:p>
                <w:p w14:paraId="1C8FE90A" w14:textId="77777777" w:rsidR="00B31133" w:rsidRPr="0019221B" w:rsidRDefault="00B31133" w:rsidP="00B31133">
                  <w:pPr>
                    <w:pStyle w:val="ListParagraph"/>
                    <w:numPr>
                      <w:ilvl w:val="0"/>
                      <w:numId w:val="46"/>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2D90B629" w14:textId="6CFC8699" w:rsidR="00B31133" w:rsidRPr="007335EF" w:rsidRDefault="00B31133" w:rsidP="753539EB">
            <w:pPr>
              <w:rPr>
                <w:rFonts w:ascii="Helvetica Neue" w:hAnsi="Helvetica Neue"/>
                <w:sz w:val="22"/>
                <w:szCs w:val="22"/>
              </w:rPr>
            </w:pPr>
          </w:p>
          <w:tbl>
            <w:tblPr>
              <w:tblStyle w:val="TableGrid"/>
              <w:tblW w:w="0" w:type="auto"/>
              <w:tblLook w:val="06A0" w:firstRow="1" w:lastRow="0" w:firstColumn="1" w:lastColumn="0" w:noHBand="1" w:noVBand="1"/>
            </w:tblPr>
            <w:tblGrid>
              <w:gridCol w:w="9700"/>
            </w:tblGrid>
            <w:tr w:rsidR="753539EB" w14:paraId="7CFA5528" w14:textId="77777777" w:rsidTr="753539EB">
              <w:trPr>
                <w:trHeight w:val="300"/>
              </w:trPr>
              <w:tc>
                <w:tcPr>
                  <w:tcW w:w="9705" w:type="dxa"/>
                  <w:shd w:val="clear" w:color="auto" w:fill="FFFFFF" w:themeFill="background1"/>
                </w:tcPr>
                <w:p w14:paraId="0E586483" w14:textId="52E6CEC4" w:rsidR="302DC321" w:rsidRDefault="302DC321" w:rsidP="753539EB">
                  <w:pPr>
                    <w:rPr>
                      <w:rFonts w:ascii="Helvetica Neue" w:hAnsi="Helvetica Neue"/>
                      <w:sz w:val="22"/>
                      <w:szCs w:val="22"/>
                    </w:rPr>
                  </w:pPr>
                  <w:r w:rsidRPr="753539EB">
                    <w:rPr>
                      <w:rFonts w:ascii="Helvetica Neue" w:hAnsi="Helvetica Neue"/>
                      <w:sz w:val="22"/>
                      <w:szCs w:val="22"/>
                    </w:rPr>
                    <w:t>N/A</w:t>
                  </w:r>
                </w:p>
                <w:p w14:paraId="55DC10B7" w14:textId="23DF61A7" w:rsidR="753539EB" w:rsidRDefault="753539EB" w:rsidP="753539EB">
                  <w:pPr>
                    <w:rPr>
                      <w:rFonts w:ascii="Helvetica Neue" w:hAnsi="Helvetica Neue"/>
                      <w:sz w:val="22"/>
                      <w:szCs w:val="22"/>
                    </w:rPr>
                  </w:pPr>
                </w:p>
              </w:tc>
            </w:tr>
          </w:tbl>
          <w:p w14:paraId="3FEBB0BE" w14:textId="48ABAFAC" w:rsidR="00B31133" w:rsidRPr="007335EF" w:rsidRDefault="00B31133" w:rsidP="753539EB">
            <w:pPr>
              <w:rPr>
                <w:rFonts w:ascii="Helvetica Neue" w:hAnsi="Helvetica Neue"/>
                <w:sz w:val="22"/>
                <w:szCs w:val="22"/>
              </w:rPr>
            </w:pPr>
          </w:p>
        </w:tc>
      </w:tr>
      <w:tr w:rsidR="00880391" w:rsidRPr="00EC7286" w14:paraId="7A87F4BA" w14:textId="77777777" w:rsidTr="753539EB">
        <w:trPr>
          <w:trHeight w:val="2870"/>
        </w:trPr>
        <w:tc>
          <w:tcPr>
            <w:tcW w:w="9926" w:type="dxa"/>
            <w:shd w:val="clear" w:color="auto" w:fill="E2EFD9" w:themeFill="accent6" w:themeFillTint="33"/>
          </w:tcPr>
          <w:p w14:paraId="235AD5D4" w14:textId="2E704E7E" w:rsidR="753539EB" w:rsidRDefault="753539EB" w:rsidP="753539EB">
            <w:pPr>
              <w:rPr>
                <w:rFonts w:ascii="Helvetica Neue" w:hAnsi="Helvetica Neue"/>
                <w:b/>
                <w:bCs/>
                <w:sz w:val="22"/>
                <w:szCs w:val="22"/>
              </w:rPr>
            </w:pPr>
          </w:p>
          <w:p w14:paraId="0DA4B1EE" w14:textId="57376F65" w:rsidR="00880391" w:rsidRDefault="00880391" w:rsidP="00880391">
            <w:pPr>
              <w:rPr>
                <w:rFonts w:ascii="Helvetica Neue" w:hAnsi="Helvetica Neue"/>
                <w:b/>
                <w:bCs/>
                <w:sz w:val="22"/>
                <w:szCs w:val="22"/>
              </w:rPr>
            </w:pPr>
            <w:r w:rsidRPr="00E954D2">
              <w:rPr>
                <w:rFonts w:ascii="Helvetica Neue" w:hAnsi="Helvetica Neue"/>
                <w:b/>
                <w:bCs/>
                <w:sz w:val="22"/>
                <w:szCs w:val="22"/>
              </w:rPr>
              <w:t xml:space="preserve">Please describe your </w:t>
            </w:r>
            <w:r w:rsidR="001414AD">
              <w:rPr>
                <w:rFonts w:ascii="Helvetica Neue" w:hAnsi="Helvetica Neue"/>
                <w:b/>
                <w:bCs/>
                <w:sz w:val="22"/>
                <w:szCs w:val="22"/>
              </w:rPr>
              <w:t>area</w:t>
            </w:r>
            <w:r w:rsidRPr="00E954D2">
              <w:rPr>
                <w:rFonts w:ascii="Helvetica Neue" w:hAnsi="Helvetica Neue"/>
                <w:b/>
                <w:bCs/>
                <w:sz w:val="22"/>
                <w:szCs w:val="22"/>
              </w:rPr>
              <w:t xml:space="preserve">’s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024AAFD0" w14:textId="77777777" w:rsidR="00880391" w:rsidRDefault="00880391" w:rsidP="00880391">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375F82" w:rsidRPr="00BC7C2B" w14:paraId="36429405"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6476275" w14:textId="77777777" w:rsidR="00375F82" w:rsidRPr="00BC7C2B" w:rsidRDefault="00375F82" w:rsidP="00375F82">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7B98D634" w14:textId="19CC2333"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315E8676" w14:textId="0B51A305"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59380F" w14:textId="355FBB31"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03C84D1A" w14:textId="0AA3C922"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00375F82" w:rsidRPr="00E156B9" w14:paraId="64C40C9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33558C9"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09BF01D" w14:textId="52F998B8"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sz="4" w:space="0" w:color="auto"/>
                    <w:right w:val="single" w:sz="4" w:space="0" w:color="auto"/>
                  </w:tcBorders>
                  <w:shd w:val="clear" w:color="auto" w:fill="auto"/>
                  <w:noWrap/>
                  <w:vAlign w:val="bottom"/>
                  <w:hideMark/>
                </w:tcPr>
                <w:p w14:paraId="19573AE4" w14:textId="4E47C5A4"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427AF2B4" w14:textId="7210332A"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sz="4" w:space="0" w:color="auto"/>
                    <w:right w:val="single" w:sz="4" w:space="0" w:color="auto"/>
                  </w:tcBorders>
                  <w:shd w:val="clear" w:color="auto" w:fill="auto"/>
                  <w:vAlign w:val="bottom"/>
                </w:tcPr>
                <w:p w14:paraId="01BDADE0" w14:textId="5C82AE91"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375F82" w:rsidRPr="00E156B9" w14:paraId="73BAB54A"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024E39D"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323CE331" w14:textId="07ECB94D"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64E48A84" w14:textId="10BCF3D5"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2EA2E13E" w14:textId="0A7C158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sz="4" w:space="0" w:color="auto"/>
                    <w:right w:val="single" w:sz="4" w:space="0" w:color="auto"/>
                  </w:tcBorders>
                  <w:shd w:val="clear" w:color="auto" w:fill="auto"/>
                  <w:vAlign w:val="bottom"/>
                </w:tcPr>
                <w:p w14:paraId="39A7C198" w14:textId="5BB4AED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00375F82" w:rsidRPr="00E156B9" w14:paraId="2B6BCD02"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CC9C640"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43C77485" w14:textId="7112F7AF"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5CDE20A" w14:textId="5A5EDC3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56657DA9" w14:textId="33BEE59E"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sz="4" w:space="0" w:color="auto"/>
                    <w:right w:val="single" w:sz="4" w:space="0" w:color="auto"/>
                  </w:tcBorders>
                  <w:shd w:val="clear" w:color="auto" w:fill="auto"/>
                  <w:vAlign w:val="bottom"/>
                </w:tcPr>
                <w:p w14:paraId="0E92A90B" w14:textId="4D83176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00375F82" w:rsidRPr="00E156B9" w14:paraId="1AB19007"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1A4A08A"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hideMark/>
                </w:tcPr>
                <w:p w14:paraId="03AFADAC" w14:textId="73BF4DC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14:paraId="05A6434E" w14:textId="6D18FA7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5670B411" w14:textId="322F8AFE"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sz="4" w:space="0" w:color="auto"/>
                    <w:right w:val="single" w:sz="4" w:space="0" w:color="auto"/>
                  </w:tcBorders>
                  <w:shd w:val="clear" w:color="auto" w:fill="auto"/>
                  <w:vAlign w:val="bottom"/>
                </w:tcPr>
                <w:p w14:paraId="3CB8DAE0" w14:textId="7F651E84"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89</w:t>
                  </w:r>
                </w:p>
              </w:tc>
            </w:tr>
          </w:tbl>
          <w:p w14:paraId="2F6897BE" w14:textId="67D5D18A" w:rsidR="00880391" w:rsidRPr="007335EF" w:rsidRDefault="00880391" w:rsidP="753539EB">
            <w:pPr>
              <w:rPr>
                <w:rFonts w:ascii="Helvetica Neue" w:hAnsi="Helvetica Neue"/>
                <w:sz w:val="22"/>
                <w:szCs w:val="22"/>
              </w:rPr>
            </w:pPr>
          </w:p>
          <w:tbl>
            <w:tblPr>
              <w:tblStyle w:val="TableGrid"/>
              <w:tblW w:w="0" w:type="auto"/>
              <w:tblLook w:val="06A0" w:firstRow="1" w:lastRow="0" w:firstColumn="1" w:lastColumn="0" w:noHBand="1" w:noVBand="1"/>
            </w:tblPr>
            <w:tblGrid>
              <w:gridCol w:w="9700"/>
            </w:tblGrid>
            <w:tr w:rsidR="753539EB" w14:paraId="135B71C8" w14:textId="77777777" w:rsidTr="753539EB">
              <w:trPr>
                <w:trHeight w:val="300"/>
              </w:trPr>
              <w:tc>
                <w:tcPr>
                  <w:tcW w:w="9705" w:type="dxa"/>
                  <w:shd w:val="clear" w:color="auto" w:fill="FFFFFF" w:themeFill="background1"/>
                </w:tcPr>
                <w:p w14:paraId="62A6083E" w14:textId="21453B1F" w:rsidR="39C2BF71" w:rsidRDefault="39C2BF71" w:rsidP="753539EB">
                  <w:pPr>
                    <w:rPr>
                      <w:rFonts w:ascii="Helvetica Neue" w:hAnsi="Helvetica Neue"/>
                      <w:sz w:val="22"/>
                      <w:szCs w:val="22"/>
                    </w:rPr>
                  </w:pPr>
                  <w:r w:rsidRPr="753539EB">
                    <w:rPr>
                      <w:rFonts w:ascii="Helvetica Neue" w:hAnsi="Helvetica Neue"/>
                      <w:sz w:val="22"/>
                      <w:szCs w:val="22"/>
                    </w:rPr>
                    <w:t>N/A</w:t>
                  </w:r>
                </w:p>
                <w:p w14:paraId="551FB615" w14:textId="34F2DF0B" w:rsidR="753539EB" w:rsidRDefault="753539EB" w:rsidP="753539EB">
                  <w:pPr>
                    <w:rPr>
                      <w:rFonts w:ascii="Helvetica Neue" w:hAnsi="Helvetica Neue"/>
                      <w:sz w:val="22"/>
                      <w:szCs w:val="22"/>
                    </w:rPr>
                  </w:pPr>
                </w:p>
              </w:tc>
            </w:tr>
          </w:tbl>
          <w:p w14:paraId="111555C4" w14:textId="47B5EEC1" w:rsidR="00880391" w:rsidRPr="007335EF" w:rsidRDefault="00880391" w:rsidP="753539EB">
            <w:pPr>
              <w:rPr>
                <w:rFonts w:ascii="Helvetica Neue" w:hAnsi="Helvetica Neue"/>
                <w:sz w:val="22"/>
                <w:szCs w:val="22"/>
              </w:rPr>
            </w:pPr>
          </w:p>
        </w:tc>
      </w:tr>
    </w:tbl>
    <w:p w14:paraId="630FDB96" w14:textId="77777777" w:rsidR="00C407EA" w:rsidRDefault="00C407EA" w:rsidP="00AF76C4">
      <w:pPr>
        <w:rPr>
          <w:rFonts w:ascii="Helvetica Neue" w:hAnsi="Helvetica Neue"/>
          <w:b/>
          <w:bCs/>
          <w:color w:val="C00000"/>
        </w:rPr>
      </w:pPr>
    </w:p>
    <w:tbl>
      <w:tblPr>
        <w:tblStyle w:val="TableGrid"/>
        <w:tblW w:w="9945" w:type="dxa"/>
        <w:tblLook w:val="04A0" w:firstRow="1" w:lastRow="0" w:firstColumn="1" w:lastColumn="0" w:noHBand="0" w:noVBand="1"/>
      </w:tblPr>
      <w:tblGrid>
        <w:gridCol w:w="9956"/>
      </w:tblGrid>
      <w:tr w:rsidR="00C407EA" w:rsidRPr="006425C8" w14:paraId="72169310" w14:textId="77777777" w:rsidTr="215B3DEF">
        <w:tc>
          <w:tcPr>
            <w:tcW w:w="9945" w:type="dxa"/>
            <w:shd w:val="clear" w:color="auto" w:fill="009193"/>
          </w:tcPr>
          <w:p w14:paraId="65C28288" w14:textId="3133FC91" w:rsidR="00C407EA" w:rsidRPr="006425C8" w:rsidRDefault="001B3627"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5</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215B3DEF">
        <w:tc>
          <w:tcPr>
            <w:tcW w:w="9945" w:type="dxa"/>
            <w:shd w:val="clear" w:color="auto" w:fill="E2EFD9" w:themeFill="accent6" w:themeFillTint="33"/>
          </w:tcPr>
          <w:p w14:paraId="483BB289" w14:textId="6AFDAB14" w:rsidR="00954800" w:rsidRPr="00B822F5" w:rsidRDefault="5B623618" w:rsidP="00954800">
            <w:pPr>
              <w:rPr>
                <w:rFonts w:ascii="Helvetica Neue" w:hAnsi="Helvetica Neue"/>
                <w:b/>
                <w:bCs/>
                <w:color w:val="000000" w:themeColor="text1"/>
                <w:sz w:val="22"/>
                <w:szCs w:val="22"/>
              </w:rPr>
            </w:pPr>
            <w:r w:rsidRPr="6883CF76">
              <w:rPr>
                <w:rFonts w:ascii="Helvetica Neue" w:hAnsi="Helvetica Neue"/>
                <w:b/>
                <w:bCs/>
                <w:color w:val="000000" w:themeColor="text1"/>
                <w:sz w:val="22"/>
                <w:szCs w:val="22"/>
              </w:rPr>
              <w:t>A</w:t>
            </w:r>
            <w:r w:rsidR="497B74E5" w:rsidRPr="6883CF76">
              <w:rPr>
                <w:rFonts w:ascii="Helvetica Neue" w:hAnsi="Helvetica Neue"/>
                <w:b/>
                <w:bCs/>
                <w:color w:val="000000" w:themeColor="text1"/>
                <w:sz w:val="22"/>
                <w:szCs w:val="22"/>
              </w:rPr>
              <w:t>s</w:t>
            </w:r>
            <w:r w:rsidRPr="6883CF76">
              <w:rPr>
                <w:rFonts w:ascii="Helvetica Neue" w:hAnsi="Helvetica Neue"/>
                <w:b/>
                <w:bCs/>
                <w:color w:val="000000" w:themeColor="text1"/>
                <w:sz w:val="22"/>
                <w:szCs w:val="22"/>
              </w:rPr>
              <w:t xml:space="preserve"> continued decline in overall enrollment for college going population from high school to college (see Service Area Enrollment Pipeline below), it is important for us to look at who will be coming to BCC in the next 5 years.  Reviewing the data provided below, what strategies would your department employ to address bringing more high school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215B3DEF">
        <w:tc>
          <w:tcPr>
            <w:tcW w:w="9945" w:type="dxa"/>
            <w:shd w:val="clear" w:color="auto" w:fill="auto"/>
          </w:tcPr>
          <w:p w14:paraId="75C42E9B" w14:textId="6D7B9972" w:rsidR="451EDE1D" w:rsidRDefault="069566B2" w:rsidP="753539EB">
            <w:pPr>
              <w:rPr>
                <w:rFonts w:ascii="Helvetica Neue" w:eastAsia="Avenir Black" w:hAnsi="Helvetica Neue" w:cs="Avenir Black"/>
                <w:color w:val="000000" w:themeColor="text1"/>
                <w:sz w:val="22"/>
                <w:szCs w:val="22"/>
              </w:rPr>
            </w:pPr>
            <w:r w:rsidRPr="753539EB">
              <w:rPr>
                <w:rFonts w:ascii="Helvetica Neue" w:eastAsia="Avenir Black" w:hAnsi="Helvetica Neue" w:cs="Avenir Black"/>
                <w:color w:val="000000" w:themeColor="text1"/>
                <w:sz w:val="22"/>
                <w:szCs w:val="22"/>
              </w:rPr>
              <w:t>Basic Needs Center SY 23-24</w:t>
            </w:r>
          </w:p>
          <w:p w14:paraId="74A6990A" w14:textId="62462217" w:rsidR="6883CF76" w:rsidRDefault="6883CF76" w:rsidP="753539EB">
            <w:pPr>
              <w:rPr>
                <w:rFonts w:ascii="Helvetica Neue" w:eastAsia="Avenir Black" w:hAnsi="Helvetica Neue" w:cs="Avenir Black"/>
                <w:color w:val="000000" w:themeColor="text1"/>
                <w:sz w:val="22"/>
                <w:szCs w:val="22"/>
              </w:rPr>
            </w:pPr>
          </w:p>
          <w:p w14:paraId="21B97022" w14:textId="12F55368" w:rsidR="451EDE1D" w:rsidRDefault="6653BD83" w:rsidP="753539EB">
            <w:pPr>
              <w:rPr>
                <w:rFonts w:ascii="Helvetica Neue" w:eastAsia="Avenir Black" w:hAnsi="Helvetica Neue" w:cs="Avenir Black"/>
                <w:color w:val="000000" w:themeColor="text1"/>
                <w:sz w:val="22"/>
                <w:szCs w:val="22"/>
              </w:rPr>
            </w:pPr>
            <w:r w:rsidRPr="215B3DEF">
              <w:rPr>
                <w:rFonts w:ascii="Helvetica Neue" w:eastAsia="Avenir Black" w:hAnsi="Helvetica Neue" w:cs="Avenir Black"/>
                <w:color w:val="000000" w:themeColor="text1"/>
                <w:sz w:val="22"/>
                <w:szCs w:val="22"/>
              </w:rPr>
              <w:t xml:space="preserve">The Basic Needs Center </w:t>
            </w:r>
            <w:r w:rsidR="41C3C3B7" w:rsidRPr="215B3DEF">
              <w:rPr>
                <w:rFonts w:ascii="Helvetica Neue" w:eastAsia="Avenir Black" w:hAnsi="Helvetica Neue" w:cs="Avenir Black"/>
                <w:color w:val="000000" w:themeColor="text1"/>
                <w:sz w:val="22"/>
                <w:szCs w:val="22"/>
              </w:rPr>
              <w:t>created an Instagram account @bcc.bnc recognizing the impact of social media and possibilities for outreach to high school students.</w:t>
            </w:r>
            <w:r w:rsidR="34812EB2" w:rsidRPr="215B3DEF">
              <w:rPr>
                <w:rFonts w:ascii="Helvetica Neue" w:eastAsia="Avenir Black" w:hAnsi="Helvetica Neue" w:cs="Avenir Black"/>
                <w:color w:val="000000" w:themeColor="text1"/>
                <w:sz w:val="22"/>
                <w:szCs w:val="22"/>
              </w:rPr>
              <w:t xml:space="preserve"> The account boasts almost 400 followers.</w:t>
            </w:r>
            <w:r w:rsidR="41C3C3B7" w:rsidRPr="215B3DEF">
              <w:rPr>
                <w:rFonts w:ascii="Helvetica Neue" w:eastAsia="Avenir Black" w:hAnsi="Helvetica Neue" w:cs="Avenir Black"/>
                <w:color w:val="000000" w:themeColor="text1"/>
                <w:sz w:val="22"/>
                <w:szCs w:val="22"/>
              </w:rPr>
              <w:t xml:space="preserve"> </w:t>
            </w:r>
            <w:r w:rsidR="6D18460B" w:rsidRPr="215B3DEF">
              <w:rPr>
                <w:rFonts w:ascii="Helvetica Neue" w:eastAsia="Avenir Black" w:hAnsi="Helvetica Neue" w:cs="Avenir Black"/>
                <w:color w:val="000000" w:themeColor="text1"/>
                <w:sz w:val="22"/>
                <w:szCs w:val="22"/>
              </w:rPr>
              <w:t>Various</w:t>
            </w:r>
            <w:r w:rsidR="41C3C3B7" w:rsidRPr="215B3DEF">
              <w:rPr>
                <w:rFonts w:ascii="Helvetica Neue" w:eastAsia="Avenir Black" w:hAnsi="Helvetica Neue" w:cs="Avenir Black"/>
                <w:color w:val="000000" w:themeColor="text1"/>
                <w:sz w:val="22"/>
                <w:szCs w:val="22"/>
              </w:rPr>
              <w:t xml:space="preserve"> B</w:t>
            </w:r>
            <w:r w:rsidR="317CABFA" w:rsidRPr="215B3DEF">
              <w:rPr>
                <w:rFonts w:ascii="Helvetica Neue" w:eastAsia="Avenir Black" w:hAnsi="Helvetica Neue" w:cs="Avenir Black"/>
                <w:color w:val="000000" w:themeColor="text1"/>
                <w:sz w:val="22"/>
                <w:szCs w:val="22"/>
              </w:rPr>
              <w:t>USD and OUSD</w:t>
            </w:r>
            <w:r w:rsidR="41C3C3B7" w:rsidRPr="215B3DEF">
              <w:rPr>
                <w:rFonts w:ascii="Helvetica Neue" w:eastAsia="Avenir Black" w:hAnsi="Helvetica Neue" w:cs="Avenir Black"/>
                <w:color w:val="000000" w:themeColor="text1"/>
                <w:sz w:val="22"/>
                <w:szCs w:val="22"/>
              </w:rPr>
              <w:t xml:space="preserve"> student clubs follow the Instagram account, and different high school students have reached out after seeing our presence on social media. We will continue to use social media as an avenue for p</w:t>
            </w:r>
            <w:r w:rsidR="6D66D1CB" w:rsidRPr="215B3DEF">
              <w:rPr>
                <w:rFonts w:ascii="Helvetica Neue" w:eastAsia="Avenir Black" w:hAnsi="Helvetica Neue" w:cs="Avenir Black"/>
                <w:color w:val="000000" w:themeColor="text1"/>
                <w:sz w:val="22"/>
                <w:szCs w:val="22"/>
              </w:rPr>
              <w:t>ublicity and meet high school students “where they’re at” to bring more to BCC.</w:t>
            </w:r>
          </w:p>
          <w:p w14:paraId="2722A646" w14:textId="559FEE58" w:rsidR="6883CF76" w:rsidRDefault="6883CF76" w:rsidP="753539EB">
            <w:pPr>
              <w:rPr>
                <w:rFonts w:ascii="Helvetica Neue" w:eastAsia="Avenir Black" w:hAnsi="Helvetica Neue" w:cs="Avenir Black"/>
                <w:color w:val="000000" w:themeColor="text1"/>
                <w:sz w:val="22"/>
                <w:szCs w:val="22"/>
              </w:rPr>
            </w:pPr>
          </w:p>
          <w:p w14:paraId="438A3D6C" w14:textId="2B50DF00" w:rsidR="67B151AF" w:rsidRDefault="34D682F5" w:rsidP="753539EB">
            <w:pPr>
              <w:rPr>
                <w:rFonts w:ascii="Helvetica Neue" w:eastAsia="Avenir Black" w:hAnsi="Helvetica Neue" w:cs="Avenir Black"/>
                <w:color w:val="000000" w:themeColor="text1"/>
                <w:sz w:val="22"/>
                <w:szCs w:val="22"/>
              </w:rPr>
            </w:pPr>
            <w:r w:rsidRPr="753539EB">
              <w:rPr>
                <w:rFonts w:ascii="Helvetica Neue" w:eastAsia="Avenir Black" w:hAnsi="Helvetica Neue" w:cs="Avenir Black"/>
                <w:color w:val="000000" w:themeColor="text1"/>
                <w:sz w:val="22"/>
                <w:szCs w:val="22"/>
              </w:rPr>
              <w:lastRenderedPageBreak/>
              <w:t xml:space="preserve">Also, the Basic Needs Center </w:t>
            </w:r>
            <w:r w:rsidR="069566B2" w:rsidRPr="753539EB">
              <w:rPr>
                <w:rFonts w:ascii="Helvetica Neue" w:eastAsia="Avenir Black" w:hAnsi="Helvetica Neue" w:cs="Avenir Black"/>
                <w:color w:val="000000" w:themeColor="text1"/>
                <w:sz w:val="22"/>
                <w:szCs w:val="22"/>
              </w:rPr>
              <w:t xml:space="preserve">has tabled at events where high schoolers are in attendance such as La Pachanga. We have provided resources and flyers to promote the resources available at BCC, especially related to basic needs such as free food opportunities. </w:t>
            </w:r>
            <w:r w:rsidR="1B7E2B95" w:rsidRPr="753539EB">
              <w:rPr>
                <w:rFonts w:ascii="Helvetica Neue" w:eastAsia="Avenir Black" w:hAnsi="Helvetica Neue" w:cs="Avenir Black"/>
                <w:color w:val="000000" w:themeColor="text1"/>
                <w:sz w:val="22"/>
                <w:szCs w:val="22"/>
              </w:rPr>
              <w:t>The Basic Needs Center will continue to table at future events as the opportunities present themself.</w:t>
            </w:r>
          </w:p>
          <w:p w14:paraId="7886CF98" w14:textId="77777777" w:rsidR="00A16362" w:rsidRDefault="00A16362" w:rsidP="753539EB">
            <w:pPr>
              <w:rPr>
                <w:rFonts w:ascii="Helvetica Neue" w:eastAsia="Avenir Black" w:hAnsi="Helvetica Neue" w:cs="Avenir Black"/>
                <w:b/>
                <w:bCs/>
                <w:color w:val="000000" w:themeColor="text1"/>
                <w:sz w:val="22"/>
                <w:szCs w:val="22"/>
              </w:rPr>
            </w:pPr>
          </w:p>
          <w:p w14:paraId="4B4534FE" w14:textId="7FA7D921" w:rsidR="00C407EA" w:rsidRPr="00211807" w:rsidRDefault="069566B2" w:rsidP="753539EB">
            <w:pPr>
              <w:ind w:left="-25"/>
              <w:rPr>
                <w:rFonts w:ascii="Helvetica Neue" w:eastAsia="Avenir Black" w:hAnsi="Helvetica Neue" w:cs="Avenir Black"/>
                <w:color w:val="000000" w:themeColor="text1"/>
                <w:sz w:val="22"/>
                <w:szCs w:val="22"/>
              </w:rPr>
            </w:pPr>
            <w:r w:rsidRPr="753539EB">
              <w:rPr>
                <w:rFonts w:ascii="Helvetica Neue" w:eastAsia="Avenir Black" w:hAnsi="Helvetica Neue" w:cs="Avenir Black"/>
                <w:color w:val="000000" w:themeColor="text1"/>
                <w:sz w:val="22"/>
                <w:szCs w:val="22"/>
              </w:rPr>
              <w:t>Furthermore, the Basic Needs Center has provided ample flyers and publicity materials to dual enrollment faculty, counselors, and the BCC Outreach Coordinator. These staff have provided resources to the high schoolers they serve and outreach to</w:t>
            </w:r>
            <w:r w:rsidR="18A313DC" w:rsidRPr="753539EB">
              <w:rPr>
                <w:rFonts w:ascii="Helvetica Neue" w:eastAsia="Avenir Black" w:hAnsi="Helvetica Neue" w:cs="Avenir Black"/>
                <w:color w:val="000000" w:themeColor="text1"/>
                <w:sz w:val="22"/>
                <w:szCs w:val="22"/>
              </w:rPr>
              <w:t>; as such, additional high school students in the Bay Area have become and will become</w:t>
            </w:r>
            <w:r w:rsidRPr="753539EB">
              <w:rPr>
                <w:rFonts w:ascii="Helvetica Neue" w:eastAsia="Avenir Black" w:hAnsi="Helvetica Neue" w:cs="Avenir Black"/>
                <w:color w:val="000000" w:themeColor="text1"/>
                <w:sz w:val="22"/>
                <w:szCs w:val="22"/>
              </w:rPr>
              <w:t xml:space="preserve"> aware of the free food pantry, free weekly meals, room with hygiene items, free closet, and all resources</w:t>
            </w:r>
            <w:r w:rsidR="1155ACF1" w:rsidRPr="753539EB">
              <w:rPr>
                <w:rFonts w:ascii="Helvetica Neue" w:eastAsia="Avenir Black" w:hAnsi="Helvetica Neue" w:cs="Avenir Black"/>
                <w:color w:val="000000" w:themeColor="text1"/>
                <w:sz w:val="22"/>
                <w:szCs w:val="22"/>
              </w:rPr>
              <w:t xml:space="preserve"> provided by the Basic Needs Center at BCC.</w:t>
            </w: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753539EB">
        <w:tc>
          <w:tcPr>
            <w:tcW w:w="9926" w:type="dxa"/>
            <w:shd w:val="clear" w:color="auto" w:fill="009193"/>
          </w:tcPr>
          <w:p w14:paraId="1195FD40" w14:textId="720DE8F6" w:rsidR="00954800" w:rsidRPr="00E35ADB" w:rsidRDefault="00C94A73" w:rsidP="00954800">
            <w:pPr>
              <w:rPr>
                <w:rFonts w:ascii="Helvetica Neue" w:eastAsia="Avenir" w:hAnsi="Helvetica Neue" w:cs="Avenir"/>
                <w:b/>
                <w:bCs/>
                <w:color w:val="FFFFFF" w:themeColor="background1"/>
                <w:sz w:val="28"/>
                <w:szCs w:val="28"/>
              </w:rPr>
            </w:pPr>
            <w:r>
              <w:rPr>
                <w:rFonts w:ascii="Helvetica Neue" w:hAnsi="Helvetica Neue"/>
                <w:b/>
                <w:bCs/>
                <w:color w:val="FFFFFF" w:themeColor="background1"/>
                <w:sz w:val="28"/>
                <w:szCs w:val="28"/>
              </w:rPr>
              <w:t>5</w:t>
            </w:r>
            <w:r w:rsidR="00954800" w:rsidRPr="3BDEE636">
              <w:rPr>
                <w:rFonts w:ascii="Helvetica Neue" w:eastAsia="Calibri" w:hAnsi="Helvetica Neue" w:cs="Calibri"/>
                <w:b/>
                <w:bCs/>
                <w:color w:val="FFFFFF" w:themeColor="background1"/>
                <w:sz w:val="28"/>
                <w:szCs w:val="28"/>
              </w:rPr>
              <w:t xml:space="preserve">. </w:t>
            </w:r>
            <w:hyperlink r:id="rId28" w:history="1">
              <w:r w:rsidR="00954800" w:rsidRPr="00446013">
                <w:rPr>
                  <w:rStyle w:val="Hyperlink"/>
                  <w:rFonts w:ascii="Helvetica Neue" w:eastAsia="Calibri" w:hAnsi="Helvetica Neue" w:cs="Calibri"/>
                  <w:b/>
                  <w:bCs/>
                  <w:sz w:val="28"/>
                  <w:szCs w:val="28"/>
                </w:rPr>
                <w:t>Equitable Student Completion</w:t>
              </w:r>
            </w:hyperlink>
            <w:r w:rsidR="00954800" w:rsidRPr="3BDEE636">
              <w:rPr>
                <w:rFonts w:ascii="Helvetica Neue" w:eastAsia="Calibri" w:hAnsi="Helvetica Neue" w:cs="Calibri"/>
                <w:b/>
                <w:bCs/>
                <w:color w:val="FFFFFF" w:themeColor="background1"/>
                <w:sz w:val="28"/>
                <w:szCs w:val="28"/>
              </w:rPr>
              <w:t xml:space="preserve"> </w:t>
            </w:r>
            <w:r w:rsidR="00AE1AF5">
              <w:rPr>
                <w:rFonts w:ascii="Helvetica Neue" w:eastAsia="Calibri" w:hAnsi="Helvetica Neue" w:cs="Calibri"/>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p w14:paraId="42214B07" w14:textId="77777777" w:rsidR="00954800" w:rsidRPr="00E35ADB" w:rsidRDefault="00954800" w:rsidP="00954800">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and exclusion of excused withdrawals (EW) and military withdrawals.  </w:t>
            </w:r>
          </w:p>
          <w:p w14:paraId="12483006" w14:textId="77777777" w:rsidR="00954800" w:rsidRPr="00E35ADB" w:rsidRDefault="00954800" w:rsidP="00954800">
            <w:pPr>
              <w:rPr>
                <w:rFonts w:ascii="Helvetica Neue" w:hAnsi="Helvetica Neue"/>
                <w:color w:val="FFFFFF" w:themeColor="background1"/>
                <w:sz w:val="18"/>
                <w:szCs w:val="18"/>
              </w:rPr>
            </w:pPr>
          </w:p>
          <w:p w14:paraId="736A36DF" w14:textId="76671FE8" w:rsidR="00F4718F" w:rsidRPr="00C367CC" w:rsidRDefault="00954800" w:rsidP="00954800">
            <w:pPr>
              <w:rPr>
                <w:rFonts w:ascii="Helvetica Neue" w:hAnsi="Helvetica Neue"/>
                <w:color w:val="FFFFFF" w:themeColor="background1"/>
                <w:sz w:val="28"/>
                <w:szCs w:val="28"/>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9">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30"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F4718F" w14:paraId="3D6BF03A" w14:textId="77777777" w:rsidTr="753539EB">
        <w:tc>
          <w:tcPr>
            <w:tcW w:w="9926" w:type="dxa"/>
            <w:shd w:val="clear" w:color="auto" w:fill="E2EFD9" w:themeFill="accent6" w:themeFillTint="33"/>
          </w:tcPr>
          <w:p w14:paraId="2D5BFFAA" w14:textId="5FA9830B" w:rsidR="00F4718F" w:rsidRPr="00211491" w:rsidRDefault="001B3627" w:rsidP="00211807">
            <w:pPr>
              <w:pStyle w:val="ListParagraph"/>
              <w:ind w:left="0"/>
              <w:rPr>
                <w:b/>
                <w:bCs/>
              </w:rPr>
            </w:pPr>
            <w:r w:rsidRPr="00091285">
              <w:rPr>
                <w:rFonts w:ascii="Helvetica Neue" w:eastAsia="Calibri" w:hAnsi="Helvetica Neue" w:cs="Calibri"/>
                <w:b/>
                <w:bCs/>
              </w:rPr>
              <w:t>On page 3 of the “Course Completion and Retention Rates by Subject” dashboard, what are the completion and retention trends by gender, age, ethnicity in your department?</w:t>
            </w:r>
          </w:p>
        </w:tc>
      </w:tr>
      <w:tr w:rsidR="00F4718F" w14:paraId="4710BDA8" w14:textId="77777777" w:rsidTr="753539EB">
        <w:tc>
          <w:tcPr>
            <w:tcW w:w="9926" w:type="dxa"/>
            <w:shd w:val="clear" w:color="auto" w:fill="auto"/>
          </w:tcPr>
          <w:p w14:paraId="60BF335B" w14:textId="79FD9A41" w:rsidR="00F4718F" w:rsidRDefault="4DE11EDC" w:rsidP="00EE3904">
            <w:pPr>
              <w:rPr>
                <w:rFonts w:ascii="Helvetica Neue" w:hAnsi="Helvetica Neue"/>
                <w:sz w:val="22"/>
                <w:szCs w:val="22"/>
              </w:rPr>
            </w:pPr>
            <w:r w:rsidRPr="753539EB">
              <w:rPr>
                <w:rFonts w:ascii="Helvetica Neue" w:hAnsi="Helvetica Neue"/>
                <w:sz w:val="22"/>
                <w:szCs w:val="22"/>
              </w:rPr>
              <w:t>N/A</w:t>
            </w:r>
          </w:p>
          <w:p w14:paraId="198965BD" w14:textId="2D8EF7A5" w:rsidR="00F4718F" w:rsidRPr="00F4718F" w:rsidRDefault="00F4718F" w:rsidP="00EE3904">
            <w:pPr>
              <w:rPr>
                <w:rFonts w:ascii="Helvetica Neue" w:hAnsi="Helvetica Neue"/>
                <w:sz w:val="22"/>
                <w:szCs w:val="22"/>
              </w:rPr>
            </w:pPr>
          </w:p>
        </w:tc>
      </w:tr>
      <w:tr w:rsidR="001B3627" w14:paraId="4EFC837A" w14:textId="77777777" w:rsidTr="753539EB">
        <w:tc>
          <w:tcPr>
            <w:tcW w:w="9926" w:type="dxa"/>
            <w:shd w:val="clear" w:color="auto" w:fill="E2EFD9" w:themeFill="accent6" w:themeFillTint="33"/>
          </w:tcPr>
          <w:p w14:paraId="2B3FF090" w14:textId="3865F311" w:rsidR="001B3627" w:rsidRDefault="001B3627" w:rsidP="00EE3904">
            <w:pPr>
              <w:rPr>
                <w:rFonts w:ascii="Helvetica Neue" w:hAnsi="Helvetica Neue"/>
                <w:sz w:val="22"/>
                <w:szCs w:val="22"/>
              </w:rPr>
            </w:pPr>
            <w:r w:rsidRPr="51CBA62E">
              <w:rPr>
                <w:rFonts w:ascii="Helvetica Neue" w:eastAsiaTheme="minorEastAsia" w:hAnsi="Helvetica Neue"/>
                <w:b/>
                <w:bCs/>
                <w:sz w:val="22"/>
                <w:szCs w:val="22"/>
              </w:rPr>
              <w:t>Describe which activities and/or strategies your program used to contribute to the gains?  What support does your program need to accelerate or improve these outcomes?</w:t>
            </w:r>
          </w:p>
        </w:tc>
      </w:tr>
      <w:tr w:rsidR="001B3627" w14:paraId="54B0422D" w14:textId="77777777" w:rsidTr="753539EB">
        <w:tc>
          <w:tcPr>
            <w:tcW w:w="9926" w:type="dxa"/>
            <w:shd w:val="clear" w:color="auto" w:fill="auto"/>
          </w:tcPr>
          <w:p w14:paraId="256F02DE" w14:textId="5746E415" w:rsidR="001B3627" w:rsidRDefault="179EC2DF" w:rsidP="00EE3904">
            <w:pPr>
              <w:rPr>
                <w:rFonts w:ascii="Helvetica Neue" w:hAnsi="Helvetica Neue"/>
                <w:sz w:val="22"/>
                <w:szCs w:val="22"/>
              </w:rPr>
            </w:pPr>
            <w:r w:rsidRPr="753539EB">
              <w:rPr>
                <w:rFonts w:ascii="Helvetica Neue" w:hAnsi="Helvetica Neue"/>
                <w:sz w:val="22"/>
                <w:szCs w:val="22"/>
              </w:rPr>
              <w:t>N/A</w:t>
            </w:r>
          </w:p>
          <w:p w14:paraId="431D436B" w14:textId="77777777" w:rsidR="001B3627" w:rsidRDefault="001B3627" w:rsidP="00EE3904">
            <w:pPr>
              <w:rPr>
                <w:rFonts w:ascii="Helvetica Neue" w:hAnsi="Helvetica Neue"/>
                <w:sz w:val="22"/>
                <w:szCs w:val="22"/>
              </w:rPr>
            </w:pPr>
          </w:p>
        </w:tc>
      </w:tr>
      <w:tr w:rsidR="001C2F46" w:rsidRPr="00EC7286" w14:paraId="2638714C" w14:textId="77777777" w:rsidTr="753539EB">
        <w:tc>
          <w:tcPr>
            <w:tcW w:w="9926" w:type="dxa"/>
            <w:shd w:val="clear" w:color="auto" w:fill="009193"/>
          </w:tcPr>
          <w:p w14:paraId="443451F1" w14:textId="217E586E" w:rsidR="001C2F46" w:rsidRPr="00A45E54" w:rsidRDefault="00C35D93" w:rsidP="00115D65">
            <w:pPr>
              <w:pStyle w:val="NoSpacing"/>
              <w:ind w:left="80"/>
              <w:rPr>
                <w:rFonts w:ascii="Helvetica Neue" w:hAnsi="Helvetica Neue"/>
                <w:b/>
                <w:bCs/>
                <w:color w:val="FFFFFF" w:themeColor="background1"/>
                <w:sz w:val="28"/>
                <w:szCs w:val="28"/>
              </w:rPr>
            </w:pPr>
            <w:hyperlink r:id="rId31" w:history="1">
              <w:r w:rsidR="00954800" w:rsidRPr="00FB2A0E">
                <w:rPr>
                  <w:rStyle w:val="Hyperlink"/>
                  <w:rFonts w:ascii="Helvetica Neue" w:hAnsi="Helvetica Neue"/>
                  <w:b/>
                  <w:bCs/>
                  <w:sz w:val="28"/>
                  <w:szCs w:val="28"/>
                </w:rPr>
                <w:t>Degrees and Certificates Dashboard</w:t>
              </w:r>
            </w:hyperlink>
            <w:r w:rsidR="00AE1AF5">
              <w:rPr>
                <w:rFonts w:ascii="Helvetica Neue" w:hAnsi="Helvetica Neue"/>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6B1C11" w:rsidRPr="00EC7286" w14:paraId="3AE8BFCE" w14:textId="77777777" w:rsidTr="753539EB">
        <w:tc>
          <w:tcPr>
            <w:tcW w:w="9926" w:type="dxa"/>
            <w:shd w:val="clear" w:color="auto" w:fill="E2EFD9" w:themeFill="accent6" w:themeFillTint="33"/>
          </w:tcPr>
          <w:p w14:paraId="390985A3" w14:textId="77777777" w:rsidR="006B1C11" w:rsidRDefault="00954800" w:rsidP="00954800">
            <w:pPr>
              <w:rPr>
                <w:rFonts w:ascii="Helvetica Neue" w:eastAsia="Calibri" w:hAnsi="Helvetica Neue" w:cs="Calibri"/>
                <w:b/>
                <w:bCs/>
                <w:sz w:val="22"/>
                <w:szCs w:val="22"/>
                <w:shd w:val="clear" w:color="auto" w:fill="E2EFD9" w:themeFill="accent6" w:themeFillTint="33"/>
              </w:rPr>
            </w:pPr>
            <w:r w:rsidRPr="001F0F67">
              <w:rPr>
                <w:rFonts w:ascii="Helvetica Neue" w:eastAsia="Calibri" w:hAnsi="Helvetica Neue" w:cs="Calibri"/>
                <w:b/>
                <w:bCs/>
                <w:sz w:val="22"/>
                <w:szCs w:val="22"/>
                <w:shd w:val="clear" w:color="auto" w:fill="E2EFD9" w:themeFill="accent6" w:themeFillTint="33"/>
              </w:rPr>
              <w:t>Review the data on page 1 of the “Degrees and Certificate Awards Trends” Dashboard.</w:t>
            </w:r>
          </w:p>
          <w:p w14:paraId="593AAC16" w14:textId="3D5882C6" w:rsidR="00F226C9" w:rsidRPr="00F226C9" w:rsidRDefault="00F226C9" w:rsidP="00954800">
            <w:pPr>
              <w:rPr>
                <w:rFonts w:ascii="Helvetica Neue" w:eastAsia="Calibri" w:hAnsi="Helvetica Neue" w:cs="Calibri"/>
                <w:b/>
                <w:bCs/>
                <w:sz w:val="22"/>
                <w:szCs w:val="22"/>
              </w:rPr>
            </w:pPr>
            <w:r w:rsidRPr="51CBA62E">
              <w:rPr>
                <w:rFonts w:ascii="Helvetica Neue" w:eastAsiaTheme="minorEastAsia" w:hAnsi="Helvetica Neue"/>
                <w:b/>
                <w:bCs/>
                <w:sz w:val="22"/>
                <w:szCs w:val="22"/>
              </w:rPr>
              <w:t xml:space="preserve">Describe which activities and/or strategies your </w:t>
            </w:r>
            <w:r>
              <w:rPr>
                <w:rFonts w:ascii="Helvetica Neue" w:eastAsiaTheme="minorEastAsia" w:hAnsi="Helvetica Neue"/>
                <w:b/>
                <w:bCs/>
                <w:sz w:val="22"/>
                <w:szCs w:val="22"/>
              </w:rPr>
              <w:t>area</w:t>
            </w:r>
            <w:r w:rsidRPr="51CBA62E">
              <w:rPr>
                <w:rFonts w:ascii="Helvetica Neue" w:eastAsiaTheme="minorEastAsia" w:hAnsi="Helvetica Neue"/>
                <w:b/>
                <w:bCs/>
                <w:sz w:val="22"/>
                <w:szCs w:val="22"/>
              </w:rPr>
              <w:t xml:space="preserve"> used to contribute to the gains?  What support does your </w:t>
            </w:r>
            <w:r>
              <w:rPr>
                <w:rFonts w:ascii="Helvetica Neue" w:eastAsiaTheme="minorEastAsia" w:hAnsi="Helvetica Neue"/>
                <w:b/>
                <w:bCs/>
                <w:sz w:val="22"/>
                <w:szCs w:val="22"/>
              </w:rPr>
              <w:t>unit</w:t>
            </w:r>
            <w:r w:rsidRPr="51CBA62E">
              <w:rPr>
                <w:rFonts w:ascii="Helvetica Neue" w:eastAsiaTheme="minorEastAsia" w:hAnsi="Helvetica Neue"/>
                <w:b/>
                <w:bCs/>
                <w:sz w:val="22"/>
                <w:szCs w:val="22"/>
              </w:rPr>
              <w:t xml:space="preserve"> need to accelerate or improve these outcomes?</w:t>
            </w:r>
          </w:p>
        </w:tc>
      </w:tr>
      <w:tr w:rsidR="00266533" w:rsidRPr="00EC7286" w14:paraId="41D5C00B" w14:textId="77777777" w:rsidTr="753539EB">
        <w:tc>
          <w:tcPr>
            <w:tcW w:w="9926" w:type="dxa"/>
            <w:shd w:val="clear" w:color="auto" w:fill="auto"/>
          </w:tcPr>
          <w:p w14:paraId="0CDA9B23" w14:textId="0AEF5E03" w:rsidR="00266533" w:rsidRDefault="2608EB5D" w:rsidP="006B1C11">
            <w:pPr>
              <w:rPr>
                <w:rFonts w:ascii="Helvetica Neue" w:hAnsi="Helvetica Neue"/>
                <w:color w:val="000000" w:themeColor="text1"/>
                <w:sz w:val="22"/>
                <w:szCs w:val="22"/>
              </w:rPr>
            </w:pPr>
            <w:r w:rsidRPr="753539EB">
              <w:rPr>
                <w:rFonts w:ascii="Helvetica Neue" w:hAnsi="Helvetica Neue"/>
                <w:color w:val="000000" w:themeColor="text1"/>
                <w:sz w:val="22"/>
                <w:szCs w:val="22"/>
              </w:rPr>
              <w:t>N/A</w:t>
            </w:r>
          </w:p>
          <w:p w14:paraId="6138244E" w14:textId="60D9A312" w:rsidR="00266533" w:rsidRPr="00266533" w:rsidRDefault="00266533" w:rsidP="006B1C11">
            <w:pPr>
              <w:rPr>
                <w:rFonts w:ascii="Helvetica Neue" w:hAnsi="Helvetica Neue"/>
                <w:color w:val="000000" w:themeColor="text1"/>
                <w:sz w:val="22"/>
                <w:szCs w:val="22"/>
              </w:rPr>
            </w:pPr>
          </w:p>
        </w:tc>
      </w:tr>
      <w:tr w:rsidR="00954800" w:rsidRPr="0078795C" w14:paraId="21D916EA" w14:textId="77777777" w:rsidTr="753539EB">
        <w:tc>
          <w:tcPr>
            <w:tcW w:w="9926" w:type="dxa"/>
            <w:shd w:val="clear" w:color="auto" w:fill="009193"/>
          </w:tcPr>
          <w:p w14:paraId="72041651" w14:textId="77F11ECC" w:rsidR="00954800" w:rsidRPr="0078795C" w:rsidRDefault="00C35D93" w:rsidP="0077276D">
            <w:pPr>
              <w:rPr>
                <w:rFonts w:ascii="Helvetica Neue" w:hAnsi="Helvetica Neue"/>
                <w:b/>
                <w:bCs/>
                <w:color w:val="000000" w:themeColor="text1"/>
                <w:sz w:val="28"/>
                <w:szCs w:val="28"/>
                <w:u w:val="single"/>
              </w:rPr>
            </w:pPr>
            <w:hyperlink r:id="rId32">
              <w:r w:rsidR="00954800" w:rsidRPr="00E35ADB">
                <w:rPr>
                  <w:rStyle w:val="Hyperlink"/>
                  <w:rFonts w:ascii="Helvetica Neue" w:eastAsia="Avenir" w:hAnsi="Helvetica Neue" w:cs="Avenir"/>
                  <w:b/>
                  <w:bCs/>
                  <w:color w:val="FFFFFF" w:themeColor="background1"/>
                  <w:sz w:val="28"/>
                  <w:szCs w:val="28"/>
                </w:rPr>
                <w:t>Transfer Dashboard</w:t>
              </w:r>
            </w:hyperlink>
            <w:r w:rsidR="00AE1AF5">
              <w:rPr>
                <w:rStyle w:val="Hyperlink"/>
                <w:rFonts w:ascii="Helvetica Neue" w:eastAsia="Avenir" w:hAnsi="Helvetica Neue" w:cs="Avenir"/>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954800" w:rsidRPr="00EC7286" w14:paraId="28C9772E" w14:textId="77777777" w:rsidTr="753539EB">
        <w:tc>
          <w:tcPr>
            <w:tcW w:w="9926" w:type="dxa"/>
            <w:shd w:val="clear" w:color="auto" w:fill="E2EFD9" w:themeFill="accent6" w:themeFillTint="33"/>
          </w:tcPr>
          <w:p w14:paraId="094C3247" w14:textId="77B88CEB" w:rsidR="00FB2A0E" w:rsidRDefault="000447D9" w:rsidP="00954800">
            <w:pPr>
              <w:rPr>
                <w:rFonts w:ascii="Helvetica Neue" w:hAnsi="Helvetica Neue"/>
                <w:color w:val="000000" w:themeColor="text1"/>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the “</w:t>
            </w:r>
            <w:r>
              <w:rPr>
                <w:rFonts w:ascii="Helvetica Neue" w:eastAsia="Calibri" w:hAnsi="Helvetica Neue" w:cs="Calibri"/>
                <w:b/>
                <w:bCs/>
                <w:sz w:val="22"/>
                <w:szCs w:val="22"/>
              </w:rPr>
              <w:t>Transfer</w:t>
            </w:r>
            <w:r w:rsidRPr="007335EF">
              <w:rPr>
                <w:rFonts w:ascii="Helvetica Neue" w:eastAsia="Calibri" w:hAnsi="Helvetica Neue" w:cs="Calibri"/>
                <w:b/>
                <w:bCs/>
                <w:sz w:val="22"/>
                <w:szCs w:val="22"/>
              </w:rPr>
              <w:t>” Dashboard</w:t>
            </w:r>
            <w:r>
              <w:rPr>
                <w:rFonts w:ascii="Helvetica Neue" w:eastAsia="Calibri" w:hAnsi="Helvetica Neue" w:cs="Calibri"/>
                <w:b/>
                <w:bCs/>
                <w:sz w:val="22"/>
                <w:szCs w:val="22"/>
              </w:rPr>
              <w:t>.</w:t>
            </w:r>
          </w:p>
          <w:p w14:paraId="3E4C521E" w14:textId="77777777" w:rsidR="001B3627" w:rsidRDefault="00F62A60" w:rsidP="00954800">
            <w:pPr>
              <w:rPr>
                <w:rFonts w:ascii="Helvetica Neue" w:eastAsiaTheme="minorEastAsia" w:hAnsi="Helvetica Neue"/>
                <w:b/>
                <w:bCs/>
                <w:sz w:val="22"/>
                <w:szCs w:val="22"/>
              </w:rPr>
            </w:pPr>
            <w:r>
              <w:rPr>
                <w:rFonts w:ascii="Helvetica Neue" w:eastAsiaTheme="minorEastAsia" w:hAnsi="Helvetica Neue"/>
                <w:b/>
                <w:bCs/>
                <w:sz w:val="22"/>
                <w:szCs w:val="22"/>
              </w:rPr>
              <w:t xml:space="preserve">Describe which activities and/or strategies your area used to contribute to the gains?  </w:t>
            </w:r>
          </w:p>
          <w:p w14:paraId="6B54A1A0" w14:textId="1EA1BFEB" w:rsidR="00954800" w:rsidRPr="00266533" w:rsidRDefault="00F62A60" w:rsidP="00954800">
            <w:pPr>
              <w:rPr>
                <w:rFonts w:ascii="Helvetica Neue" w:hAnsi="Helvetica Neue"/>
                <w:color w:val="000000" w:themeColor="text1"/>
                <w:sz w:val="22"/>
                <w:szCs w:val="22"/>
              </w:rPr>
            </w:pPr>
            <w:r>
              <w:rPr>
                <w:rFonts w:ascii="Helvetica Neue" w:eastAsiaTheme="minorEastAsia" w:hAnsi="Helvetica Neue"/>
                <w:b/>
                <w:bCs/>
                <w:sz w:val="22"/>
                <w:szCs w:val="22"/>
              </w:rPr>
              <w:t>What support does your unit need to accelerate to improve these outcomes?</w:t>
            </w:r>
          </w:p>
        </w:tc>
      </w:tr>
      <w:tr w:rsidR="00954800" w:rsidRPr="00EC7286" w14:paraId="1954B20D" w14:textId="77777777" w:rsidTr="753539EB">
        <w:tc>
          <w:tcPr>
            <w:tcW w:w="9926" w:type="dxa"/>
            <w:shd w:val="clear" w:color="auto" w:fill="auto"/>
          </w:tcPr>
          <w:p w14:paraId="44DD73B2" w14:textId="46230B40" w:rsidR="00954800" w:rsidRDefault="12820254" w:rsidP="00954800">
            <w:pPr>
              <w:rPr>
                <w:rFonts w:ascii="Helvetica Neue" w:hAnsi="Helvetica Neue"/>
                <w:color w:val="000000" w:themeColor="text1"/>
                <w:sz w:val="22"/>
                <w:szCs w:val="22"/>
              </w:rPr>
            </w:pPr>
            <w:r w:rsidRPr="753539EB">
              <w:rPr>
                <w:rFonts w:ascii="Helvetica Neue" w:hAnsi="Helvetica Neue"/>
                <w:color w:val="000000" w:themeColor="text1"/>
                <w:sz w:val="22"/>
                <w:szCs w:val="22"/>
              </w:rPr>
              <w:t xml:space="preserve">Over the summer, the Alameda County Public Higher Education Basic Needs Alliance (APHEBNA) was formed with every 2-year and 4-year public higher education </w:t>
            </w:r>
            <w:r w:rsidR="517CFDF6" w:rsidRPr="753539EB">
              <w:rPr>
                <w:rFonts w:ascii="Helvetica Neue" w:hAnsi="Helvetica Neue"/>
                <w:color w:val="000000" w:themeColor="text1"/>
                <w:sz w:val="22"/>
                <w:szCs w:val="22"/>
              </w:rPr>
              <w:t xml:space="preserve">institution in Alameda County. As a committee member, </w:t>
            </w:r>
            <w:r w:rsidR="6F7A9E53" w:rsidRPr="753539EB">
              <w:rPr>
                <w:rFonts w:ascii="Helvetica Neue" w:hAnsi="Helvetica Neue"/>
                <w:color w:val="000000" w:themeColor="text1"/>
                <w:sz w:val="22"/>
                <w:szCs w:val="22"/>
              </w:rPr>
              <w:t xml:space="preserve">the Basic Needs Coordinator </w:t>
            </w:r>
            <w:r w:rsidR="517CFDF6" w:rsidRPr="753539EB">
              <w:rPr>
                <w:rFonts w:ascii="Helvetica Neue" w:hAnsi="Helvetica Neue"/>
                <w:color w:val="000000" w:themeColor="text1"/>
                <w:sz w:val="22"/>
                <w:szCs w:val="22"/>
              </w:rPr>
              <w:t>represent</w:t>
            </w:r>
            <w:r w:rsidR="527D66D4" w:rsidRPr="753539EB">
              <w:rPr>
                <w:rFonts w:ascii="Helvetica Neue" w:hAnsi="Helvetica Neue"/>
                <w:color w:val="000000" w:themeColor="text1"/>
                <w:sz w:val="22"/>
                <w:szCs w:val="22"/>
              </w:rPr>
              <w:t>s</w:t>
            </w:r>
            <w:r w:rsidR="517CFDF6" w:rsidRPr="753539EB">
              <w:rPr>
                <w:rFonts w:ascii="Helvetica Neue" w:hAnsi="Helvetica Neue"/>
                <w:color w:val="000000" w:themeColor="text1"/>
                <w:sz w:val="22"/>
                <w:szCs w:val="22"/>
              </w:rPr>
              <w:t xml:space="preserve"> Berkeley City College’s Basic Needs Center and collaborate with the other universities and colleges to understand how to best serve our students and ensure their successful transitions to careers or education beyond BCC. </w:t>
            </w:r>
            <w:r w:rsidR="4D7DB71C" w:rsidRPr="753539EB">
              <w:rPr>
                <w:rFonts w:ascii="Helvetica Neue" w:hAnsi="Helvetica Neue"/>
                <w:color w:val="000000" w:themeColor="text1"/>
                <w:sz w:val="22"/>
                <w:szCs w:val="22"/>
              </w:rPr>
              <w:t>The creation of APHEBNA will allow for any students that the Basic Needs Center works with to have a “warm hand off” if they are to enroll in neighboring the two neighboring 4-year colleges, UC Berkeley and CSU East Bay, knowing that each respective campus also has resources and support with Basic Needs.</w:t>
            </w:r>
          </w:p>
          <w:p w14:paraId="7A4E8711" w14:textId="7B277A49" w:rsidR="00954800" w:rsidRPr="00266533" w:rsidRDefault="00954800" w:rsidP="753539EB">
            <w:pPr>
              <w:rPr>
                <w:rFonts w:ascii="Helvetica Neue" w:hAnsi="Helvetica Neue"/>
                <w:color w:val="000000" w:themeColor="text1"/>
                <w:sz w:val="22"/>
                <w:szCs w:val="22"/>
              </w:rPr>
            </w:pPr>
          </w:p>
          <w:p w14:paraId="084E9AED" w14:textId="3FD62D64" w:rsidR="00954800" w:rsidRPr="00266533" w:rsidRDefault="3BD68A56" w:rsidP="753539EB">
            <w:pPr>
              <w:rPr>
                <w:rFonts w:ascii="Helvetica Neue" w:hAnsi="Helvetica Neue"/>
                <w:color w:val="000000" w:themeColor="text1"/>
                <w:sz w:val="22"/>
                <w:szCs w:val="22"/>
              </w:rPr>
            </w:pPr>
            <w:r w:rsidRPr="753539EB">
              <w:rPr>
                <w:rFonts w:ascii="Helvetica Neue" w:hAnsi="Helvetica Neue"/>
                <w:color w:val="000000" w:themeColor="text1"/>
                <w:sz w:val="22"/>
                <w:szCs w:val="22"/>
              </w:rPr>
              <w:lastRenderedPageBreak/>
              <w:t xml:space="preserve">Similarly, </w:t>
            </w:r>
            <w:r w:rsidR="57A3D3B9" w:rsidRPr="753539EB">
              <w:rPr>
                <w:rFonts w:ascii="Helvetica Neue" w:hAnsi="Helvetica Neue"/>
                <w:color w:val="000000" w:themeColor="text1"/>
                <w:sz w:val="22"/>
                <w:szCs w:val="22"/>
              </w:rPr>
              <w:t>the Basic Needs Coordinator</w:t>
            </w:r>
            <w:r w:rsidRPr="753539EB">
              <w:rPr>
                <w:rFonts w:ascii="Helvetica Neue" w:hAnsi="Helvetica Neue"/>
                <w:color w:val="000000" w:themeColor="text1"/>
                <w:sz w:val="22"/>
                <w:szCs w:val="22"/>
              </w:rPr>
              <w:t xml:space="preserve"> and other student assistants from the Basic Needs Center team plan on attending the California Higher Education Basic Needs Alliance Conference in Sacramento in February 2024. This will allow BCC to increase their presence as a Basic Ne</w:t>
            </w:r>
            <w:r w:rsidR="2601FB05" w:rsidRPr="753539EB">
              <w:rPr>
                <w:rFonts w:ascii="Helvetica Neue" w:hAnsi="Helvetica Neue"/>
                <w:color w:val="000000" w:themeColor="text1"/>
                <w:sz w:val="22"/>
                <w:szCs w:val="22"/>
              </w:rPr>
              <w:t>eds institution and create relationships with 4-year universities.</w:t>
            </w:r>
          </w:p>
          <w:p w14:paraId="046E202E" w14:textId="0C582C1C" w:rsidR="00954800" w:rsidRPr="00266533" w:rsidRDefault="00954800" w:rsidP="753539EB">
            <w:pPr>
              <w:rPr>
                <w:rFonts w:ascii="Helvetica Neue" w:hAnsi="Helvetica Neue"/>
                <w:color w:val="000000" w:themeColor="text1"/>
                <w:sz w:val="22"/>
                <w:szCs w:val="22"/>
              </w:rPr>
            </w:pPr>
          </w:p>
          <w:p w14:paraId="786D6F53" w14:textId="6B3B55FB" w:rsidR="00954800" w:rsidRPr="00266533" w:rsidRDefault="17FCCE4A" w:rsidP="753539EB">
            <w:pPr>
              <w:rPr>
                <w:rFonts w:ascii="Helvetica Neue" w:hAnsi="Helvetica Neue"/>
                <w:color w:val="000000" w:themeColor="text1"/>
                <w:sz w:val="22"/>
                <w:szCs w:val="22"/>
              </w:rPr>
            </w:pPr>
            <w:r w:rsidRPr="753539EB">
              <w:rPr>
                <w:rFonts w:ascii="Helvetica Neue" w:hAnsi="Helvetica Neue"/>
                <w:color w:val="000000" w:themeColor="text1"/>
                <w:sz w:val="22"/>
                <w:szCs w:val="22"/>
              </w:rPr>
              <w:t>More staffing capacities to be more intentionally involved with APHEBNA</w:t>
            </w:r>
            <w:r w:rsidR="48DBEEB9" w:rsidRPr="753539EB">
              <w:rPr>
                <w:rFonts w:ascii="Helvetica Neue" w:hAnsi="Helvetica Neue"/>
                <w:color w:val="000000" w:themeColor="text1"/>
                <w:sz w:val="22"/>
                <w:szCs w:val="22"/>
              </w:rPr>
              <w:t xml:space="preserve"> and CHEBNA</w:t>
            </w:r>
            <w:r w:rsidRPr="753539EB">
              <w:rPr>
                <w:rFonts w:ascii="Helvetica Neue" w:hAnsi="Helvetica Neue"/>
                <w:color w:val="000000" w:themeColor="text1"/>
                <w:sz w:val="22"/>
                <w:szCs w:val="22"/>
              </w:rPr>
              <w:t>, including bringing these constituents to tour the BCC campus and our Basic Needs Center would improve visibility and presence of B</w:t>
            </w:r>
            <w:r w:rsidR="04F40E35" w:rsidRPr="753539EB">
              <w:rPr>
                <w:rFonts w:ascii="Helvetica Neue" w:hAnsi="Helvetica Neue"/>
                <w:color w:val="000000" w:themeColor="text1"/>
                <w:sz w:val="22"/>
                <w:szCs w:val="22"/>
              </w:rPr>
              <w:t>CC Basic Needs on a wider scale.</w:t>
            </w:r>
            <w:r w:rsidR="38AF6D35" w:rsidRPr="753539EB">
              <w:rPr>
                <w:rFonts w:ascii="Helvetica Neue" w:hAnsi="Helvetica Neue"/>
                <w:color w:val="000000" w:themeColor="text1"/>
                <w:sz w:val="22"/>
                <w:szCs w:val="22"/>
              </w:rPr>
              <w:t xml:space="preserve"> This would encourage both enrollment and transfer of BCC students to 4-year colleges.</w:t>
            </w: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6883CF76">
        <w:trPr>
          <w:trHeight w:val="440"/>
        </w:trPr>
        <w:tc>
          <w:tcPr>
            <w:tcW w:w="9926" w:type="dxa"/>
            <w:shd w:val="clear" w:color="auto" w:fill="009193"/>
          </w:tcPr>
          <w:p w14:paraId="126E290E" w14:textId="77777777" w:rsidR="006F23C4" w:rsidRDefault="00C94A73" w:rsidP="0021180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F62A60">
              <w:rPr>
                <w:rFonts w:ascii="Helvetica Neue" w:hAnsi="Helvetica Neue"/>
                <w:b/>
                <w:bCs/>
                <w:color w:val="FFFFFF" w:themeColor="background1"/>
                <w:sz w:val="28"/>
                <w:szCs w:val="28"/>
              </w:rPr>
              <w:t>Curriculum based on Pathways for Equitable Completion</w:t>
            </w:r>
          </w:p>
          <w:p w14:paraId="2111BBE5" w14:textId="6F3AE319" w:rsidR="00F62A60" w:rsidRPr="00F62A60" w:rsidRDefault="00F62A60" w:rsidP="00211807">
            <w:pPr>
              <w:ind w:left="80"/>
              <w:rPr>
                <w:rFonts w:ascii="Helvetica Neue" w:hAnsi="Helvetica Neue"/>
                <w:b/>
                <w:bCs/>
                <w:color w:val="FFFFFF" w:themeColor="background1"/>
              </w:rPr>
            </w:pPr>
            <w:r w:rsidRPr="00F62A60">
              <w:rPr>
                <w:rFonts w:ascii="Helvetica Neue" w:hAnsi="Helvetica Neue"/>
                <w:b/>
                <w:bCs/>
                <w:color w:val="FFFFFF" w:themeColor="background1"/>
              </w:rPr>
              <w:t>Based on the curriculum mapping and planning of your program answer the following questions</w:t>
            </w:r>
            <w:r w:rsidR="008E5061">
              <w:rPr>
                <w:rFonts w:ascii="Helvetica Neue" w:hAnsi="Helvetica Neue"/>
                <w:b/>
                <w:bCs/>
                <w:color w:val="FFFFFF" w:themeColor="background1"/>
              </w:rPr>
              <w:t xml:space="preserve"> </w:t>
            </w:r>
            <w:r w:rsidR="008E5061">
              <w:rPr>
                <w:color w:val="FFFFFF" w:themeColor="background1"/>
              </w:rPr>
              <w:t>(*only for Library and Counseling)</w:t>
            </w:r>
          </w:p>
        </w:tc>
      </w:tr>
      <w:tr w:rsidR="00F62A60" w14:paraId="7AAA495A" w14:textId="77777777" w:rsidTr="6883CF76">
        <w:tc>
          <w:tcPr>
            <w:tcW w:w="9926" w:type="dxa"/>
            <w:shd w:val="clear" w:color="auto" w:fill="E2EFD9" w:themeFill="accent6" w:themeFillTint="33"/>
          </w:tcPr>
          <w:p w14:paraId="08C7F90E" w14:textId="6AD828FD" w:rsidR="00F62A60" w:rsidRPr="00E42BC9" w:rsidRDefault="00F62A60" w:rsidP="00F62A60">
            <w:pPr>
              <w:spacing w:after="160" w:line="259" w:lineRule="auto"/>
              <w:rPr>
                <w:rFonts w:ascii="Helvetica Neue" w:hAnsi="Helvetica Neue"/>
                <w:color w:val="FF0000"/>
                <w:sz w:val="22"/>
                <w:szCs w:val="22"/>
              </w:rPr>
            </w:pPr>
            <w:r w:rsidRPr="51CBA62E">
              <w:rPr>
                <w:rFonts w:ascii="Helvetica Neue" w:eastAsia="Avenir Black" w:hAnsi="Helvetica Neue" w:cs="Avenir Black"/>
                <w:b/>
                <w:bCs/>
                <w:color w:val="000000" w:themeColor="text1"/>
              </w:rPr>
              <w:t>What specific plans does your department have for sequencing degrees and programs to ensure students successfully complete the programs in the least amount of time?</w:t>
            </w:r>
          </w:p>
        </w:tc>
      </w:tr>
      <w:tr w:rsidR="00F62A60" w14:paraId="5EF45BB7" w14:textId="77777777" w:rsidTr="6883CF76">
        <w:tc>
          <w:tcPr>
            <w:tcW w:w="9926" w:type="dxa"/>
            <w:shd w:val="clear" w:color="auto" w:fill="auto"/>
          </w:tcPr>
          <w:p w14:paraId="71CCF588" w14:textId="380763B2" w:rsidR="00F62A60" w:rsidRPr="006F23C4" w:rsidRDefault="6CA8FAF0" w:rsidP="6883CF76">
            <w:pPr>
              <w:spacing w:after="160" w:line="259" w:lineRule="auto"/>
              <w:rPr>
                <w:rFonts w:ascii="Helvetica Neue" w:hAnsi="Helvetica Neue"/>
              </w:rPr>
            </w:pPr>
            <w:r w:rsidRPr="6883CF76">
              <w:rPr>
                <w:rFonts w:ascii="Helvetica Neue" w:hAnsi="Helvetica Neue"/>
              </w:rPr>
              <w:t>N/A</w:t>
            </w:r>
          </w:p>
        </w:tc>
      </w:tr>
    </w:tbl>
    <w:p w14:paraId="07EBCF92" w14:textId="77777777" w:rsidR="00493B9B" w:rsidRPr="00EC7286" w:rsidRDefault="00493B9B" w:rsidP="00F62A60">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F62A60" w14:paraId="0849D68C" w14:textId="77777777" w:rsidTr="215B3DEF">
        <w:trPr>
          <w:trHeight w:val="440"/>
        </w:trPr>
        <w:tc>
          <w:tcPr>
            <w:tcW w:w="9926" w:type="dxa"/>
            <w:shd w:val="clear" w:color="auto" w:fill="009193"/>
          </w:tcPr>
          <w:p w14:paraId="74D41C2D" w14:textId="3913D63A" w:rsidR="00F62A60" w:rsidRPr="00E35ADB" w:rsidRDefault="001B3627" w:rsidP="0077276D">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F62A60">
              <w:rPr>
                <w:rFonts w:ascii="Helvetica Neue" w:hAnsi="Helvetica Neue"/>
                <w:b/>
                <w:bCs/>
                <w:color w:val="FFFFFF" w:themeColor="background1"/>
                <w:sz w:val="28"/>
                <w:szCs w:val="28"/>
              </w:rPr>
              <w:t xml:space="preserve">. </w:t>
            </w:r>
            <w:r w:rsidR="00F62A60" w:rsidRPr="00E35ADB">
              <w:rPr>
                <w:rFonts w:ascii="Helvetica Neue" w:hAnsi="Helvetica Neue"/>
                <w:b/>
                <w:bCs/>
                <w:color w:val="FFFFFF" w:themeColor="background1"/>
                <w:sz w:val="28"/>
                <w:szCs w:val="28"/>
              </w:rPr>
              <w:t>Engagement</w:t>
            </w:r>
          </w:p>
        </w:tc>
      </w:tr>
      <w:tr w:rsidR="00F62A60" w14:paraId="26CA5DC7" w14:textId="77777777" w:rsidTr="215B3DEF">
        <w:tc>
          <w:tcPr>
            <w:tcW w:w="9926" w:type="dxa"/>
            <w:shd w:val="clear" w:color="auto" w:fill="E2EFD9" w:themeFill="accent6" w:themeFillTint="33"/>
          </w:tcPr>
          <w:p w14:paraId="13B8776D" w14:textId="71C02A44" w:rsidR="00F62A60" w:rsidRPr="00E42BC9" w:rsidRDefault="00F62A60" w:rsidP="0077276D">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Discuss how faculty and c</w:t>
            </w:r>
            <w:r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 xml:space="preserve">staff have engaged in institutional efforts such as committees, presentations, and departmental activities. Please list the committees </w:t>
            </w:r>
            <w:r w:rsidR="0012218A">
              <w:rPr>
                <w:rFonts w:ascii="Helvetica Neue" w:hAnsi="Helvetica Neue" w:cs="Segoe UI"/>
                <w:b/>
                <w:bCs/>
                <w:sz w:val="22"/>
                <w:szCs w:val="22"/>
              </w:rPr>
              <w:t xml:space="preserve">that </w:t>
            </w:r>
            <w:r w:rsidRPr="00E42BC9">
              <w:rPr>
                <w:rFonts w:ascii="Helvetica Neue" w:hAnsi="Helvetica Neue" w:cs="Segoe UI"/>
                <w:b/>
                <w:bCs/>
                <w:sz w:val="22"/>
                <w:szCs w:val="22"/>
              </w:rPr>
              <w:t xml:space="preserve">full-time </w:t>
            </w:r>
            <w:r w:rsidR="0012218A">
              <w:rPr>
                <w:rFonts w:ascii="Helvetica Neue" w:hAnsi="Helvetica Neue" w:cs="Segoe UI"/>
                <w:b/>
                <w:bCs/>
                <w:sz w:val="22"/>
                <w:szCs w:val="22"/>
              </w:rPr>
              <w:t>employees belong to</w:t>
            </w:r>
            <w:r w:rsidRPr="00E42BC9">
              <w:rPr>
                <w:rFonts w:ascii="Helvetica Neue" w:hAnsi="Helvetica Neue" w:cs="Segoe UI"/>
                <w:b/>
                <w:bCs/>
                <w:sz w:val="22"/>
                <w:szCs w:val="22"/>
              </w:rPr>
              <w:t>.</w:t>
            </w:r>
          </w:p>
        </w:tc>
      </w:tr>
      <w:tr w:rsidR="00F62A60" w14:paraId="086AE74B" w14:textId="77777777" w:rsidTr="215B3DEF">
        <w:tc>
          <w:tcPr>
            <w:tcW w:w="9926" w:type="dxa"/>
            <w:shd w:val="clear" w:color="auto" w:fill="auto"/>
          </w:tcPr>
          <w:p w14:paraId="0C29040C" w14:textId="33320B74" w:rsidR="00F62A60" w:rsidRPr="006F23C4" w:rsidRDefault="135B8ABE" w:rsidP="753539EB">
            <w:pPr>
              <w:spacing w:after="160" w:line="259" w:lineRule="auto"/>
              <w:rPr>
                <w:rFonts w:ascii="Helvetica Neue" w:hAnsi="Helvetica Neue"/>
                <w:sz w:val="22"/>
                <w:szCs w:val="22"/>
              </w:rPr>
            </w:pPr>
            <w:r w:rsidRPr="753539EB">
              <w:rPr>
                <w:rFonts w:ascii="Helvetica Neue" w:hAnsi="Helvetica Neue"/>
                <w:sz w:val="22"/>
                <w:szCs w:val="22"/>
              </w:rPr>
              <w:t>T</w:t>
            </w:r>
            <w:r w:rsidR="7B469735" w:rsidRPr="753539EB">
              <w:rPr>
                <w:rFonts w:ascii="Helvetica Neue" w:hAnsi="Helvetica Neue"/>
                <w:sz w:val="22"/>
                <w:szCs w:val="22"/>
              </w:rPr>
              <w:t>he Basic Needs Coordinator is also a member of the Student Services committee and consistently reports feedback from students related to Basic Needs to the larger BCC Student Services team to troubleshoot. The Basic Needs Coordinator submitted a request and proposal to</w:t>
            </w:r>
            <w:r w:rsidR="2B694DE8" w:rsidRPr="753539EB">
              <w:rPr>
                <w:rFonts w:ascii="Helvetica Neue" w:hAnsi="Helvetica Neue"/>
                <w:sz w:val="22"/>
                <w:szCs w:val="22"/>
              </w:rPr>
              <w:t xml:space="preserve"> present at Flex Day Fall 2023 but did not receive a response; the Basic Needs Coordinator intends to submit another proposal to present to all staff/faculty about how to address students’ basic needs inside and outside of the classroom so everyone on the BCC campus can be holistic </w:t>
            </w:r>
            <w:r w:rsidR="75E86515" w:rsidRPr="753539EB">
              <w:rPr>
                <w:rFonts w:ascii="Helvetica Neue" w:hAnsi="Helvetica Neue"/>
                <w:sz w:val="22"/>
                <w:szCs w:val="22"/>
              </w:rPr>
              <w:t>supporter</w:t>
            </w:r>
            <w:r w:rsidR="2B694DE8" w:rsidRPr="753539EB">
              <w:rPr>
                <w:rFonts w:ascii="Helvetica Neue" w:hAnsi="Helvetica Neue"/>
                <w:sz w:val="22"/>
                <w:szCs w:val="22"/>
              </w:rPr>
              <w:t>s of basic needs within their own departments.</w:t>
            </w:r>
          </w:p>
          <w:p w14:paraId="69F90522" w14:textId="1A329D72" w:rsidR="00F62A60" w:rsidRPr="006F23C4" w:rsidRDefault="36C59F76" w:rsidP="753539EB">
            <w:pPr>
              <w:spacing w:after="160" w:line="259" w:lineRule="auto"/>
              <w:rPr>
                <w:rFonts w:ascii="Helvetica Neue" w:hAnsi="Helvetica Neue"/>
                <w:sz w:val="22"/>
                <w:szCs w:val="22"/>
              </w:rPr>
            </w:pPr>
            <w:r w:rsidRPr="753539EB">
              <w:rPr>
                <w:rFonts w:ascii="Helvetica Neue" w:hAnsi="Helvetica Neue"/>
                <w:sz w:val="22"/>
                <w:szCs w:val="22"/>
              </w:rPr>
              <w:t>The Basic Needs Coordinator</w:t>
            </w:r>
            <w:r w:rsidR="5EFD6625" w:rsidRPr="753539EB">
              <w:rPr>
                <w:rFonts w:ascii="Helvetica Neue" w:hAnsi="Helvetica Neue"/>
                <w:sz w:val="22"/>
                <w:szCs w:val="22"/>
              </w:rPr>
              <w:t xml:space="preserve"> host</w:t>
            </w:r>
            <w:r w:rsidR="1BC93060" w:rsidRPr="753539EB">
              <w:rPr>
                <w:rFonts w:ascii="Helvetica Neue" w:hAnsi="Helvetica Neue"/>
                <w:sz w:val="22"/>
                <w:szCs w:val="22"/>
              </w:rPr>
              <w:t>s</w:t>
            </w:r>
            <w:r w:rsidR="5EFD6625" w:rsidRPr="753539EB">
              <w:rPr>
                <w:rFonts w:ascii="Helvetica Neue" w:hAnsi="Helvetica Neue"/>
                <w:sz w:val="22"/>
                <w:szCs w:val="22"/>
              </w:rPr>
              <w:t xml:space="preserve"> a presentation during the bi-weekly BCC counselors zoom meeting</w:t>
            </w:r>
            <w:r w:rsidR="723CBA99" w:rsidRPr="753539EB">
              <w:rPr>
                <w:rFonts w:ascii="Helvetica Neue" w:hAnsi="Helvetica Neue"/>
                <w:sz w:val="22"/>
                <w:szCs w:val="22"/>
              </w:rPr>
              <w:t xml:space="preserve"> each semester to remind counselors to inform students of the free resources available at BCC. The coordinator has also hosted this informational presentation in various classrooms such as Political Science classes, Film/Media classes, </w:t>
            </w:r>
            <w:r w:rsidR="07649D9F" w:rsidRPr="753539EB">
              <w:rPr>
                <w:rFonts w:ascii="Helvetica Neue" w:hAnsi="Helvetica Neue"/>
                <w:sz w:val="22"/>
                <w:szCs w:val="22"/>
              </w:rPr>
              <w:t xml:space="preserve">Human Services classes, </w:t>
            </w:r>
            <w:r w:rsidR="723CBA99" w:rsidRPr="753539EB">
              <w:rPr>
                <w:rFonts w:ascii="Helvetica Neue" w:hAnsi="Helvetica Neue"/>
                <w:sz w:val="22"/>
                <w:szCs w:val="22"/>
              </w:rPr>
              <w:t>specific learning communities such as Puente</w:t>
            </w:r>
            <w:r w:rsidR="0A553342" w:rsidRPr="753539EB">
              <w:rPr>
                <w:rFonts w:ascii="Helvetica Neue" w:hAnsi="Helvetica Neue"/>
                <w:sz w:val="22"/>
                <w:szCs w:val="22"/>
              </w:rPr>
              <w:t xml:space="preserve"> and Umoja, and student clubs/organizations such as ASBCC and Women’s Business Leadership Club.</w:t>
            </w:r>
          </w:p>
          <w:p w14:paraId="1B914185" w14:textId="300AEA24" w:rsidR="00F62A60" w:rsidRPr="006F23C4" w:rsidRDefault="40D5722E" w:rsidP="753539EB">
            <w:pPr>
              <w:spacing w:after="160" w:line="259" w:lineRule="auto"/>
              <w:rPr>
                <w:rFonts w:ascii="Helvetica Neue" w:hAnsi="Helvetica Neue"/>
                <w:sz w:val="22"/>
                <w:szCs w:val="22"/>
              </w:rPr>
            </w:pPr>
            <w:r w:rsidRPr="215B3DEF">
              <w:rPr>
                <w:rFonts w:ascii="Helvetica Neue" w:hAnsi="Helvetica Neue"/>
                <w:sz w:val="22"/>
                <w:szCs w:val="22"/>
              </w:rPr>
              <w:t>Furthermore, the Basic Needs Coordinator submitte</w:t>
            </w:r>
            <w:r w:rsidR="0965D25F" w:rsidRPr="215B3DEF">
              <w:rPr>
                <w:rFonts w:ascii="Helvetica Neue" w:hAnsi="Helvetica Neue"/>
                <w:sz w:val="22"/>
                <w:szCs w:val="22"/>
              </w:rPr>
              <w:t>d</w:t>
            </w:r>
            <w:r w:rsidR="794ADB30" w:rsidRPr="215B3DEF">
              <w:rPr>
                <w:rFonts w:ascii="Helvetica Neue" w:hAnsi="Helvetica Neue"/>
                <w:sz w:val="22"/>
                <w:szCs w:val="22"/>
              </w:rPr>
              <w:t xml:space="preserve"> a proposal and was accepted to present a workshop at the annual Real Colleges Basic Needs Summit bringing together every California Community College staff, faculty, and champion of Basic Needs efforts.</w:t>
            </w:r>
            <w:r w:rsidR="0622AF52" w:rsidRPr="215B3DEF">
              <w:rPr>
                <w:rFonts w:ascii="Helvetica Neue" w:hAnsi="Helvetica Neue"/>
                <w:sz w:val="22"/>
                <w:szCs w:val="22"/>
              </w:rPr>
              <w:t xml:space="preserve"> Also as aforementioned, the Basic Needs Coordinator is a committee member of the APHEBNA and CHEBNA.</w:t>
            </w:r>
          </w:p>
          <w:p w14:paraId="3C7C5237" w14:textId="51EBF1C6" w:rsidR="00F62A60" w:rsidRPr="006F23C4" w:rsidRDefault="57F87A57" w:rsidP="753539EB">
            <w:pPr>
              <w:spacing w:after="160" w:line="259" w:lineRule="auto"/>
              <w:rPr>
                <w:rFonts w:ascii="Helvetica Neue" w:hAnsi="Helvetica Neue"/>
                <w:sz w:val="22"/>
                <w:szCs w:val="22"/>
              </w:rPr>
            </w:pPr>
            <w:r w:rsidRPr="215B3DEF">
              <w:rPr>
                <w:rFonts w:ascii="Helvetica Neue" w:hAnsi="Helvetica Neue"/>
                <w:sz w:val="22"/>
                <w:szCs w:val="22"/>
              </w:rPr>
              <w:lastRenderedPageBreak/>
              <w:t>Finally, the Basic Needs Coordinator regularly partners with numerous departments on campus</w:t>
            </w:r>
            <w:r w:rsidR="00B8009D" w:rsidRPr="215B3DEF">
              <w:rPr>
                <w:rFonts w:ascii="Helvetica Neue" w:hAnsi="Helvetica Neue"/>
                <w:sz w:val="22"/>
                <w:szCs w:val="22"/>
              </w:rPr>
              <w:t xml:space="preserve"> at BCC,</w:t>
            </w:r>
            <w:r w:rsidRPr="215B3DEF">
              <w:rPr>
                <w:rFonts w:ascii="Helvetica Neue" w:hAnsi="Helvetica Neue"/>
                <w:sz w:val="22"/>
                <w:szCs w:val="22"/>
              </w:rPr>
              <w:t xml:space="preserve"> which will be outlined in the next question. </w:t>
            </w:r>
          </w:p>
        </w:tc>
      </w:tr>
      <w:tr w:rsidR="00F62A60" w14:paraId="2528A16B" w14:textId="77777777" w:rsidTr="215B3DEF">
        <w:tc>
          <w:tcPr>
            <w:tcW w:w="9926" w:type="dxa"/>
            <w:shd w:val="clear" w:color="auto" w:fill="E2EFD9" w:themeFill="accent6" w:themeFillTint="33"/>
          </w:tcPr>
          <w:p w14:paraId="4D9696EB" w14:textId="7F8B025B" w:rsidR="00F62A60" w:rsidRPr="006F23C4" w:rsidRDefault="00F62A60" w:rsidP="6883CF76">
            <w:pPr>
              <w:rPr>
                <w:rFonts w:ascii="Helvetica Neue" w:hAnsi="Helvetica Neue" w:cs="Segoe UI"/>
                <w:b/>
                <w:bCs/>
                <w:color w:val="000000" w:themeColor="text1"/>
              </w:rPr>
            </w:pPr>
            <w:r w:rsidRPr="6883CF76">
              <w:rPr>
                <w:rFonts w:ascii="Helvetica Neue" w:hAnsi="Helvetica Neue" w:cs="Segoe UI"/>
                <w:b/>
                <w:bCs/>
                <w:color w:val="000000" w:themeColor="text1"/>
              </w:rPr>
              <w:lastRenderedPageBreak/>
              <w:t xml:space="preserve">Discuss how the collaborations with other </w:t>
            </w:r>
            <w:r w:rsidR="0012218A" w:rsidRPr="6883CF76">
              <w:rPr>
                <w:rFonts w:ascii="Helvetica Neue" w:hAnsi="Helvetica Neue" w:cs="Segoe UI"/>
                <w:b/>
                <w:bCs/>
                <w:color w:val="000000" w:themeColor="text1"/>
              </w:rPr>
              <w:t>instructional</w:t>
            </w:r>
            <w:r w:rsidRPr="6883CF76">
              <w:rPr>
                <w:rFonts w:ascii="Helvetica Neue" w:hAnsi="Helvetica Neue" w:cs="Segoe UI"/>
                <w:b/>
                <w:bCs/>
                <w:color w:val="000000" w:themeColor="text1"/>
              </w:rPr>
              <w:t xml:space="preserve"> or administrative units helped your </w:t>
            </w:r>
            <w:r w:rsidR="0012218A" w:rsidRPr="6883CF76">
              <w:rPr>
                <w:rFonts w:ascii="Helvetica Neue" w:hAnsi="Helvetica Neue" w:cs="Segoe UI"/>
                <w:b/>
                <w:bCs/>
                <w:color w:val="000000" w:themeColor="text1"/>
              </w:rPr>
              <w:t xml:space="preserve">area </w:t>
            </w:r>
            <w:r w:rsidRPr="6883CF76">
              <w:rPr>
                <w:rFonts w:ascii="Helvetica Neue" w:hAnsi="Helvetica Neue" w:cs="Segoe UI"/>
                <w:b/>
                <w:bCs/>
                <w:color w:val="000000" w:themeColor="text1"/>
              </w:rPr>
              <w:t xml:space="preserve">achieve its goals?   </w:t>
            </w:r>
          </w:p>
        </w:tc>
      </w:tr>
      <w:tr w:rsidR="00F62A60" w14:paraId="08885FB5" w14:textId="77777777" w:rsidTr="215B3DEF">
        <w:tc>
          <w:tcPr>
            <w:tcW w:w="9926" w:type="dxa"/>
            <w:shd w:val="clear" w:color="auto" w:fill="auto"/>
          </w:tcPr>
          <w:p w14:paraId="5AA1DB3D" w14:textId="51124FEB" w:rsidR="00F62A60" w:rsidRDefault="42A0ECCA" w:rsidP="753539EB">
            <w:pPr>
              <w:rPr>
                <w:rFonts w:ascii="Helvetica Neue" w:hAnsi="Helvetica Neue" w:cs="Segoe UI"/>
                <w:highlight w:val="yellow"/>
              </w:rPr>
            </w:pPr>
            <w:r w:rsidRPr="215B3DEF">
              <w:rPr>
                <w:rFonts w:ascii="Helvetica Neue" w:hAnsi="Helvetica Neue" w:cs="Segoe UI"/>
                <w:highlight w:val="yellow"/>
              </w:rPr>
              <w:t>P2P reserved slots for Basic Needs Student Assistants to take HUSV course</w:t>
            </w:r>
            <w:r w:rsidR="4BE36F93" w:rsidRPr="215B3DEF">
              <w:rPr>
                <w:rFonts w:ascii="Helvetica Neue" w:hAnsi="Helvetica Neue" w:cs="Segoe UI"/>
                <w:highlight w:val="yellow"/>
              </w:rPr>
              <w:t xml:space="preserve"> for summer training</w:t>
            </w:r>
          </w:p>
          <w:p w14:paraId="13EACC32" w14:textId="089AF606" w:rsidR="00F62A60" w:rsidRDefault="00F62A60" w:rsidP="753539EB">
            <w:pPr>
              <w:rPr>
                <w:rFonts w:ascii="Helvetica Neue" w:hAnsi="Helvetica Neue" w:cs="Segoe UI"/>
                <w:highlight w:val="yellow"/>
              </w:rPr>
            </w:pPr>
          </w:p>
          <w:p w14:paraId="4822B8C5" w14:textId="781A5BBA" w:rsidR="00F62A60" w:rsidRDefault="6C4E6FAE" w:rsidP="753539EB">
            <w:pPr>
              <w:rPr>
                <w:rFonts w:ascii="Helvetica Neue" w:hAnsi="Helvetica Neue" w:cs="Segoe UI"/>
                <w:highlight w:val="yellow"/>
              </w:rPr>
            </w:pPr>
            <w:r w:rsidRPr="753539EB">
              <w:rPr>
                <w:rFonts w:ascii="Helvetica Neue" w:hAnsi="Helvetica Neue" w:cs="Segoe UI"/>
                <w:highlight w:val="yellow"/>
              </w:rPr>
              <w:t>Collaboration with P2P for Mental Health Art Event</w:t>
            </w:r>
          </w:p>
          <w:p w14:paraId="59446957" w14:textId="1F22A422" w:rsidR="00F62A60" w:rsidRDefault="00F62A60" w:rsidP="753539EB">
            <w:pPr>
              <w:rPr>
                <w:rFonts w:ascii="Helvetica Neue" w:hAnsi="Helvetica Neue" w:cs="Segoe UI"/>
                <w:highlight w:val="yellow"/>
              </w:rPr>
            </w:pPr>
          </w:p>
          <w:p w14:paraId="6179D2C2" w14:textId="4BE20094" w:rsidR="00F62A60" w:rsidRDefault="6C4E6FAE" w:rsidP="753539EB">
            <w:pPr>
              <w:rPr>
                <w:rFonts w:ascii="Helvetica Neue" w:hAnsi="Helvetica Neue" w:cs="Segoe UI"/>
                <w:highlight w:val="yellow"/>
              </w:rPr>
            </w:pPr>
            <w:r w:rsidRPr="753539EB">
              <w:rPr>
                <w:rFonts w:ascii="Helvetica Neue" w:hAnsi="Helvetica Neue" w:cs="Segoe UI"/>
                <w:highlight w:val="yellow"/>
              </w:rPr>
              <w:t>Partnership with Academic Senate President Matt Freeman to bring presentations into faculty classrooms</w:t>
            </w:r>
          </w:p>
          <w:p w14:paraId="6B0B8CE2" w14:textId="50C47BD4" w:rsidR="00F62A60" w:rsidRDefault="00F62A60" w:rsidP="753539EB">
            <w:pPr>
              <w:rPr>
                <w:rFonts w:ascii="Helvetica Neue" w:hAnsi="Helvetica Neue" w:cs="Segoe UI"/>
                <w:highlight w:val="yellow"/>
              </w:rPr>
            </w:pPr>
          </w:p>
          <w:p w14:paraId="2878A2AC" w14:textId="4F08E79D" w:rsidR="00F62A60" w:rsidRDefault="4883510C" w:rsidP="753539EB">
            <w:pPr>
              <w:rPr>
                <w:rFonts w:ascii="Helvetica Neue" w:hAnsi="Helvetica Neue" w:cs="Segoe UI"/>
                <w:highlight w:val="yellow"/>
              </w:rPr>
            </w:pPr>
            <w:r w:rsidRPr="215B3DEF">
              <w:rPr>
                <w:rFonts w:ascii="Helvetica Neue" w:hAnsi="Helvetica Neue" w:cs="Segoe UI"/>
                <w:highlight w:val="yellow"/>
              </w:rPr>
              <w:t>Partnership with Society of Scholars counselors to bring presentations to counseling classes, first year courses, and dual enrollment courses.</w:t>
            </w:r>
            <w:r w:rsidR="767D2A4D" w:rsidRPr="215B3DEF">
              <w:rPr>
                <w:rFonts w:ascii="Helvetica Neue" w:hAnsi="Helvetica Neue" w:cs="Segoe UI"/>
                <w:highlight w:val="yellow"/>
              </w:rPr>
              <w:t xml:space="preserve"> (Specifically working with Umoja and Puente)</w:t>
            </w:r>
          </w:p>
          <w:p w14:paraId="243D3503" w14:textId="022743D0" w:rsidR="215B3DEF" w:rsidRDefault="215B3DEF" w:rsidP="215B3DEF">
            <w:pPr>
              <w:rPr>
                <w:rFonts w:ascii="Helvetica Neue" w:hAnsi="Helvetica Neue" w:cs="Segoe UI"/>
                <w:highlight w:val="yellow"/>
              </w:rPr>
            </w:pPr>
          </w:p>
          <w:p w14:paraId="7031CC01" w14:textId="6AE4EA1B" w:rsidR="5B75985D" w:rsidRDefault="5B75985D" w:rsidP="215B3DEF">
            <w:pPr>
              <w:rPr>
                <w:rFonts w:ascii="Helvetica Neue" w:hAnsi="Helvetica Neue" w:cs="Segoe UI"/>
                <w:highlight w:val="yellow"/>
              </w:rPr>
            </w:pPr>
            <w:r w:rsidRPr="215B3DEF">
              <w:rPr>
                <w:rFonts w:ascii="Helvetica Neue" w:hAnsi="Helvetica Neue" w:cs="Segoe UI"/>
                <w:highlight w:val="yellow"/>
              </w:rPr>
              <w:t>Collaboration with</w:t>
            </w:r>
          </w:p>
          <w:p w14:paraId="22C55CDD" w14:textId="51CB9419" w:rsidR="00F62A60" w:rsidRDefault="00F62A60" w:rsidP="753539EB">
            <w:pPr>
              <w:rPr>
                <w:rFonts w:ascii="Helvetica Neue" w:hAnsi="Helvetica Neue" w:cs="Segoe UI"/>
              </w:rPr>
            </w:pPr>
          </w:p>
        </w:tc>
      </w:tr>
    </w:tbl>
    <w:p w14:paraId="7FEF26A9" w14:textId="77777777" w:rsidR="00F62A60" w:rsidRPr="00EC7286" w:rsidRDefault="00F62A60" w:rsidP="00F62A60">
      <w:pPr>
        <w:pStyle w:val="NoSpacing"/>
        <w:rPr>
          <w:rFonts w:ascii="Helvetica Neue" w:hAnsi="Helvetica Neue"/>
          <w:color w:val="FF0000"/>
        </w:rPr>
      </w:pPr>
    </w:p>
    <w:p w14:paraId="14AB184F" w14:textId="77777777" w:rsidR="00F62A60" w:rsidRPr="00EC7286" w:rsidRDefault="00F62A60" w:rsidP="00F62A60">
      <w:pPr>
        <w:pStyle w:val="NoSpacing"/>
        <w:rPr>
          <w:rFonts w:ascii="Helvetica Neue" w:hAnsi="Helvetica Neue"/>
          <w:color w:val="FF0000"/>
        </w:rPr>
      </w:pPr>
    </w:p>
    <w:p w14:paraId="02D04C5F" w14:textId="77777777" w:rsidR="00F62A60" w:rsidRDefault="00F62A60" w:rsidP="00F62A60">
      <w:pPr>
        <w:spacing w:after="160" w:line="259" w:lineRule="auto"/>
        <w:rPr>
          <w:rFonts w:ascii="Helvetica Neue" w:eastAsia="Century Gothic" w:hAnsi="Helvetica Neue" w:cs="Century Gothic"/>
          <w:sz w:val="19"/>
          <w:szCs w:val="19"/>
        </w:rPr>
      </w:pPr>
      <w:r>
        <w:rPr>
          <w:rFonts w:ascii="Helvetica Neue" w:hAnsi="Helvetica Neue"/>
        </w:rPr>
        <w:br w:type="page"/>
      </w:r>
    </w:p>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0B907EA6" w:rsidR="009662AA" w:rsidRPr="006B313F" w:rsidRDefault="001B3627"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0DEE16C" w:rsidR="00622BBB" w:rsidRPr="00FC7A12" w:rsidRDefault="001B3627" w:rsidP="00211807">
            <w:pPr>
              <w:pStyle w:val="NoSpacing"/>
              <w:rPr>
                <w:rFonts w:ascii="Helvetica Neue" w:hAnsi="Helvetica Neue" w:cs="Segoe UI"/>
                <w:b/>
                <w:bCs/>
              </w:rPr>
            </w:pPr>
            <w:r>
              <w:rPr>
                <w:rFonts w:ascii="Helvetica Neue" w:hAnsi="Helvetica Neue"/>
                <w:b/>
                <w:bCs/>
                <w:color w:val="000000" w:themeColor="text1"/>
              </w:rPr>
              <w:t>In</w:t>
            </w:r>
            <w:r w:rsidR="00FC7A12" w:rsidRPr="00FC7A12">
              <w:rPr>
                <w:rFonts w:ascii="Helvetica Neue" w:hAnsi="Helvetica Neue"/>
                <w:b/>
                <w:bCs/>
                <w:color w:val="000000" w:themeColor="text1"/>
              </w:rPr>
              <w:t xml:space="preserve"> the 202</w:t>
            </w:r>
            <w:r>
              <w:rPr>
                <w:rFonts w:ascii="Helvetica Neue" w:hAnsi="Helvetica Neue"/>
                <w:b/>
                <w:bCs/>
                <w:color w:val="000000" w:themeColor="text1"/>
              </w:rPr>
              <w:t>2</w:t>
            </w:r>
            <w:r w:rsidR="00FC7A12" w:rsidRPr="00FC7A12">
              <w:rPr>
                <w:rFonts w:ascii="Helvetica Neue" w:hAnsi="Helvetica Neue"/>
                <w:b/>
                <w:bCs/>
                <w:color w:val="000000" w:themeColor="text1"/>
              </w:rPr>
              <w:t>-2</w:t>
            </w:r>
            <w:r>
              <w:rPr>
                <w:rFonts w:ascii="Helvetica Neue" w:hAnsi="Helvetica Neue"/>
                <w:b/>
                <w:bCs/>
                <w:color w:val="000000" w:themeColor="text1"/>
              </w:rPr>
              <w:t>3</w:t>
            </w:r>
            <w:r w:rsidR="00FC7A12" w:rsidRPr="00FC7A12">
              <w:rPr>
                <w:rFonts w:ascii="Helvetica Neue" w:hAnsi="Helvetica Neue"/>
                <w:b/>
                <w:bCs/>
                <w:color w:val="000000" w:themeColor="text1"/>
              </w:rPr>
              <w:t xml:space="preserve"> </w:t>
            </w:r>
            <w:r>
              <w:rPr>
                <w:rFonts w:ascii="Helvetica Neue" w:hAnsi="Helvetica Neue"/>
                <w:b/>
                <w:bCs/>
                <w:color w:val="000000" w:themeColor="text1"/>
              </w:rPr>
              <w:t>Annual</w:t>
            </w:r>
            <w:r w:rsidR="00FC7A12" w:rsidRPr="00FC7A12">
              <w:rPr>
                <w:rFonts w:ascii="Helvetica Neue" w:hAnsi="Helvetica Neue"/>
                <w:b/>
                <w:bCs/>
                <w:color w:val="000000" w:themeColor="text1"/>
              </w:rPr>
              <w:t xml:space="preserve"> Program </w:t>
            </w:r>
            <w:r>
              <w:rPr>
                <w:rFonts w:ascii="Helvetica Neue" w:hAnsi="Helvetica Neue"/>
                <w:b/>
                <w:bCs/>
                <w:color w:val="000000" w:themeColor="text1"/>
              </w:rPr>
              <w:t>Update</w:t>
            </w:r>
            <w:r w:rsidR="00FC7A12" w:rsidRPr="00FC7A12">
              <w:rPr>
                <w:rFonts w:ascii="Helvetica Neue" w:hAnsi="Helvetica Neue"/>
                <w:b/>
                <w:bCs/>
                <w:color w:val="000000" w:themeColor="text1"/>
              </w:rPr>
              <w:t>, you have provided your resource requests which went through the IPAR process. </w:t>
            </w:r>
            <w:r w:rsidR="00FC7A12" w:rsidRPr="00FC7A12">
              <w:rPr>
                <w:rStyle w:val="apple-converted-space"/>
                <w:rFonts w:ascii="Helvetica Neue" w:hAnsi="Helvetica Neue"/>
                <w:b/>
                <w:bCs/>
                <w:color w:val="000000" w:themeColor="text1"/>
              </w:rPr>
              <w:t> </w:t>
            </w:r>
            <w:r w:rsidR="00FC7A12" w:rsidRP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00FC7A12" w:rsidRPr="00FC7A12">
              <w:rPr>
                <w:rFonts w:ascii="Helvetica Neue" w:hAnsi="Helvetica Neue"/>
                <w:b/>
                <w:bCs/>
                <w:color w:val="000000" w:themeColor="text1"/>
              </w:rPr>
              <w:t>  Provide justifications.</w:t>
            </w:r>
            <w:r w:rsidR="00FC7A12" w:rsidRPr="00FC7A12">
              <w:rPr>
                <w:rFonts w:ascii="Helvetica Neue" w:hAnsi="Helvetica Neue"/>
                <w:b/>
                <w:bCs/>
                <w:color w:val="000000" w:themeColor="text1"/>
                <w:sz w:val="28"/>
                <w:szCs w:val="28"/>
              </w:rPr>
              <w:t xml:space="preserve"> </w:t>
            </w:r>
            <w:r w:rsidR="009662AA" w:rsidRPr="00FC7A12">
              <w:rPr>
                <w:rFonts w:ascii="Helvetica Neue" w:hAnsi="Helvetica Neue"/>
                <w:b/>
                <w:bCs/>
                <w:color w:val="000000" w:themeColor="text1"/>
              </w:rPr>
              <w:t xml:space="preserve">If there are no resource requested, leave the boxes blank. </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C367CC" w:rsidRPr="00EC7286" w14:paraId="6D3CC657" w14:textId="77777777" w:rsidTr="6883CF76">
        <w:trPr>
          <w:trHeight w:val="314"/>
          <w:jc w:val="center"/>
        </w:trPr>
        <w:tc>
          <w:tcPr>
            <w:tcW w:w="2795" w:type="dxa"/>
            <w:shd w:val="clear" w:color="auto" w:fill="009193"/>
            <w:vAlign w:val="bottom"/>
          </w:tcPr>
          <w:p w14:paraId="116DD299" w14:textId="77777777" w:rsidR="00C367CC" w:rsidRPr="00593877" w:rsidRDefault="00C367CC" w:rsidP="00E954D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D34F254" w14:textId="77777777" w:rsidR="00C367CC" w:rsidRPr="00593877" w:rsidRDefault="00C367CC" w:rsidP="00E954D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33415A95" w14:textId="77777777" w:rsidR="00C367CC" w:rsidRPr="00593877" w:rsidRDefault="00C367CC" w:rsidP="00E954D2">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C367CC" w:rsidRPr="00EC7286" w14:paraId="2D4437F9" w14:textId="77777777" w:rsidTr="6883CF76">
        <w:trPr>
          <w:trHeight w:val="291"/>
          <w:jc w:val="center"/>
        </w:trPr>
        <w:tc>
          <w:tcPr>
            <w:tcW w:w="2795" w:type="dxa"/>
            <w:shd w:val="clear" w:color="auto" w:fill="93CBB7"/>
          </w:tcPr>
          <w:p w14:paraId="4F91EAFF" w14:textId="77777777" w:rsidR="00C367CC" w:rsidRPr="00BC7C2B"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2BF107FD" w14:textId="77777777" w:rsidR="00C367CC" w:rsidRPr="00BC7C2B" w:rsidRDefault="00C367CC" w:rsidP="00E954D2">
            <w:pPr>
              <w:rPr>
                <w:rFonts w:ascii="Helvetica Neue" w:hAnsi="Helvetica Neue" w:cs="Segoe UI"/>
                <w:color w:val="000000" w:themeColor="text1"/>
              </w:rPr>
            </w:pPr>
          </w:p>
        </w:tc>
        <w:tc>
          <w:tcPr>
            <w:tcW w:w="1805" w:type="dxa"/>
            <w:shd w:val="clear" w:color="auto" w:fill="93CBB7"/>
          </w:tcPr>
          <w:p w14:paraId="58CC3619" w14:textId="77777777" w:rsidR="00C367CC" w:rsidRPr="00BC7C2B" w:rsidRDefault="00C367CC" w:rsidP="00E954D2">
            <w:pPr>
              <w:rPr>
                <w:rFonts w:ascii="Helvetica Neue" w:hAnsi="Helvetica Neue" w:cs="Segoe UI"/>
                <w:color w:val="000000" w:themeColor="text1"/>
              </w:rPr>
            </w:pPr>
          </w:p>
        </w:tc>
      </w:tr>
      <w:tr w:rsidR="00C367CC" w:rsidRPr="00EC7286" w14:paraId="5769E089" w14:textId="77777777" w:rsidTr="6883CF76">
        <w:trPr>
          <w:trHeight w:val="291"/>
          <w:jc w:val="center"/>
        </w:trPr>
        <w:tc>
          <w:tcPr>
            <w:tcW w:w="2795" w:type="dxa"/>
            <w:shd w:val="clear" w:color="auto" w:fill="auto"/>
          </w:tcPr>
          <w:p w14:paraId="2D240B99"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5ADDB2A4"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61B110D" w14:textId="77777777" w:rsidR="00C367CC" w:rsidRPr="00E35ADB" w:rsidRDefault="00C367CC" w:rsidP="00E954D2">
            <w:pPr>
              <w:rPr>
                <w:rFonts w:ascii="Helvetica Neue" w:hAnsi="Helvetica Neue" w:cs="Segoe UI"/>
                <w:sz w:val="18"/>
                <w:szCs w:val="18"/>
              </w:rPr>
            </w:pPr>
          </w:p>
        </w:tc>
      </w:tr>
      <w:tr w:rsidR="00C367CC" w:rsidRPr="00EC7286" w14:paraId="75690003" w14:textId="77777777" w:rsidTr="6883CF76">
        <w:trPr>
          <w:trHeight w:val="291"/>
          <w:jc w:val="center"/>
        </w:trPr>
        <w:tc>
          <w:tcPr>
            <w:tcW w:w="2795" w:type="dxa"/>
            <w:shd w:val="clear" w:color="auto" w:fill="auto"/>
          </w:tcPr>
          <w:p w14:paraId="13D7C62F"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57DAA774" w14:textId="2985A77F" w:rsidR="00C367CC" w:rsidRPr="00E35ADB" w:rsidRDefault="3369783D" w:rsidP="00E954D2">
            <w:pPr>
              <w:rPr>
                <w:rFonts w:ascii="Helvetica Neue" w:hAnsi="Helvetica Neue" w:cs="Segoe UI"/>
                <w:sz w:val="18"/>
                <w:szCs w:val="18"/>
              </w:rPr>
            </w:pPr>
            <w:r w:rsidRPr="6883CF76">
              <w:rPr>
                <w:rFonts w:ascii="Helvetica Neue" w:hAnsi="Helvetica Neue" w:cs="Segoe UI"/>
                <w:sz w:val="18"/>
                <w:szCs w:val="18"/>
              </w:rPr>
              <w:t>5 Student Assistants – this is the current model that is working to address the many faces of basic needs and outreach (food, clothes, housing/shelter, community engagement, social media/publicity)</w:t>
            </w:r>
          </w:p>
        </w:tc>
        <w:tc>
          <w:tcPr>
            <w:tcW w:w="1805" w:type="dxa"/>
            <w:shd w:val="clear" w:color="auto" w:fill="FFF2CC" w:themeFill="accent4" w:themeFillTint="33"/>
          </w:tcPr>
          <w:p w14:paraId="7A56F7AF" w14:textId="5E78428B" w:rsidR="00C367CC" w:rsidRPr="00E35ADB" w:rsidRDefault="4FFFC5E7" w:rsidP="00E954D2">
            <w:pPr>
              <w:rPr>
                <w:rFonts w:ascii="Helvetica Neue" w:hAnsi="Helvetica Neue" w:cs="Segoe UI"/>
                <w:sz w:val="18"/>
                <w:szCs w:val="18"/>
              </w:rPr>
            </w:pPr>
            <w:r w:rsidRPr="6883CF76">
              <w:rPr>
                <w:rFonts w:ascii="Helvetica Neue" w:hAnsi="Helvetica Neue" w:cs="Segoe UI"/>
                <w:sz w:val="18"/>
                <w:szCs w:val="18"/>
              </w:rPr>
              <w:t>$45,000</w:t>
            </w:r>
          </w:p>
        </w:tc>
      </w:tr>
      <w:tr w:rsidR="00C367CC" w:rsidRPr="00EC7286" w14:paraId="2DB1219B" w14:textId="77777777" w:rsidTr="6883CF76">
        <w:trPr>
          <w:trHeight w:val="291"/>
          <w:jc w:val="center"/>
        </w:trPr>
        <w:tc>
          <w:tcPr>
            <w:tcW w:w="2795" w:type="dxa"/>
            <w:shd w:val="clear" w:color="auto" w:fill="auto"/>
          </w:tcPr>
          <w:p w14:paraId="583274A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22B193AB"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117AC3AB" w14:textId="77777777" w:rsidR="00C367CC" w:rsidRPr="00E35ADB" w:rsidRDefault="00C367CC" w:rsidP="00E954D2">
            <w:pPr>
              <w:rPr>
                <w:rFonts w:ascii="Helvetica Neue" w:hAnsi="Helvetica Neue" w:cs="Segoe UI"/>
                <w:sz w:val="18"/>
                <w:szCs w:val="18"/>
              </w:rPr>
            </w:pPr>
          </w:p>
        </w:tc>
      </w:tr>
      <w:tr w:rsidR="00C367CC" w:rsidRPr="00EC7286" w14:paraId="16875120" w14:textId="77777777" w:rsidTr="6883CF76">
        <w:trPr>
          <w:trHeight w:val="291"/>
          <w:jc w:val="center"/>
        </w:trPr>
        <w:tc>
          <w:tcPr>
            <w:tcW w:w="9900" w:type="dxa"/>
            <w:gridSpan w:val="3"/>
            <w:shd w:val="clear" w:color="auto" w:fill="93CBB7"/>
          </w:tcPr>
          <w:p w14:paraId="7F6310C5"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C367CC" w:rsidRPr="00EC7286" w14:paraId="73CBBEDA" w14:textId="77777777" w:rsidTr="6883CF76">
        <w:trPr>
          <w:trHeight w:val="291"/>
          <w:jc w:val="center"/>
        </w:trPr>
        <w:tc>
          <w:tcPr>
            <w:tcW w:w="2795" w:type="dxa"/>
            <w:shd w:val="clear" w:color="auto" w:fill="auto"/>
          </w:tcPr>
          <w:p w14:paraId="6040005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12599034"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10FDCDC5" w14:textId="77777777" w:rsidR="00C367CC" w:rsidRPr="00E35ADB" w:rsidRDefault="00C367CC" w:rsidP="00E954D2">
            <w:pPr>
              <w:rPr>
                <w:rFonts w:ascii="Helvetica Neue" w:hAnsi="Helvetica Neue" w:cs="Segoe UI"/>
                <w:sz w:val="18"/>
                <w:szCs w:val="18"/>
              </w:rPr>
            </w:pPr>
          </w:p>
        </w:tc>
      </w:tr>
      <w:tr w:rsidR="00C367CC" w:rsidRPr="00EC7286" w14:paraId="48D95CAB" w14:textId="77777777" w:rsidTr="6883CF76">
        <w:trPr>
          <w:trHeight w:val="291"/>
          <w:jc w:val="center"/>
        </w:trPr>
        <w:tc>
          <w:tcPr>
            <w:tcW w:w="2795" w:type="dxa"/>
            <w:shd w:val="clear" w:color="auto" w:fill="auto"/>
          </w:tcPr>
          <w:p w14:paraId="6A65AB8D"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597331E3"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334DC05C" w14:textId="77777777" w:rsidR="00C367CC" w:rsidRPr="00E35ADB" w:rsidRDefault="00C367CC" w:rsidP="00E954D2">
            <w:pPr>
              <w:rPr>
                <w:rFonts w:ascii="Helvetica Neue" w:hAnsi="Helvetica Neue" w:cs="Segoe UI"/>
                <w:sz w:val="18"/>
                <w:szCs w:val="18"/>
              </w:rPr>
            </w:pPr>
          </w:p>
        </w:tc>
      </w:tr>
      <w:tr w:rsidR="00C367CC" w:rsidRPr="00EC7286" w14:paraId="7C948D19" w14:textId="77777777" w:rsidTr="6883CF76">
        <w:trPr>
          <w:trHeight w:val="291"/>
          <w:jc w:val="center"/>
        </w:trPr>
        <w:tc>
          <w:tcPr>
            <w:tcW w:w="9900" w:type="dxa"/>
            <w:gridSpan w:val="3"/>
            <w:shd w:val="clear" w:color="auto" w:fill="93CBB7"/>
          </w:tcPr>
          <w:p w14:paraId="55C4DE64"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C367CC" w:rsidRPr="00EC7286" w14:paraId="10611C33" w14:textId="77777777" w:rsidTr="6883CF76">
        <w:trPr>
          <w:trHeight w:val="291"/>
          <w:jc w:val="center"/>
        </w:trPr>
        <w:tc>
          <w:tcPr>
            <w:tcW w:w="2795" w:type="dxa"/>
            <w:shd w:val="clear" w:color="auto" w:fill="auto"/>
          </w:tcPr>
          <w:p w14:paraId="69F5F210" w14:textId="77777777" w:rsidR="00C367CC" w:rsidRPr="00E35ADB" w:rsidRDefault="00C367CC" w:rsidP="00E954D2">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1B5444EE"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0AE50E45" w14:textId="77777777" w:rsidR="00C367CC" w:rsidRPr="009560EE" w:rsidRDefault="00C367CC" w:rsidP="00E954D2">
            <w:pPr>
              <w:rPr>
                <w:rFonts w:ascii="Helvetica Neue" w:hAnsi="Helvetica Neue" w:cs="Segoe UI"/>
                <w:sz w:val="20"/>
                <w:szCs w:val="20"/>
              </w:rPr>
            </w:pPr>
          </w:p>
        </w:tc>
      </w:tr>
      <w:tr w:rsidR="00C367CC" w:rsidRPr="00EC7286" w14:paraId="7229E1A5" w14:textId="77777777" w:rsidTr="6883CF76">
        <w:trPr>
          <w:trHeight w:val="291"/>
          <w:jc w:val="center"/>
        </w:trPr>
        <w:tc>
          <w:tcPr>
            <w:tcW w:w="2795" w:type="dxa"/>
            <w:shd w:val="clear" w:color="auto" w:fill="auto"/>
          </w:tcPr>
          <w:p w14:paraId="78838DAA"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69DEBB5A"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20C64AA2" w14:textId="77777777" w:rsidR="00C367CC" w:rsidRPr="009560EE" w:rsidRDefault="00C367CC" w:rsidP="00E954D2">
            <w:pPr>
              <w:rPr>
                <w:rFonts w:ascii="Helvetica Neue" w:hAnsi="Helvetica Neue" w:cs="Segoe UI"/>
                <w:sz w:val="20"/>
                <w:szCs w:val="20"/>
              </w:rPr>
            </w:pPr>
          </w:p>
        </w:tc>
      </w:tr>
      <w:tr w:rsidR="00C367CC" w:rsidRPr="00EC7286" w14:paraId="0589205F" w14:textId="77777777" w:rsidTr="6883CF76">
        <w:trPr>
          <w:trHeight w:val="291"/>
          <w:jc w:val="center"/>
        </w:trPr>
        <w:tc>
          <w:tcPr>
            <w:tcW w:w="2795" w:type="dxa"/>
            <w:shd w:val="clear" w:color="auto" w:fill="auto"/>
          </w:tcPr>
          <w:p w14:paraId="4BC26B01"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7C8FED23"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38894782" w14:textId="77777777" w:rsidR="00C367CC" w:rsidRPr="009560EE" w:rsidRDefault="00C367CC" w:rsidP="00E954D2">
            <w:pPr>
              <w:rPr>
                <w:rFonts w:ascii="Helvetica Neue" w:hAnsi="Helvetica Neue" w:cs="Segoe UI"/>
                <w:sz w:val="20"/>
                <w:szCs w:val="20"/>
              </w:rPr>
            </w:pPr>
          </w:p>
        </w:tc>
      </w:tr>
      <w:tr w:rsidR="00C367CC" w:rsidRPr="00EC7286" w14:paraId="0E5490ED" w14:textId="77777777" w:rsidTr="6883CF76">
        <w:trPr>
          <w:trHeight w:val="291"/>
          <w:jc w:val="center"/>
        </w:trPr>
        <w:tc>
          <w:tcPr>
            <w:tcW w:w="2795" w:type="dxa"/>
            <w:shd w:val="clear" w:color="auto" w:fill="auto"/>
          </w:tcPr>
          <w:p w14:paraId="78AB7D5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65F3EEC8"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5A1C64D1" w14:textId="77777777" w:rsidR="00C367CC" w:rsidRPr="009560EE" w:rsidRDefault="00C367CC" w:rsidP="00E954D2">
            <w:pPr>
              <w:rPr>
                <w:rFonts w:ascii="Helvetica Neue" w:hAnsi="Helvetica Neue" w:cs="Segoe UI"/>
                <w:sz w:val="20"/>
                <w:szCs w:val="20"/>
              </w:rPr>
            </w:pPr>
          </w:p>
        </w:tc>
      </w:tr>
      <w:tr w:rsidR="00C367CC" w:rsidRPr="00EC7286" w14:paraId="137498DD" w14:textId="77777777" w:rsidTr="6883CF76">
        <w:trPr>
          <w:trHeight w:val="291"/>
          <w:jc w:val="center"/>
        </w:trPr>
        <w:tc>
          <w:tcPr>
            <w:tcW w:w="9900" w:type="dxa"/>
            <w:gridSpan w:val="3"/>
            <w:shd w:val="clear" w:color="auto" w:fill="93CBB7"/>
            <w:vAlign w:val="bottom"/>
          </w:tcPr>
          <w:p w14:paraId="5D489642" w14:textId="77777777" w:rsidR="00C367CC"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44B94ABA"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3"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C367CC" w:rsidRPr="00EC7286" w14:paraId="0554B3C0" w14:textId="77777777" w:rsidTr="6883CF76">
        <w:tblPrEx>
          <w:jc w:val="left"/>
        </w:tblPrEx>
        <w:trPr>
          <w:trHeight w:val="291"/>
        </w:trPr>
        <w:tc>
          <w:tcPr>
            <w:tcW w:w="2795" w:type="dxa"/>
          </w:tcPr>
          <w:p w14:paraId="7B192136"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0E1C0709" w14:textId="77777777" w:rsidR="00C367CC" w:rsidRPr="00E35ADB" w:rsidRDefault="00C367CC" w:rsidP="00E954D2">
            <w:pPr>
              <w:rPr>
                <w:rFonts w:ascii="Helvetica Neue" w:hAnsi="Helvetica Neue"/>
                <w:sz w:val="18"/>
                <w:szCs w:val="18"/>
              </w:rPr>
            </w:pPr>
          </w:p>
        </w:tc>
        <w:tc>
          <w:tcPr>
            <w:tcW w:w="1805" w:type="dxa"/>
            <w:shd w:val="clear" w:color="auto" w:fill="FFF2CC" w:themeFill="accent4" w:themeFillTint="33"/>
          </w:tcPr>
          <w:p w14:paraId="6446A5D4" w14:textId="77777777" w:rsidR="00C367CC" w:rsidRPr="00E35ADB" w:rsidRDefault="00C367CC" w:rsidP="00E954D2">
            <w:pPr>
              <w:rPr>
                <w:rFonts w:ascii="Helvetica Neue" w:hAnsi="Helvetica Neue" w:cs="Segoe UI"/>
                <w:sz w:val="18"/>
                <w:szCs w:val="18"/>
              </w:rPr>
            </w:pPr>
          </w:p>
        </w:tc>
      </w:tr>
      <w:tr w:rsidR="00C367CC" w:rsidRPr="00EC7286" w14:paraId="5811D73D" w14:textId="77777777" w:rsidTr="6883CF76">
        <w:tblPrEx>
          <w:jc w:val="left"/>
        </w:tblPrEx>
        <w:trPr>
          <w:trHeight w:val="291"/>
        </w:trPr>
        <w:tc>
          <w:tcPr>
            <w:tcW w:w="2795" w:type="dxa"/>
          </w:tcPr>
          <w:p w14:paraId="1D807849"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4935073"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2823402" w14:textId="77777777" w:rsidR="00C367CC" w:rsidRPr="00E35ADB" w:rsidRDefault="00C367CC" w:rsidP="00E954D2">
            <w:pPr>
              <w:rPr>
                <w:rFonts w:ascii="Helvetica Neue" w:hAnsi="Helvetica Neue" w:cs="Segoe UI"/>
                <w:sz w:val="18"/>
                <w:szCs w:val="18"/>
              </w:rPr>
            </w:pPr>
          </w:p>
        </w:tc>
      </w:tr>
      <w:tr w:rsidR="00C367CC" w:rsidRPr="00EC7286" w14:paraId="7291A59E" w14:textId="77777777" w:rsidTr="6883CF76">
        <w:tblPrEx>
          <w:jc w:val="left"/>
        </w:tblPrEx>
        <w:trPr>
          <w:trHeight w:val="291"/>
        </w:trPr>
        <w:tc>
          <w:tcPr>
            <w:tcW w:w="9900" w:type="dxa"/>
            <w:gridSpan w:val="3"/>
            <w:shd w:val="clear" w:color="auto" w:fill="93CBB7"/>
          </w:tcPr>
          <w:p w14:paraId="3F7B26F0"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C367CC" w:rsidRPr="00EC7286" w14:paraId="7069D0D0" w14:textId="77777777" w:rsidTr="6883CF76">
        <w:tblPrEx>
          <w:jc w:val="left"/>
        </w:tblPrEx>
        <w:trPr>
          <w:trHeight w:val="291"/>
        </w:trPr>
        <w:tc>
          <w:tcPr>
            <w:tcW w:w="2795" w:type="dxa"/>
          </w:tcPr>
          <w:p w14:paraId="588B95D5"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7DFFFAE5"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60492052" w14:textId="77777777" w:rsidR="00C367CC" w:rsidRPr="00E35ADB" w:rsidRDefault="00C367CC" w:rsidP="00E954D2">
            <w:pPr>
              <w:rPr>
                <w:rFonts w:ascii="Helvetica Neue" w:hAnsi="Helvetica Neue" w:cs="Segoe UI"/>
                <w:sz w:val="18"/>
                <w:szCs w:val="18"/>
              </w:rPr>
            </w:pPr>
          </w:p>
        </w:tc>
      </w:tr>
      <w:tr w:rsidR="00C367CC" w:rsidRPr="00EC7286" w14:paraId="3C23B0DD" w14:textId="77777777" w:rsidTr="6883CF76">
        <w:tblPrEx>
          <w:jc w:val="left"/>
        </w:tblPrEx>
        <w:trPr>
          <w:trHeight w:val="291"/>
        </w:trPr>
        <w:tc>
          <w:tcPr>
            <w:tcW w:w="2795" w:type="dxa"/>
          </w:tcPr>
          <w:p w14:paraId="267CB267"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18D4D031" w14:textId="77777777" w:rsidR="00C367CC" w:rsidRPr="00E35ADB" w:rsidRDefault="00C367CC" w:rsidP="00E954D2">
            <w:pPr>
              <w:rPr>
                <w:rFonts w:ascii="Helvetica Neue" w:hAnsi="Helvetica Neue" w:cs="Segoe UI"/>
                <w:strike/>
                <w:sz w:val="18"/>
                <w:szCs w:val="18"/>
              </w:rPr>
            </w:pPr>
          </w:p>
        </w:tc>
        <w:tc>
          <w:tcPr>
            <w:tcW w:w="1805" w:type="dxa"/>
            <w:shd w:val="clear" w:color="auto" w:fill="FFF2CC" w:themeFill="accent4" w:themeFillTint="33"/>
          </w:tcPr>
          <w:p w14:paraId="3743B92C" w14:textId="77777777" w:rsidR="00C367CC" w:rsidRPr="00E35ADB" w:rsidRDefault="00C367CC" w:rsidP="00E954D2">
            <w:pPr>
              <w:rPr>
                <w:rFonts w:ascii="Helvetica Neue" w:hAnsi="Helvetica Neue" w:cs="Segoe UI"/>
                <w:strike/>
                <w:sz w:val="18"/>
                <w:szCs w:val="18"/>
              </w:rPr>
            </w:pPr>
          </w:p>
        </w:tc>
      </w:tr>
      <w:tr w:rsidR="00C367CC" w:rsidRPr="00EC7286" w14:paraId="159F2168" w14:textId="77777777" w:rsidTr="6883CF76">
        <w:tblPrEx>
          <w:jc w:val="left"/>
        </w:tblPrEx>
        <w:trPr>
          <w:trHeight w:val="291"/>
        </w:trPr>
        <w:tc>
          <w:tcPr>
            <w:tcW w:w="2795" w:type="dxa"/>
          </w:tcPr>
          <w:p w14:paraId="4044ECFF"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2F44BCE4" w14:textId="77777777" w:rsidR="00C367CC" w:rsidRPr="00E35ADB" w:rsidRDefault="00C367CC" w:rsidP="00E954D2">
            <w:pPr>
              <w:rPr>
                <w:rFonts w:ascii="Helvetica Neue" w:hAnsi="Helvetica Neue" w:cs="Segoe UI"/>
                <w:strike/>
                <w:sz w:val="18"/>
                <w:szCs w:val="18"/>
              </w:rPr>
            </w:pPr>
          </w:p>
        </w:tc>
        <w:tc>
          <w:tcPr>
            <w:tcW w:w="1805" w:type="dxa"/>
            <w:shd w:val="clear" w:color="auto" w:fill="FFF2CC" w:themeFill="accent4" w:themeFillTint="33"/>
          </w:tcPr>
          <w:p w14:paraId="7B0F50E3" w14:textId="77777777" w:rsidR="00C367CC" w:rsidRPr="00E35ADB" w:rsidRDefault="00C367CC" w:rsidP="00E954D2">
            <w:pPr>
              <w:rPr>
                <w:rFonts w:ascii="Helvetica Neue" w:hAnsi="Helvetica Neue" w:cs="Segoe UI"/>
                <w:strike/>
                <w:sz w:val="18"/>
                <w:szCs w:val="18"/>
              </w:rPr>
            </w:pPr>
          </w:p>
        </w:tc>
      </w:tr>
      <w:tr w:rsidR="00C367CC" w:rsidRPr="00EC7286" w14:paraId="2580503D" w14:textId="77777777" w:rsidTr="6883CF76">
        <w:tblPrEx>
          <w:jc w:val="left"/>
        </w:tblPrEx>
        <w:trPr>
          <w:trHeight w:val="291"/>
        </w:trPr>
        <w:tc>
          <w:tcPr>
            <w:tcW w:w="2795" w:type="dxa"/>
          </w:tcPr>
          <w:p w14:paraId="14D15FE3"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3F58376B" w14:textId="77777777" w:rsidR="00C367CC" w:rsidRPr="00E35ADB" w:rsidRDefault="00C367CC" w:rsidP="00E954D2">
            <w:pPr>
              <w:rPr>
                <w:rFonts w:ascii="Helvetica Neue" w:hAnsi="Helvetica Neue" w:cs="Segoe UI"/>
                <w:strike/>
                <w:sz w:val="18"/>
                <w:szCs w:val="18"/>
              </w:rPr>
            </w:pPr>
          </w:p>
        </w:tc>
        <w:tc>
          <w:tcPr>
            <w:tcW w:w="1805" w:type="dxa"/>
            <w:shd w:val="clear" w:color="auto" w:fill="FFF2CC" w:themeFill="accent4" w:themeFillTint="33"/>
          </w:tcPr>
          <w:p w14:paraId="3652E74D" w14:textId="77777777" w:rsidR="00C367CC" w:rsidRPr="00E35ADB" w:rsidRDefault="00C367CC" w:rsidP="00E954D2">
            <w:pPr>
              <w:rPr>
                <w:rFonts w:ascii="Helvetica Neue" w:hAnsi="Helvetica Neue" w:cs="Segoe UI"/>
                <w:strike/>
                <w:sz w:val="18"/>
                <w:szCs w:val="18"/>
              </w:rPr>
            </w:pPr>
          </w:p>
        </w:tc>
      </w:tr>
      <w:tr w:rsidR="00C367CC" w:rsidRPr="00EC7286" w14:paraId="0E2BDA1D" w14:textId="77777777" w:rsidTr="6883CF76">
        <w:tblPrEx>
          <w:jc w:val="left"/>
        </w:tblPrEx>
        <w:trPr>
          <w:trHeight w:val="291"/>
        </w:trPr>
        <w:tc>
          <w:tcPr>
            <w:tcW w:w="9900" w:type="dxa"/>
            <w:gridSpan w:val="3"/>
            <w:shd w:val="clear" w:color="auto" w:fill="93CBB7"/>
          </w:tcPr>
          <w:p w14:paraId="4692F0C7"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C367CC" w:rsidRPr="00EC7286" w14:paraId="69FDFD7E" w14:textId="77777777" w:rsidTr="6883CF76">
        <w:tblPrEx>
          <w:jc w:val="left"/>
        </w:tblPrEx>
        <w:trPr>
          <w:trHeight w:val="291"/>
        </w:trPr>
        <w:tc>
          <w:tcPr>
            <w:tcW w:w="2795" w:type="dxa"/>
          </w:tcPr>
          <w:p w14:paraId="435B398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1DBA5286"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FFCA2CB" w14:textId="77777777" w:rsidR="00C367CC" w:rsidRPr="00E35ADB" w:rsidRDefault="00C367CC" w:rsidP="00E954D2">
            <w:pPr>
              <w:rPr>
                <w:rFonts w:ascii="Helvetica Neue" w:hAnsi="Helvetica Neue" w:cs="Segoe UI"/>
                <w:sz w:val="18"/>
                <w:szCs w:val="18"/>
              </w:rPr>
            </w:pPr>
          </w:p>
        </w:tc>
      </w:tr>
      <w:tr w:rsidR="00C367CC" w:rsidRPr="00EC7286" w14:paraId="6D62A943" w14:textId="77777777" w:rsidTr="6883CF76">
        <w:tblPrEx>
          <w:jc w:val="left"/>
        </w:tblPrEx>
        <w:trPr>
          <w:trHeight w:val="291"/>
        </w:trPr>
        <w:tc>
          <w:tcPr>
            <w:tcW w:w="2795" w:type="dxa"/>
          </w:tcPr>
          <w:p w14:paraId="4FF2AA02"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2B70E366"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24D07D46" w14:textId="77777777" w:rsidR="00C367CC" w:rsidRPr="00E35ADB" w:rsidRDefault="00C367CC" w:rsidP="00E954D2">
            <w:pPr>
              <w:rPr>
                <w:rFonts w:ascii="Helvetica Neue" w:hAnsi="Helvetica Neue" w:cs="Segoe UI"/>
                <w:sz w:val="18"/>
                <w:szCs w:val="18"/>
              </w:rPr>
            </w:pPr>
          </w:p>
        </w:tc>
      </w:tr>
      <w:tr w:rsidR="00C367CC" w:rsidRPr="00EC7286" w14:paraId="47D60D82" w14:textId="77777777" w:rsidTr="6883CF76">
        <w:tblPrEx>
          <w:jc w:val="left"/>
        </w:tblPrEx>
        <w:trPr>
          <w:trHeight w:val="291"/>
        </w:trPr>
        <w:tc>
          <w:tcPr>
            <w:tcW w:w="2795" w:type="dxa"/>
          </w:tcPr>
          <w:p w14:paraId="7D047070"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2E5A77B1"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5FAE96A4" w14:textId="77777777" w:rsidR="00C367CC" w:rsidRPr="00E35ADB" w:rsidRDefault="00C367CC" w:rsidP="00E954D2">
            <w:pPr>
              <w:rPr>
                <w:rFonts w:ascii="Helvetica Neue" w:hAnsi="Helvetica Neue" w:cs="Segoe UI"/>
                <w:sz w:val="18"/>
                <w:szCs w:val="18"/>
              </w:rPr>
            </w:pPr>
          </w:p>
        </w:tc>
      </w:tr>
      <w:tr w:rsidR="00C367CC" w:rsidRPr="00EC7286" w14:paraId="4A7056F2" w14:textId="77777777" w:rsidTr="6883CF76">
        <w:tblPrEx>
          <w:jc w:val="left"/>
        </w:tblPrEx>
        <w:trPr>
          <w:trHeight w:val="291"/>
        </w:trPr>
        <w:tc>
          <w:tcPr>
            <w:tcW w:w="2795" w:type="dxa"/>
            <w:shd w:val="clear" w:color="auto" w:fill="93CBB7"/>
          </w:tcPr>
          <w:p w14:paraId="79D11EB2" w14:textId="77777777" w:rsidR="00C367CC" w:rsidRPr="00BC7C2B"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66939723" w14:textId="77777777" w:rsidR="00C367CC" w:rsidRPr="00BC7C2B" w:rsidRDefault="00C367CC" w:rsidP="00E954D2">
            <w:pPr>
              <w:rPr>
                <w:rFonts w:ascii="Helvetica Neue" w:hAnsi="Helvetica Neue" w:cs="Segoe UI"/>
                <w:color w:val="000000" w:themeColor="text1"/>
              </w:rPr>
            </w:pPr>
          </w:p>
        </w:tc>
        <w:tc>
          <w:tcPr>
            <w:tcW w:w="1805" w:type="dxa"/>
            <w:shd w:val="clear" w:color="auto" w:fill="93CBB7"/>
          </w:tcPr>
          <w:p w14:paraId="4719F8F3" w14:textId="77777777" w:rsidR="00C367CC" w:rsidRPr="00BC7C2B" w:rsidRDefault="00C367CC" w:rsidP="00E954D2">
            <w:pPr>
              <w:rPr>
                <w:rFonts w:ascii="Helvetica Neue" w:hAnsi="Helvetica Neue" w:cs="Segoe UI"/>
                <w:color w:val="000000" w:themeColor="text1"/>
              </w:rPr>
            </w:pPr>
          </w:p>
        </w:tc>
      </w:tr>
      <w:tr w:rsidR="00C367CC" w:rsidRPr="00EC7286" w14:paraId="348588BB" w14:textId="77777777" w:rsidTr="6883CF76">
        <w:tblPrEx>
          <w:jc w:val="left"/>
        </w:tblPrEx>
        <w:trPr>
          <w:trHeight w:val="291"/>
        </w:trPr>
        <w:tc>
          <w:tcPr>
            <w:tcW w:w="2795" w:type="dxa"/>
          </w:tcPr>
          <w:p w14:paraId="52C4657E"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53767BF9"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37EDA33" w14:textId="77777777" w:rsidR="00C367CC" w:rsidRPr="00E35ADB" w:rsidRDefault="00C367CC" w:rsidP="00E954D2">
            <w:pPr>
              <w:rPr>
                <w:rFonts w:ascii="Helvetica Neue" w:hAnsi="Helvetica Neue" w:cs="Segoe UI"/>
                <w:sz w:val="18"/>
                <w:szCs w:val="18"/>
              </w:rPr>
            </w:pPr>
          </w:p>
        </w:tc>
      </w:tr>
    </w:tbl>
    <w:p w14:paraId="0A5C280F" w14:textId="77777777" w:rsidR="00C367CC" w:rsidRDefault="00C367CC" w:rsidP="000459F6">
      <w:pPr>
        <w:pStyle w:val="BodyText"/>
        <w:spacing w:before="99"/>
        <w:ind w:right="40"/>
        <w:jc w:val="center"/>
        <w:rPr>
          <w:rFonts w:ascii="Helvetica Neue" w:hAnsi="Helvetica Neue"/>
          <w:b/>
          <w:bCs/>
          <w:sz w:val="24"/>
          <w:szCs w:val="24"/>
        </w:rPr>
      </w:pPr>
    </w:p>
    <w:p w14:paraId="202FDFAB" w14:textId="77777777" w:rsidR="0012218A" w:rsidRPr="008C786C" w:rsidRDefault="0012218A" w:rsidP="0012218A">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 xml:space="preserve">Thank you for your time and effort in completing the </w:t>
      </w:r>
      <w:r>
        <w:rPr>
          <w:rFonts w:ascii="Helvetica Neue" w:hAnsi="Helvetica Neue"/>
          <w:b/>
          <w:bCs/>
          <w:sz w:val="24"/>
          <w:szCs w:val="24"/>
        </w:rPr>
        <w:t>Annual Program Update</w:t>
      </w:r>
      <w:r w:rsidRPr="008C786C">
        <w:rPr>
          <w:rFonts w:ascii="Helvetica Neue" w:hAnsi="Helvetica Neue"/>
          <w:b/>
          <w:bCs/>
          <w:sz w:val="24"/>
          <w:szCs w:val="24"/>
        </w:rPr>
        <w:t>!</w:t>
      </w:r>
    </w:p>
    <w:p w14:paraId="67A45FE3" w14:textId="77777777" w:rsidR="0012218A" w:rsidRDefault="0012218A" w:rsidP="0012218A">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w:t>
      </w:r>
      <w:r>
        <w:rPr>
          <w:rFonts w:ascii="Helvetica Neue" w:hAnsi="Helvetica Neue"/>
          <w:b/>
          <w:bCs/>
          <w:color w:val="000000" w:themeColor="text1"/>
          <w:sz w:val="22"/>
          <w:szCs w:val="22"/>
        </w:rPr>
        <w:t>3</w:t>
      </w:r>
    </w:p>
    <w:p w14:paraId="2F2B0371" w14:textId="77777777" w:rsidR="0012218A" w:rsidRDefault="0012218A" w:rsidP="00211807">
      <w:pPr>
        <w:pStyle w:val="BodyText"/>
        <w:jc w:val="center"/>
        <w:rPr>
          <w:rFonts w:ascii="Helvetica Neue" w:hAnsi="Helvetica Neue"/>
          <w:b/>
          <w:bCs/>
          <w:sz w:val="22"/>
          <w:szCs w:val="22"/>
        </w:rPr>
      </w:pPr>
    </w:p>
    <w:p w14:paraId="6526E524" w14:textId="27FF6D38" w:rsidR="0020247B" w:rsidRPr="00EC7286" w:rsidRDefault="0020247B" w:rsidP="00211807">
      <w:pPr>
        <w:pStyle w:val="BodyText"/>
        <w:jc w:val="center"/>
      </w:pPr>
    </w:p>
    <w:sectPr w:rsidR="0020247B" w:rsidRPr="00EC7286" w:rsidSect="00766713">
      <w:headerReference w:type="default" r:id="rId34"/>
      <w:footerReference w:type="default" r:id="rId35"/>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50B4" w14:textId="77777777" w:rsidR="00C35D93" w:rsidRDefault="00C35D93" w:rsidP="000A0E4A">
      <w:r>
        <w:separator/>
      </w:r>
    </w:p>
  </w:endnote>
  <w:endnote w:type="continuationSeparator" w:id="0">
    <w:p w14:paraId="3A1A7A49" w14:textId="77777777" w:rsidR="00C35D93" w:rsidRDefault="00C35D93" w:rsidP="000A0E4A">
      <w:r>
        <w:continuationSeparator/>
      </w:r>
    </w:p>
  </w:endnote>
  <w:endnote w:type="continuationNotice" w:id="1">
    <w:p w14:paraId="2C79DCE1" w14:textId="77777777" w:rsidR="00C35D93" w:rsidRDefault="00C35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NEUE CONDENSED">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989384B"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5A1660">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5A1660">
      <w:rPr>
        <w:rFonts w:ascii="Avenir Book" w:hAnsi="Avenir Book"/>
        <w:sz w:val="16"/>
        <w:szCs w:val="16"/>
      </w:rPr>
      <w:t>3</w:t>
    </w:r>
    <w:r w:rsidRPr="00241D3A">
      <w:rPr>
        <w:rFonts w:ascii="Avenir Book" w:hAnsi="Avenir Book"/>
        <w:sz w:val="16"/>
        <w:szCs w:val="16"/>
      </w:rPr>
      <w:t>-</w:t>
    </w:r>
    <w:r w:rsidR="00BF4780" w:rsidRPr="00241D3A">
      <w:rPr>
        <w:rFonts w:ascii="Avenir Book" w:hAnsi="Avenir Book"/>
        <w:sz w:val="16"/>
        <w:szCs w:val="16"/>
      </w:rPr>
      <w:t>2</w:t>
    </w:r>
    <w:r w:rsidR="005A1660">
      <w:rPr>
        <w:rFonts w:ascii="Avenir Book" w:hAnsi="Avenir Book"/>
        <w:sz w:val="16"/>
        <w:szCs w:val="16"/>
      </w:rPr>
      <w:t>4</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w:t>
    </w:r>
    <w:r w:rsidR="00A92827">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33FE" w14:textId="77777777" w:rsidR="00C35D93" w:rsidRDefault="00C35D93" w:rsidP="000A0E4A">
      <w:r>
        <w:separator/>
      </w:r>
    </w:p>
  </w:footnote>
  <w:footnote w:type="continuationSeparator" w:id="0">
    <w:p w14:paraId="223B0FC8" w14:textId="77777777" w:rsidR="00C35D93" w:rsidRDefault="00C35D93" w:rsidP="000A0E4A">
      <w:r>
        <w:continuationSeparator/>
      </w:r>
    </w:p>
  </w:footnote>
  <w:footnote w:type="continuationNotice" w:id="1">
    <w:p w14:paraId="7CD692A3" w14:textId="77777777" w:rsidR="00C35D93" w:rsidRDefault="00C35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569DF0DF" w:rsidR="00FE5757" w:rsidRPr="007638AD" w:rsidRDefault="00FE5757" w:rsidP="001C2F46">
    <w:pPr>
      <w:pStyle w:val="NoSpacing"/>
      <w:jc w:val="center"/>
      <w:rPr>
        <w:rFonts w:ascii="HELVETICA NEUE CONDENSED" w:hAnsi="HELVETICA NEUE CONDENSED" w:cs="Segoe UI"/>
        <w:b/>
        <w:bCs/>
        <w:color w:val="009193"/>
        <w:sz w:val="40"/>
        <w:szCs w:val="40"/>
      </w:rPr>
    </w:pPr>
    <w:r w:rsidRPr="007638AD">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cs="Segoe UI"/>
        <w:b/>
        <w:bCs/>
        <w:color w:val="009193"/>
        <w:sz w:val="40"/>
        <w:szCs w:val="40"/>
      </w:rPr>
      <w:t>202</w:t>
    </w:r>
    <w:r w:rsidR="00156353" w:rsidRPr="007638AD">
      <w:rPr>
        <w:rFonts w:ascii="HELVETICA NEUE CONDENSED" w:hAnsi="HELVETICA NEUE CONDENSED" w:cs="Segoe UI"/>
        <w:b/>
        <w:bCs/>
        <w:color w:val="009193"/>
        <w:sz w:val="40"/>
        <w:szCs w:val="40"/>
      </w:rPr>
      <w:t>3</w:t>
    </w:r>
    <w:r w:rsidRPr="007638AD">
      <w:rPr>
        <w:rFonts w:ascii="HELVETICA NEUE CONDENSED" w:hAnsi="HELVETICA NEUE CONDENSED" w:cs="Segoe UI"/>
        <w:b/>
        <w:bCs/>
        <w:color w:val="009193"/>
        <w:sz w:val="40"/>
        <w:szCs w:val="40"/>
      </w:rPr>
      <w:t>-202</w:t>
    </w:r>
    <w:r w:rsidR="00156353" w:rsidRPr="007638AD">
      <w:rPr>
        <w:rFonts w:ascii="HELVETICA NEUE CONDENSED" w:hAnsi="HELVETICA NEUE CONDENSED" w:cs="Segoe UI"/>
        <w:b/>
        <w:bCs/>
        <w:color w:val="009193"/>
        <w:sz w:val="40"/>
        <w:szCs w:val="40"/>
      </w:rPr>
      <w:t>4</w:t>
    </w:r>
    <w:r w:rsidRPr="007638AD">
      <w:rPr>
        <w:rFonts w:ascii="HELVETICA NEUE CONDENSED" w:hAnsi="HELVETICA NEUE CONDENSED" w:cs="Segoe UI"/>
        <w:b/>
        <w:bCs/>
        <w:color w:val="009193"/>
        <w:sz w:val="40"/>
        <w:szCs w:val="40"/>
      </w:rPr>
      <w:t xml:space="preserve"> Annual Program Update</w:t>
    </w:r>
  </w:p>
  <w:p w14:paraId="2762A754" w14:textId="4317AE98" w:rsidR="00FE5757" w:rsidRPr="007638AD" w:rsidRDefault="000507D7" w:rsidP="002873CE">
    <w:pPr>
      <w:pStyle w:val="NoSpacing"/>
      <w:shd w:val="clear" w:color="auto" w:fill="009193"/>
      <w:jc w:val="center"/>
      <w:rPr>
        <w:rFonts w:ascii="HELVETICA NEUE CONDENSED" w:hAnsi="HELVETICA NEUE CONDENSED" w:cs="Segoe UI"/>
        <w:b/>
        <w:bCs/>
        <w:color w:val="FFFFFF" w:themeColor="background1"/>
        <w:sz w:val="32"/>
        <w:szCs w:val="32"/>
      </w:rPr>
    </w:pPr>
    <w:r w:rsidRPr="007638AD">
      <w:rPr>
        <w:rFonts w:ascii="HELVETICA NEUE CONDENSED" w:hAnsi="HELVETICA NEUE CONDENSED" w:cs="Segoe UI"/>
        <w:b/>
        <w:bCs/>
        <w:color w:val="FFFFFF" w:themeColor="background1"/>
        <w:sz w:val="32"/>
        <w:szCs w:val="32"/>
      </w:rPr>
      <w:t>STUDENT</w:t>
    </w:r>
    <w:r w:rsidR="007C5753" w:rsidRPr="007638AD">
      <w:rPr>
        <w:rFonts w:ascii="HELVETICA NEUE CONDENSED" w:hAnsi="HELVETICA NEUE CONDENSED" w:cs="Segoe UI"/>
        <w:b/>
        <w:bCs/>
        <w:color w:val="FFFFFF" w:themeColor="background1"/>
        <w:sz w:val="32"/>
        <w:szCs w:val="32"/>
      </w:rPr>
      <w:t xml:space="preserve"> </w:t>
    </w:r>
    <w:r w:rsidRPr="007638AD">
      <w:rPr>
        <w:rFonts w:ascii="HELVETICA NEUE CONDENSED" w:hAnsi="HELVETICA NEUE CONDENSED" w:cs="Segoe UI"/>
        <w:b/>
        <w:bCs/>
        <w:color w:val="FFFFFF" w:themeColor="background1"/>
        <w:sz w:val="32"/>
        <w:szCs w:val="32"/>
      </w:rPr>
      <w:t>SERVICES</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4BFFC"/>
    <w:multiLevelType w:val="hybridMultilevel"/>
    <w:tmpl w:val="5838C97A"/>
    <w:lvl w:ilvl="0" w:tplc="E724D94E">
      <w:start w:val="1"/>
      <w:numFmt w:val="decimal"/>
      <w:lvlText w:val="%1."/>
      <w:lvlJc w:val="left"/>
      <w:pPr>
        <w:ind w:left="720" w:hanging="360"/>
      </w:pPr>
    </w:lvl>
    <w:lvl w:ilvl="1" w:tplc="FF9A7C10">
      <w:start w:val="1"/>
      <w:numFmt w:val="lowerLetter"/>
      <w:lvlText w:val="%2."/>
      <w:lvlJc w:val="left"/>
      <w:pPr>
        <w:ind w:left="1440" w:hanging="360"/>
      </w:pPr>
    </w:lvl>
    <w:lvl w:ilvl="2" w:tplc="D4EC0D3C">
      <w:start w:val="1"/>
      <w:numFmt w:val="lowerRoman"/>
      <w:lvlText w:val="%3."/>
      <w:lvlJc w:val="right"/>
      <w:pPr>
        <w:ind w:left="2160" w:hanging="180"/>
      </w:pPr>
    </w:lvl>
    <w:lvl w:ilvl="3" w:tplc="3A9A7F32">
      <w:start w:val="1"/>
      <w:numFmt w:val="decimal"/>
      <w:lvlText w:val="%4."/>
      <w:lvlJc w:val="left"/>
      <w:pPr>
        <w:ind w:left="2880" w:hanging="360"/>
      </w:pPr>
    </w:lvl>
    <w:lvl w:ilvl="4" w:tplc="3CBC7774">
      <w:start w:val="1"/>
      <w:numFmt w:val="lowerLetter"/>
      <w:lvlText w:val="%5."/>
      <w:lvlJc w:val="left"/>
      <w:pPr>
        <w:ind w:left="3600" w:hanging="360"/>
      </w:pPr>
    </w:lvl>
    <w:lvl w:ilvl="5" w:tplc="0C30D0EE">
      <w:start w:val="1"/>
      <w:numFmt w:val="lowerRoman"/>
      <w:lvlText w:val="%6."/>
      <w:lvlJc w:val="right"/>
      <w:pPr>
        <w:ind w:left="4320" w:hanging="180"/>
      </w:pPr>
    </w:lvl>
    <w:lvl w:ilvl="6" w:tplc="D2E2CB24">
      <w:start w:val="1"/>
      <w:numFmt w:val="decimal"/>
      <w:lvlText w:val="%7."/>
      <w:lvlJc w:val="left"/>
      <w:pPr>
        <w:ind w:left="5040" w:hanging="360"/>
      </w:pPr>
    </w:lvl>
    <w:lvl w:ilvl="7" w:tplc="A7C0DDA2">
      <w:start w:val="1"/>
      <w:numFmt w:val="lowerLetter"/>
      <w:lvlText w:val="%8."/>
      <w:lvlJc w:val="left"/>
      <w:pPr>
        <w:ind w:left="5760" w:hanging="360"/>
      </w:pPr>
    </w:lvl>
    <w:lvl w:ilvl="8" w:tplc="23C6CE96">
      <w:start w:val="1"/>
      <w:numFmt w:val="lowerRoman"/>
      <w:lvlText w:val="%9."/>
      <w:lvlJc w:val="right"/>
      <w:pPr>
        <w:ind w:left="6480" w:hanging="180"/>
      </w:pPr>
    </w:lvl>
  </w:abstractNum>
  <w:abstractNum w:abstractNumId="12"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207A03C9"/>
    <w:multiLevelType w:val="hybridMultilevel"/>
    <w:tmpl w:val="CDFCB0B4"/>
    <w:lvl w:ilvl="0" w:tplc="7B4A5958">
      <w:start w:val="1"/>
      <w:numFmt w:val="decimal"/>
      <w:lvlText w:val="%1."/>
      <w:lvlJc w:val="left"/>
      <w:pPr>
        <w:ind w:left="720" w:hanging="360"/>
      </w:pPr>
    </w:lvl>
    <w:lvl w:ilvl="1" w:tplc="036463A8">
      <w:start w:val="1"/>
      <w:numFmt w:val="lowerLetter"/>
      <w:lvlText w:val="%2."/>
      <w:lvlJc w:val="left"/>
      <w:pPr>
        <w:ind w:left="1440" w:hanging="360"/>
      </w:pPr>
    </w:lvl>
    <w:lvl w:ilvl="2" w:tplc="AF388FD4">
      <w:start w:val="1"/>
      <w:numFmt w:val="lowerRoman"/>
      <w:lvlText w:val="%3."/>
      <w:lvlJc w:val="right"/>
      <w:pPr>
        <w:ind w:left="2160" w:hanging="180"/>
      </w:pPr>
    </w:lvl>
    <w:lvl w:ilvl="3" w:tplc="3EA226D2">
      <w:start w:val="1"/>
      <w:numFmt w:val="decimal"/>
      <w:lvlText w:val="%4."/>
      <w:lvlJc w:val="left"/>
      <w:pPr>
        <w:ind w:left="2880" w:hanging="360"/>
      </w:pPr>
    </w:lvl>
    <w:lvl w:ilvl="4" w:tplc="C5221D5C">
      <w:start w:val="1"/>
      <w:numFmt w:val="lowerLetter"/>
      <w:lvlText w:val="%5."/>
      <w:lvlJc w:val="left"/>
      <w:pPr>
        <w:ind w:left="3600" w:hanging="360"/>
      </w:pPr>
    </w:lvl>
    <w:lvl w:ilvl="5" w:tplc="AD2C23DC">
      <w:start w:val="1"/>
      <w:numFmt w:val="lowerRoman"/>
      <w:lvlText w:val="%6."/>
      <w:lvlJc w:val="right"/>
      <w:pPr>
        <w:ind w:left="4320" w:hanging="180"/>
      </w:pPr>
    </w:lvl>
    <w:lvl w:ilvl="6" w:tplc="2AFC654A">
      <w:start w:val="1"/>
      <w:numFmt w:val="decimal"/>
      <w:lvlText w:val="%7."/>
      <w:lvlJc w:val="left"/>
      <w:pPr>
        <w:ind w:left="5040" w:hanging="360"/>
      </w:pPr>
    </w:lvl>
    <w:lvl w:ilvl="7" w:tplc="421C9428">
      <w:start w:val="1"/>
      <w:numFmt w:val="lowerLetter"/>
      <w:lvlText w:val="%8."/>
      <w:lvlJc w:val="left"/>
      <w:pPr>
        <w:ind w:left="5760" w:hanging="360"/>
      </w:pPr>
    </w:lvl>
    <w:lvl w:ilvl="8" w:tplc="4A10D81E">
      <w:start w:val="1"/>
      <w:numFmt w:val="lowerRoman"/>
      <w:lvlText w:val="%9."/>
      <w:lvlJc w:val="right"/>
      <w:pPr>
        <w:ind w:left="6480" w:hanging="180"/>
      </w:pPr>
    </w:lvl>
  </w:abstractNum>
  <w:abstractNum w:abstractNumId="14"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BEE71"/>
    <w:multiLevelType w:val="hybridMultilevel"/>
    <w:tmpl w:val="61904328"/>
    <w:lvl w:ilvl="0" w:tplc="DD2EDDF4">
      <w:start w:val="1"/>
      <w:numFmt w:val="decimal"/>
      <w:lvlText w:val="%1."/>
      <w:lvlJc w:val="left"/>
      <w:pPr>
        <w:ind w:left="720" w:hanging="360"/>
      </w:pPr>
    </w:lvl>
    <w:lvl w:ilvl="1" w:tplc="6060B94C">
      <w:start w:val="1"/>
      <w:numFmt w:val="lowerLetter"/>
      <w:lvlText w:val="%2."/>
      <w:lvlJc w:val="left"/>
      <w:pPr>
        <w:ind w:left="1440" w:hanging="360"/>
      </w:pPr>
    </w:lvl>
    <w:lvl w:ilvl="2" w:tplc="152EC7F0">
      <w:start w:val="1"/>
      <w:numFmt w:val="lowerRoman"/>
      <w:lvlText w:val="%3."/>
      <w:lvlJc w:val="right"/>
      <w:pPr>
        <w:ind w:left="2160" w:hanging="180"/>
      </w:pPr>
    </w:lvl>
    <w:lvl w:ilvl="3" w:tplc="FD8EF628">
      <w:start w:val="1"/>
      <w:numFmt w:val="decimal"/>
      <w:lvlText w:val="%4."/>
      <w:lvlJc w:val="left"/>
      <w:pPr>
        <w:ind w:left="2880" w:hanging="360"/>
      </w:pPr>
    </w:lvl>
    <w:lvl w:ilvl="4" w:tplc="DDFCB4F4">
      <w:start w:val="1"/>
      <w:numFmt w:val="lowerLetter"/>
      <w:lvlText w:val="%5."/>
      <w:lvlJc w:val="left"/>
      <w:pPr>
        <w:ind w:left="3600" w:hanging="360"/>
      </w:pPr>
    </w:lvl>
    <w:lvl w:ilvl="5" w:tplc="7C962E7A">
      <w:start w:val="1"/>
      <w:numFmt w:val="lowerRoman"/>
      <w:lvlText w:val="%6."/>
      <w:lvlJc w:val="right"/>
      <w:pPr>
        <w:ind w:left="4320" w:hanging="180"/>
      </w:pPr>
    </w:lvl>
    <w:lvl w:ilvl="6" w:tplc="6FCC805A">
      <w:start w:val="1"/>
      <w:numFmt w:val="decimal"/>
      <w:lvlText w:val="%7."/>
      <w:lvlJc w:val="left"/>
      <w:pPr>
        <w:ind w:left="5040" w:hanging="360"/>
      </w:pPr>
    </w:lvl>
    <w:lvl w:ilvl="7" w:tplc="6E1CB7E2">
      <w:start w:val="1"/>
      <w:numFmt w:val="lowerLetter"/>
      <w:lvlText w:val="%8."/>
      <w:lvlJc w:val="left"/>
      <w:pPr>
        <w:ind w:left="5760" w:hanging="360"/>
      </w:pPr>
    </w:lvl>
    <w:lvl w:ilvl="8" w:tplc="093A320C">
      <w:start w:val="1"/>
      <w:numFmt w:val="lowerRoman"/>
      <w:lvlText w:val="%9."/>
      <w:lvlJc w:val="right"/>
      <w:pPr>
        <w:ind w:left="6480" w:hanging="180"/>
      </w:pPr>
    </w:lvl>
  </w:abstractNum>
  <w:abstractNum w:abstractNumId="24" w15:restartNumberingAfterBreak="0">
    <w:nsid w:val="3E87EBCE"/>
    <w:multiLevelType w:val="hybridMultilevel"/>
    <w:tmpl w:val="A2B6B5F2"/>
    <w:lvl w:ilvl="0" w:tplc="B8B0DA98">
      <w:start w:val="1"/>
      <w:numFmt w:val="decimal"/>
      <w:lvlText w:val="%1."/>
      <w:lvlJc w:val="left"/>
      <w:pPr>
        <w:ind w:left="720" w:hanging="360"/>
      </w:pPr>
    </w:lvl>
    <w:lvl w:ilvl="1" w:tplc="B0983A06">
      <w:start w:val="1"/>
      <w:numFmt w:val="lowerLetter"/>
      <w:lvlText w:val="%2."/>
      <w:lvlJc w:val="left"/>
      <w:pPr>
        <w:ind w:left="1440" w:hanging="360"/>
      </w:pPr>
    </w:lvl>
    <w:lvl w:ilvl="2" w:tplc="52388972">
      <w:start w:val="1"/>
      <w:numFmt w:val="lowerRoman"/>
      <w:lvlText w:val="%3."/>
      <w:lvlJc w:val="right"/>
      <w:pPr>
        <w:ind w:left="2160" w:hanging="180"/>
      </w:pPr>
    </w:lvl>
    <w:lvl w:ilvl="3" w:tplc="765071C0">
      <w:start w:val="1"/>
      <w:numFmt w:val="decimal"/>
      <w:lvlText w:val="%4."/>
      <w:lvlJc w:val="left"/>
      <w:pPr>
        <w:ind w:left="2880" w:hanging="360"/>
      </w:pPr>
    </w:lvl>
    <w:lvl w:ilvl="4" w:tplc="36945690">
      <w:start w:val="1"/>
      <w:numFmt w:val="lowerLetter"/>
      <w:lvlText w:val="%5."/>
      <w:lvlJc w:val="left"/>
      <w:pPr>
        <w:ind w:left="3600" w:hanging="360"/>
      </w:pPr>
    </w:lvl>
    <w:lvl w:ilvl="5" w:tplc="5B6A72D2">
      <w:start w:val="1"/>
      <w:numFmt w:val="lowerRoman"/>
      <w:lvlText w:val="%6."/>
      <w:lvlJc w:val="right"/>
      <w:pPr>
        <w:ind w:left="4320" w:hanging="180"/>
      </w:pPr>
    </w:lvl>
    <w:lvl w:ilvl="6" w:tplc="7DC8CB8A">
      <w:start w:val="1"/>
      <w:numFmt w:val="decimal"/>
      <w:lvlText w:val="%7."/>
      <w:lvlJc w:val="left"/>
      <w:pPr>
        <w:ind w:left="5040" w:hanging="360"/>
      </w:pPr>
    </w:lvl>
    <w:lvl w:ilvl="7" w:tplc="1E6C5A46">
      <w:start w:val="1"/>
      <w:numFmt w:val="lowerLetter"/>
      <w:lvlText w:val="%8."/>
      <w:lvlJc w:val="left"/>
      <w:pPr>
        <w:ind w:left="5760" w:hanging="360"/>
      </w:pPr>
    </w:lvl>
    <w:lvl w:ilvl="8" w:tplc="97FAF166">
      <w:start w:val="1"/>
      <w:numFmt w:val="lowerRoman"/>
      <w:lvlText w:val="%9."/>
      <w:lvlJc w:val="right"/>
      <w:pPr>
        <w:ind w:left="6480" w:hanging="180"/>
      </w:pPr>
    </w:lvl>
  </w:abstractNum>
  <w:abstractNum w:abstractNumId="25"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7"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31"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3"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9"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5"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3"/>
  </w:num>
  <w:num w:numId="3">
    <w:abstractNumId w:val="24"/>
  </w:num>
  <w:num w:numId="4">
    <w:abstractNumId w:val="23"/>
  </w:num>
  <w:num w:numId="5">
    <w:abstractNumId w:val="44"/>
  </w:num>
  <w:num w:numId="6">
    <w:abstractNumId w:val="2"/>
  </w:num>
  <w:num w:numId="7">
    <w:abstractNumId w:val="41"/>
  </w:num>
  <w:num w:numId="8">
    <w:abstractNumId w:val="28"/>
  </w:num>
  <w:num w:numId="9">
    <w:abstractNumId w:val="39"/>
  </w:num>
  <w:num w:numId="10">
    <w:abstractNumId w:val="9"/>
  </w:num>
  <w:num w:numId="11">
    <w:abstractNumId w:val="31"/>
  </w:num>
  <w:num w:numId="12">
    <w:abstractNumId w:val="42"/>
  </w:num>
  <w:num w:numId="13">
    <w:abstractNumId w:val="5"/>
  </w:num>
  <w:num w:numId="14">
    <w:abstractNumId w:val="43"/>
  </w:num>
  <w:num w:numId="15">
    <w:abstractNumId w:val="36"/>
  </w:num>
  <w:num w:numId="16">
    <w:abstractNumId w:val="35"/>
  </w:num>
  <w:num w:numId="17">
    <w:abstractNumId w:val="45"/>
  </w:num>
  <w:num w:numId="18">
    <w:abstractNumId w:val="10"/>
  </w:num>
  <w:num w:numId="19">
    <w:abstractNumId w:val="34"/>
  </w:num>
  <w:num w:numId="20">
    <w:abstractNumId w:val="7"/>
  </w:num>
  <w:num w:numId="21">
    <w:abstractNumId w:val="3"/>
  </w:num>
  <w:num w:numId="22">
    <w:abstractNumId w:val="16"/>
  </w:num>
  <w:num w:numId="23">
    <w:abstractNumId w:val="37"/>
  </w:num>
  <w:num w:numId="24">
    <w:abstractNumId w:val="32"/>
  </w:num>
  <w:num w:numId="25">
    <w:abstractNumId w:val="14"/>
  </w:num>
  <w:num w:numId="26">
    <w:abstractNumId w:val="18"/>
  </w:num>
  <w:num w:numId="27">
    <w:abstractNumId w:val="19"/>
  </w:num>
  <w:num w:numId="28">
    <w:abstractNumId w:val="17"/>
  </w:num>
  <w:num w:numId="29">
    <w:abstractNumId w:val="25"/>
  </w:num>
  <w:num w:numId="30">
    <w:abstractNumId w:val="33"/>
  </w:num>
  <w:num w:numId="31">
    <w:abstractNumId w:val="22"/>
  </w:num>
  <w:num w:numId="32">
    <w:abstractNumId w:val="20"/>
  </w:num>
  <w:num w:numId="33">
    <w:abstractNumId w:val="12"/>
  </w:num>
  <w:num w:numId="34">
    <w:abstractNumId w:val="26"/>
  </w:num>
  <w:num w:numId="35">
    <w:abstractNumId w:val="0"/>
  </w:num>
  <w:num w:numId="36">
    <w:abstractNumId w:val="38"/>
  </w:num>
  <w:num w:numId="37">
    <w:abstractNumId w:val="6"/>
  </w:num>
  <w:num w:numId="38">
    <w:abstractNumId w:val="29"/>
  </w:num>
  <w:num w:numId="39">
    <w:abstractNumId w:val="27"/>
  </w:num>
  <w:num w:numId="40">
    <w:abstractNumId w:val="40"/>
  </w:num>
  <w:num w:numId="41">
    <w:abstractNumId w:val="15"/>
  </w:num>
  <w:num w:numId="42">
    <w:abstractNumId w:val="8"/>
  </w:num>
  <w:num w:numId="43">
    <w:abstractNumId w:val="21"/>
  </w:num>
  <w:num w:numId="44">
    <w:abstractNumId w:val="1"/>
  </w:num>
  <w:num w:numId="45">
    <w:abstractNumId w:val="3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1FE9"/>
    <w:rsid w:val="0003251A"/>
    <w:rsid w:val="00037073"/>
    <w:rsid w:val="000447D9"/>
    <w:rsid w:val="00045335"/>
    <w:rsid w:val="000459F6"/>
    <w:rsid w:val="00046315"/>
    <w:rsid w:val="00047520"/>
    <w:rsid w:val="000507D7"/>
    <w:rsid w:val="00051DCF"/>
    <w:rsid w:val="00064350"/>
    <w:rsid w:val="00066A61"/>
    <w:rsid w:val="00067241"/>
    <w:rsid w:val="00067D72"/>
    <w:rsid w:val="000735E4"/>
    <w:rsid w:val="00091285"/>
    <w:rsid w:val="0009191B"/>
    <w:rsid w:val="00092046"/>
    <w:rsid w:val="00097784"/>
    <w:rsid w:val="000A0E4A"/>
    <w:rsid w:val="000B22DC"/>
    <w:rsid w:val="000C4F1D"/>
    <w:rsid w:val="000D087A"/>
    <w:rsid w:val="000D7645"/>
    <w:rsid w:val="000E24F7"/>
    <w:rsid w:val="000E7290"/>
    <w:rsid w:val="000E7A92"/>
    <w:rsid w:val="000E7F1F"/>
    <w:rsid w:val="00100D61"/>
    <w:rsid w:val="00101CB6"/>
    <w:rsid w:val="00106447"/>
    <w:rsid w:val="00112BC5"/>
    <w:rsid w:val="001135A7"/>
    <w:rsid w:val="00115D65"/>
    <w:rsid w:val="001164BF"/>
    <w:rsid w:val="0012218A"/>
    <w:rsid w:val="00124C49"/>
    <w:rsid w:val="00124E7D"/>
    <w:rsid w:val="001319CA"/>
    <w:rsid w:val="00135120"/>
    <w:rsid w:val="00135F5D"/>
    <w:rsid w:val="00136FD1"/>
    <w:rsid w:val="0013741D"/>
    <w:rsid w:val="001414AD"/>
    <w:rsid w:val="00145E32"/>
    <w:rsid w:val="00150C86"/>
    <w:rsid w:val="001553A9"/>
    <w:rsid w:val="00156353"/>
    <w:rsid w:val="001623CE"/>
    <w:rsid w:val="00164383"/>
    <w:rsid w:val="001670B0"/>
    <w:rsid w:val="0017082D"/>
    <w:rsid w:val="00171A77"/>
    <w:rsid w:val="00175D9A"/>
    <w:rsid w:val="00182232"/>
    <w:rsid w:val="001930D6"/>
    <w:rsid w:val="001B3627"/>
    <w:rsid w:val="001C0579"/>
    <w:rsid w:val="001C1050"/>
    <w:rsid w:val="001C2F46"/>
    <w:rsid w:val="001C64A6"/>
    <w:rsid w:val="001D0EDC"/>
    <w:rsid w:val="001F0F67"/>
    <w:rsid w:val="001F56EE"/>
    <w:rsid w:val="001F6AE2"/>
    <w:rsid w:val="0020247B"/>
    <w:rsid w:val="00204315"/>
    <w:rsid w:val="00211118"/>
    <w:rsid w:val="00211491"/>
    <w:rsid w:val="00211807"/>
    <w:rsid w:val="00215AFC"/>
    <w:rsid w:val="00231D93"/>
    <w:rsid w:val="00241CB8"/>
    <w:rsid w:val="00241D3A"/>
    <w:rsid w:val="002420AB"/>
    <w:rsid w:val="00242A4F"/>
    <w:rsid w:val="00257452"/>
    <w:rsid w:val="002574AA"/>
    <w:rsid w:val="002574CB"/>
    <w:rsid w:val="00257F36"/>
    <w:rsid w:val="0026425B"/>
    <w:rsid w:val="00266533"/>
    <w:rsid w:val="00266F5C"/>
    <w:rsid w:val="00272013"/>
    <w:rsid w:val="002723D7"/>
    <w:rsid w:val="00274C68"/>
    <w:rsid w:val="002873CE"/>
    <w:rsid w:val="00290077"/>
    <w:rsid w:val="002A338B"/>
    <w:rsid w:val="002A6D25"/>
    <w:rsid w:val="002A7ED3"/>
    <w:rsid w:val="002D540E"/>
    <w:rsid w:val="002D7271"/>
    <w:rsid w:val="002F1CA6"/>
    <w:rsid w:val="002F76E6"/>
    <w:rsid w:val="003016DE"/>
    <w:rsid w:val="00306ACA"/>
    <w:rsid w:val="00311E8A"/>
    <w:rsid w:val="00312A82"/>
    <w:rsid w:val="00316D15"/>
    <w:rsid w:val="0033768E"/>
    <w:rsid w:val="003462B5"/>
    <w:rsid w:val="003528E5"/>
    <w:rsid w:val="003610A5"/>
    <w:rsid w:val="0036216D"/>
    <w:rsid w:val="00364CF3"/>
    <w:rsid w:val="003725C6"/>
    <w:rsid w:val="00373A4B"/>
    <w:rsid w:val="00375F82"/>
    <w:rsid w:val="00380C1E"/>
    <w:rsid w:val="0038427D"/>
    <w:rsid w:val="00384317"/>
    <w:rsid w:val="0039058A"/>
    <w:rsid w:val="00390D15"/>
    <w:rsid w:val="003964BB"/>
    <w:rsid w:val="003A0E51"/>
    <w:rsid w:val="003A41A0"/>
    <w:rsid w:val="003A475B"/>
    <w:rsid w:val="003A78C7"/>
    <w:rsid w:val="003B1AFD"/>
    <w:rsid w:val="003B32C1"/>
    <w:rsid w:val="003C7A1D"/>
    <w:rsid w:val="003D616D"/>
    <w:rsid w:val="003D7F6A"/>
    <w:rsid w:val="003E7EDF"/>
    <w:rsid w:val="003F6F54"/>
    <w:rsid w:val="0040487E"/>
    <w:rsid w:val="004100D2"/>
    <w:rsid w:val="00420F27"/>
    <w:rsid w:val="00423702"/>
    <w:rsid w:val="00425484"/>
    <w:rsid w:val="00430E1F"/>
    <w:rsid w:val="00433830"/>
    <w:rsid w:val="00437B55"/>
    <w:rsid w:val="00440527"/>
    <w:rsid w:val="0044190B"/>
    <w:rsid w:val="00444ED8"/>
    <w:rsid w:val="00446013"/>
    <w:rsid w:val="0045691E"/>
    <w:rsid w:val="00464FA9"/>
    <w:rsid w:val="00470CEB"/>
    <w:rsid w:val="0047187E"/>
    <w:rsid w:val="00475A16"/>
    <w:rsid w:val="004800D2"/>
    <w:rsid w:val="00480574"/>
    <w:rsid w:val="00481660"/>
    <w:rsid w:val="004923BD"/>
    <w:rsid w:val="00493B9B"/>
    <w:rsid w:val="004955AC"/>
    <w:rsid w:val="004A09B6"/>
    <w:rsid w:val="004A25AB"/>
    <w:rsid w:val="004A694A"/>
    <w:rsid w:val="004C067C"/>
    <w:rsid w:val="004C2538"/>
    <w:rsid w:val="004C5FDF"/>
    <w:rsid w:val="004D735B"/>
    <w:rsid w:val="004E3D79"/>
    <w:rsid w:val="004F0C55"/>
    <w:rsid w:val="004F5B70"/>
    <w:rsid w:val="00502BE2"/>
    <w:rsid w:val="00502DDD"/>
    <w:rsid w:val="00506759"/>
    <w:rsid w:val="00517630"/>
    <w:rsid w:val="00520AB2"/>
    <w:rsid w:val="00521806"/>
    <w:rsid w:val="00534A3C"/>
    <w:rsid w:val="005369F7"/>
    <w:rsid w:val="00537877"/>
    <w:rsid w:val="00546859"/>
    <w:rsid w:val="0057273B"/>
    <w:rsid w:val="0057A1F4"/>
    <w:rsid w:val="005832CB"/>
    <w:rsid w:val="00591A55"/>
    <w:rsid w:val="005A1660"/>
    <w:rsid w:val="005B2C05"/>
    <w:rsid w:val="005C5439"/>
    <w:rsid w:val="005C66CE"/>
    <w:rsid w:val="005D3CBC"/>
    <w:rsid w:val="005D4A63"/>
    <w:rsid w:val="005D73CB"/>
    <w:rsid w:val="005E3289"/>
    <w:rsid w:val="005F790C"/>
    <w:rsid w:val="00613145"/>
    <w:rsid w:val="00617075"/>
    <w:rsid w:val="00622BBB"/>
    <w:rsid w:val="006233AF"/>
    <w:rsid w:val="006234B5"/>
    <w:rsid w:val="00624437"/>
    <w:rsid w:val="00624AE5"/>
    <w:rsid w:val="006271F3"/>
    <w:rsid w:val="00636202"/>
    <w:rsid w:val="006425C8"/>
    <w:rsid w:val="006441C5"/>
    <w:rsid w:val="00645E53"/>
    <w:rsid w:val="00647632"/>
    <w:rsid w:val="0065716F"/>
    <w:rsid w:val="00660B0C"/>
    <w:rsid w:val="00662B14"/>
    <w:rsid w:val="0066398F"/>
    <w:rsid w:val="00663D3B"/>
    <w:rsid w:val="00667C85"/>
    <w:rsid w:val="00675667"/>
    <w:rsid w:val="00680152"/>
    <w:rsid w:val="00682198"/>
    <w:rsid w:val="00683385"/>
    <w:rsid w:val="0069152F"/>
    <w:rsid w:val="006921DA"/>
    <w:rsid w:val="00692A9E"/>
    <w:rsid w:val="006A188B"/>
    <w:rsid w:val="006B1C11"/>
    <w:rsid w:val="006B313F"/>
    <w:rsid w:val="006C06CC"/>
    <w:rsid w:val="006C2A7E"/>
    <w:rsid w:val="006D1CD2"/>
    <w:rsid w:val="006D1DFE"/>
    <w:rsid w:val="006E3984"/>
    <w:rsid w:val="006F23C4"/>
    <w:rsid w:val="006F52C8"/>
    <w:rsid w:val="007009FE"/>
    <w:rsid w:val="007158B5"/>
    <w:rsid w:val="00716F76"/>
    <w:rsid w:val="007276FE"/>
    <w:rsid w:val="007279CE"/>
    <w:rsid w:val="007335EF"/>
    <w:rsid w:val="00747AFD"/>
    <w:rsid w:val="00753C2E"/>
    <w:rsid w:val="00754108"/>
    <w:rsid w:val="007638AD"/>
    <w:rsid w:val="00763C6D"/>
    <w:rsid w:val="00766713"/>
    <w:rsid w:val="00766A82"/>
    <w:rsid w:val="00766DD2"/>
    <w:rsid w:val="0078096D"/>
    <w:rsid w:val="0078795C"/>
    <w:rsid w:val="0079299C"/>
    <w:rsid w:val="00792E7B"/>
    <w:rsid w:val="00793CEC"/>
    <w:rsid w:val="00794C7D"/>
    <w:rsid w:val="0079748D"/>
    <w:rsid w:val="007A3E38"/>
    <w:rsid w:val="007B1651"/>
    <w:rsid w:val="007B4F27"/>
    <w:rsid w:val="007C13DB"/>
    <w:rsid w:val="007C5753"/>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31589"/>
    <w:rsid w:val="00836F7D"/>
    <w:rsid w:val="008448AD"/>
    <w:rsid w:val="008555C6"/>
    <w:rsid w:val="008651DB"/>
    <w:rsid w:val="008672E3"/>
    <w:rsid w:val="00870AEE"/>
    <w:rsid w:val="008731CA"/>
    <w:rsid w:val="00874296"/>
    <w:rsid w:val="00880391"/>
    <w:rsid w:val="00881930"/>
    <w:rsid w:val="008864E2"/>
    <w:rsid w:val="00886E53"/>
    <w:rsid w:val="0088793B"/>
    <w:rsid w:val="008879A8"/>
    <w:rsid w:val="00890089"/>
    <w:rsid w:val="00894225"/>
    <w:rsid w:val="008A7618"/>
    <w:rsid w:val="008B4402"/>
    <w:rsid w:val="008C786C"/>
    <w:rsid w:val="008E035D"/>
    <w:rsid w:val="008E5061"/>
    <w:rsid w:val="008F22BD"/>
    <w:rsid w:val="009005F8"/>
    <w:rsid w:val="0090697F"/>
    <w:rsid w:val="00906C0D"/>
    <w:rsid w:val="00910D26"/>
    <w:rsid w:val="009111F6"/>
    <w:rsid w:val="00915801"/>
    <w:rsid w:val="009433D4"/>
    <w:rsid w:val="009471CD"/>
    <w:rsid w:val="00952A07"/>
    <w:rsid w:val="00954800"/>
    <w:rsid w:val="009560EE"/>
    <w:rsid w:val="00957B47"/>
    <w:rsid w:val="009615CF"/>
    <w:rsid w:val="00965F94"/>
    <w:rsid w:val="009662AA"/>
    <w:rsid w:val="00967CC3"/>
    <w:rsid w:val="009706A3"/>
    <w:rsid w:val="00973936"/>
    <w:rsid w:val="00986C40"/>
    <w:rsid w:val="0099034B"/>
    <w:rsid w:val="009979A6"/>
    <w:rsid w:val="009B18A6"/>
    <w:rsid w:val="009C2B01"/>
    <w:rsid w:val="009D0433"/>
    <w:rsid w:val="009D3608"/>
    <w:rsid w:val="009E1BD3"/>
    <w:rsid w:val="009F3DE7"/>
    <w:rsid w:val="00A00EF3"/>
    <w:rsid w:val="00A0331A"/>
    <w:rsid w:val="00A16362"/>
    <w:rsid w:val="00A43C9B"/>
    <w:rsid w:val="00A45E54"/>
    <w:rsid w:val="00A5253D"/>
    <w:rsid w:val="00A641C3"/>
    <w:rsid w:val="00A67C23"/>
    <w:rsid w:val="00A70A64"/>
    <w:rsid w:val="00A74FA1"/>
    <w:rsid w:val="00A82A9F"/>
    <w:rsid w:val="00A92827"/>
    <w:rsid w:val="00AB3545"/>
    <w:rsid w:val="00AB37A8"/>
    <w:rsid w:val="00AB53FB"/>
    <w:rsid w:val="00AB5573"/>
    <w:rsid w:val="00AB7D49"/>
    <w:rsid w:val="00AC00B6"/>
    <w:rsid w:val="00AC3850"/>
    <w:rsid w:val="00AC4B9E"/>
    <w:rsid w:val="00AC6D15"/>
    <w:rsid w:val="00AD4F79"/>
    <w:rsid w:val="00AD72FF"/>
    <w:rsid w:val="00AD7CA3"/>
    <w:rsid w:val="00AE1AF5"/>
    <w:rsid w:val="00AE229E"/>
    <w:rsid w:val="00AE4E48"/>
    <w:rsid w:val="00AE7643"/>
    <w:rsid w:val="00AF1275"/>
    <w:rsid w:val="00AF76C4"/>
    <w:rsid w:val="00B1451D"/>
    <w:rsid w:val="00B145A3"/>
    <w:rsid w:val="00B14F7F"/>
    <w:rsid w:val="00B17A30"/>
    <w:rsid w:val="00B2111F"/>
    <w:rsid w:val="00B27575"/>
    <w:rsid w:val="00B31133"/>
    <w:rsid w:val="00B373BE"/>
    <w:rsid w:val="00B414CB"/>
    <w:rsid w:val="00B42ED8"/>
    <w:rsid w:val="00B54F62"/>
    <w:rsid w:val="00B656F3"/>
    <w:rsid w:val="00B714AF"/>
    <w:rsid w:val="00B741EF"/>
    <w:rsid w:val="00B74E1E"/>
    <w:rsid w:val="00B8009D"/>
    <w:rsid w:val="00B81621"/>
    <w:rsid w:val="00B816A9"/>
    <w:rsid w:val="00B94B25"/>
    <w:rsid w:val="00B94EC3"/>
    <w:rsid w:val="00B951C5"/>
    <w:rsid w:val="00BA3458"/>
    <w:rsid w:val="00BC24A8"/>
    <w:rsid w:val="00BC7C2B"/>
    <w:rsid w:val="00BC7C72"/>
    <w:rsid w:val="00BD4CA3"/>
    <w:rsid w:val="00BE1A83"/>
    <w:rsid w:val="00BF4780"/>
    <w:rsid w:val="00BF4F9D"/>
    <w:rsid w:val="00BF543C"/>
    <w:rsid w:val="00C00354"/>
    <w:rsid w:val="00C03DE1"/>
    <w:rsid w:val="00C11138"/>
    <w:rsid w:val="00C23BFE"/>
    <w:rsid w:val="00C35D93"/>
    <w:rsid w:val="00C367CC"/>
    <w:rsid w:val="00C36BCB"/>
    <w:rsid w:val="00C407EA"/>
    <w:rsid w:val="00C40D58"/>
    <w:rsid w:val="00C418A4"/>
    <w:rsid w:val="00C44036"/>
    <w:rsid w:val="00C474F3"/>
    <w:rsid w:val="00C53A3B"/>
    <w:rsid w:val="00C634A7"/>
    <w:rsid w:val="00C638B6"/>
    <w:rsid w:val="00C6550D"/>
    <w:rsid w:val="00C73DEF"/>
    <w:rsid w:val="00C760C8"/>
    <w:rsid w:val="00C849C8"/>
    <w:rsid w:val="00C850E0"/>
    <w:rsid w:val="00C93B45"/>
    <w:rsid w:val="00C94A73"/>
    <w:rsid w:val="00C95CBA"/>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117C4"/>
    <w:rsid w:val="00D13015"/>
    <w:rsid w:val="00D13C0F"/>
    <w:rsid w:val="00D17881"/>
    <w:rsid w:val="00D306F5"/>
    <w:rsid w:val="00D32B9E"/>
    <w:rsid w:val="00D34063"/>
    <w:rsid w:val="00D406CE"/>
    <w:rsid w:val="00D54185"/>
    <w:rsid w:val="00D54C5E"/>
    <w:rsid w:val="00D62743"/>
    <w:rsid w:val="00D62BCA"/>
    <w:rsid w:val="00D64A83"/>
    <w:rsid w:val="00D65BFC"/>
    <w:rsid w:val="00D801A5"/>
    <w:rsid w:val="00D80C8B"/>
    <w:rsid w:val="00D83452"/>
    <w:rsid w:val="00D83C4C"/>
    <w:rsid w:val="00D9028D"/>
    <w:rsid w:val="00D92396"/>
    <w:rsid w:val="00D92A43"/>
    <w:rsid w:val="00D96AB5"/>
    <w:rsid w:val="00D97A4C"/>
    <w:rsid w:val="00DA6E5A"/>
    <w:rsid w:val="00DA79E6"/>
    <w:rsid w:val="00DD6192"/>
    <w:rsid w:val="00DE2251"/>
    <w:rsid w:val="00E01774"/>
    <w:rsid w:val="00E117BC"/>
    <w:rsid w:val="00E12E9E"/>
    <w:rsid w:val="00E156B9"/>
    <w:rsid w:val="00E16224"/>
    <w:rsid w:val="00E179CB"/>
    <w:rsid w:val="00E25045"/>
    <w:rsid w:val="00E4053F"/>
    <w:rsid w:val="00E42BC9"/>
    <w:rsid w:val="00E52761"/>
    <w:rsid w:val="00E57333"/>
    <w:rsid w:val="00E87824"/>
    <w:rsid w:val="00E87A17"/>
    <w:rsid w:val="00E902F3"/>
    <w:rsid w:val="00EA2E64"/>
    <w:rsid w:val="00EB1B27"/>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26C9"/>
    <w:rsid w:val="00F2421C"/>
    <w:rsid w:val="00F26DBA"/>
    <w:rsid w:val="00F3010E"/>
    <w:rsid w:val="00F410FF"/>
    <w:rsid w:val="00F453D2"/>
    <w:rsid w:val="00F4718F"/>
    <w:rsid w:val="00F504E2"/>
    <w:rsid w:val="00F51337"/>
    <w:rsid w:val="00F62A60"/>
    <w:rsid w:val="00F635AA"/>
    <w:rsid w:val="00F67519"/>
    <w:rsid w:val="00F70520"/>
    <w:rsid w:val="00F840DE"/>
    <w:rsid w:val="00F8539E"/>
    <w:rsid w:val="00F93A88"/>
    <w:rsid w:val="00FA248C"/>
    <w:rsid w:val="00FA4B17"/>
    <w:rsid w:val="00FA5746"/>
    <w:rsid w:val="00FA667C"/>
    <w:rsid w:val="00FA7ABE"/>
    <w:rsid w:val="00FB2A0E"/>
    <w:rsid w:val="00FB7E83"/>
    <w:rsid w:val="00FC5030"/>
    <w:rsid w:val="00FC65B7"/>
    <w:rsid w:val="00FC7A12"/>
    <w:rsid w:val="00FD0A03"/>
    <w:rsid w:val="00FD28F4"/>
    <w:rsid w:val="00FD522B"/>
    <w:rsid w:val="00FD5BB4"/>
    <w:rsid w:val="00FE2589"/>
    <w:rsid w:val="00FE4E3B"/>
    <w:rsid w:val="00FE5757"/>
    <w:rsid w:val="00FE78F6"/>
    <w:rsid w:val="00FF03C3"/>
    <w:rsid w:val="00FF06C3"/>
    <w:rsid w:val="010B26F0"/>
    <w:rsid w:val="01119A17"/>
    <w:rsid w:val="0113CBAB"/>
    <w:rsid w:val="018BDEAB"/>
    <w:rsid w:val="01967A7D"/>
    <w:rsid w:val="01E2377E"/>
    <w:rsid w:val="01FF8A64"/>
    <w:rsid w:val="023A4299"/>
    <w:rsid w:val="024CBE21"/>
    <w:rsid w:val="028240A1"/>
    <w:rsid w:val="02A7ECEA"/>
    <w:rsid w:val="03811B27"/>
    <w:rsid w:val="038908AD"/>
    <w:rsid w:val="038F42B6"/>
    <w:rsid w:val="039C3CB4"/>
    <w:rsid w:val="039ED9B4"/>
    <w:rsid w:val="03B17B93"/>
    <w:rsid w:val="03B968BC"/>
    <w:rsid w:val="0458A275"/>
    <w:rsid w:val="046DF9E2"/>
    <w:rsid w:val="04F40E35"/>
    <w:rsid w:val="0505E85E"/>
    <w:rsid w:val="0509E66F"/>
    <w:rsid w:val="05155CAA"/>
    <w:rsid w:val="053613E5"/>
    <w:rsid w:val="056D5E8B"/>
    <w:rsid w:val="059018D1"/>
    <w:rsid w:val="05D7F324"/>
    <w:rsid w:val="0610F3B2"/>
    <w:rsid w:val="0622AF52"/>
    <w:rsid w:val="062CECEF"/>
    <w:rsid w:val="06356308"/>
    <w:rsid w:val="069566B2"/>
    <w:rsid w:val="06ADBB1B"/>
    <w:rsid w:val="073A9376"/>
    <w:rsid w:val="07649D9F"/>
    <w:rsid w:val="077B5E0D"/>
    <w:rsid w:val="07B2B8E5"/>
    <w:rsid w:val="0871E209"/>
    <w:rsid w:val="0889BD06"/>
    <w:rsid w:val="0892E42E"/>
    <w:rsid w:val="08D2C364"/>
    <w:rsid w:val="0965D25F"/>
    <w:rsid w:val="09DD5792"/>
    <w:rsid w:val="09E51045"/>
    <w:rsid w:val="09FE843A"/>
    <w:rsid w:val="0A384D1B"/>
    <w:rsid w:val="0A3B20A9"/>
    <w:rsid w:val="0A553342"/>
    <w:rsid w:val="0AB341C8"/>
    <w:rsid w:val="0B40B568"/>
    <w:rsid w:val="0B87D5E1"/>
    <w:rsid w:val="0BC48915"/>
    <w:rsid w:val="0C16818F"/>
    <w:rsid w:val="0C8602CA"/>
    <w:rsid w:val="0CDBED29"/>
    <w:rsid w:val="0D14F854"/>
    <w:rsid w:val="0D3624FC"/>
    <w:rsid w:val="0D4FFA94"/>
    <w:rsid w:val="0D5A3086"/>
    <w:rsid w:val="0DF79735"/>
    <w:rsid w:val="0E562F7B"/>
    <w:rsid w:val="0E9F590B"/>
    <w:rsid w:val="0EBB6445"/>
    <w:rsid w:val="0EDB1194"/>
    <w:rsid w:val="0EF600E7"/>
    <w:rsid w:val="0F841162"/>
    <w:rsid w:val="0F9B551C"/>
    <w:rsid w:val="0FA47B2F"/>
    <w:rsid w:val="0FDA0B4B"/>
    <w:rsid w:val="105451C9"/>
    <w:rsid w:val="107CD586"/>
    <w:rsid w:val="108331F5"/>
    <w:rsid w:val="1098AC5D"/>
    <w:rsid w:val="109A3227"/>
    <w:rsid w:val="11434ED0"/>
    <w:rsid w:val="1155ACF1"/>
    <w:rsid w:val="11914731"/>
    <w:rsid w:val="1199B8D7"/>
    <w:rsid w:val="11CB1441"/>
    <w:rsid w:val="11DA27D2"/>
    <w:rsid w:val="1207DA4F"/>
    <w:rsid w:val="1209961F"/>
    <w:rsid w:val="12799C56"/>
    <w:rsid w:val="1280A1A9"/>
    <w:rsid w:val="12820254"/>
    <w:rsid w:val="128768FF"/>
    <w:rsid w:val="12C3040D"/>
    <w:rsid w:val="12CB0858"/>
    <w:rsid w:val="12DC1BF1"/>
    <w:rsid w:val="131F9F19"/>
    <w:rsid w:val="132ABB25"/>
    <w:rsid w:val="135B8ABE"/>
    <w:rsid w:val="136BE244"/>
    <w:rsid w:val="1372CA2E"/>
    <w:rsid w:val="13C1D965"/>
    <w:rsid w:val="140706DC"/>
    <w:rsid w:val="14405554"/>
    <w:rsid w:val="144BBC60"/>
    <w:rsid w:val="14B68E7F"/>
    <w:rsid w:val="1500B393"/>
    <w:rsid w:val="1527921D"/>
    <w:rsid w:val="1537AB16"/>
    <w:rsid w:val="15418056"/>
    <w:rsid w:val="1674B1DE"/>
    <w:rsid w:val="1691EFF8"/>
    <w:rsid w:val="1724014A"/>
    <w:rsid w:val="17518316"/>
    <w:rsid w:val="1778597A"/>
    <w:rsid w:val="179EC2DF"/>
    <w:rsid w:val="17A9E534"/>
    <w:rsid w:val="17FCCE4A"/>
    <w:rsid w:val="180008CE"/>
    <w:rsid w:val="1806CF38"/>
    <w:rsid w:val="186C1C6D"/>
    <w:rsid w:val="1882E90D"/>
    <w:rsid w:val="189E730D"/>
    <w:rsid w:val="18A313DC"/>
    <w:rsid w:val="18C1F1C9"/>
    <w:rsid w:val="191CA011"/>
    <w:rsid w:val="19423762"/>
    <w:rsid w:val="19720F7F"/>
    <w:rsid w:val="198EE322"/>
    <w:rsid w:val="19D6B74A"/>
    <w:rsid w:val="1A3C2FCE"/>
    <w:rsid w:val="1AE35549"/>
    <w:rsid w:val="1AE9C8FC"/>
    <w:rsid w:val="1B149826"/>
    <w:rsid w:val="1B64EE7B"/>
    <w:rsid w:val="1B6D70B1"/>
    <w:rsid w:val="1B7E2B95"/>
    <w:rsid w:val="1BB3CD3C"/>
    <w:rsid w:val="1BC93060"/>
    <w:rsid w:val="1C48CEB6"/>
    <w:rsid w:val="1CC6D6AF"/>
    <w:rsid w:val="1D2F59AA"/>
    <w:rsid w:val="1D35B4C5"/>
    <w:rsid w:val="1D65AD91"/>
    <w:rsid w:val="1D6AFB06"/>
    <w:rsid w:val="1D8241B2"/>
    <w:rsid w:val="1E42396C"/>
    <w:rsid w:val="1ECF3026"/>
    <w:rsid w:val="1EE41442"/>
    <w:rsid w:val="1EFF0453"/>
    <w:rsid w:val="1F1609F2"/>
    <w:rsid w:val="1FBA9EF9"/>
    <w:rsid w:val="20336653"/>
    <w:rsid w:val="204E3D54"/>
    <w:rsid w:val="21103B1E"/>
    <w:rsid w:val="214D5BDA"/>
    <w:rsid w:val="215B3DEF"/>
    <w:rsid w:val="223CE679"/>
    <w:rsid w:val="22AF651A"/>
    <w:rsid w:val="22FA2D41"/>
    <w:rsid w:val="238922CB"/>
    <w:rsid w:val="23B55041"/>
    <w:rsid w:val="23FF2B0B"/>
    <w:rsid w:val="248FEAD7"/>
    <w:rsid w:val="24FC7B9C"/>
    <w:rsid w:val="255C77A8"/>
    <w:rsid w:val="2578ACFC"/>
    <w:rsid w:val="25A1218F"/>
    <w:rsid w:val="25C1D8EC"/>
    <w:rsid w:val="25DEC36B"/>
    <w:rsid w:val="2601FB05"/>
    <w:rsid w:val="26044DA2"/>
    <w:rsid w:val="2608EB5D"/>
    <w:rsid w:val="260CCA88"/>
    <w:rsid w:val="262BBB38"/>
    <w:rsid w:val="262C22D8"/>
    <w:rsid w:val="268CA625"/>
    <w:rsid w:val="268F8E14"/>
    <w:rsid w:val="26BA9544"/>
    <w:rsid w:val="26F0FB20"/>
    <w:rsid w:val="26FB5500"/>
    <w:rsid w:val="28DE0120"/>
    <w:rsid w:val="28E7BAB0"/>
    <w:rsid w:val="29506DA6"/>
    <w:rsid w:val="29946940"/>
    <w:rsid w:val="29D72E2C"/>
    <w:rsid w:val="2A04E83B"/>
    <w:rsid w:val="2A32F5C2"/>
    <w:rsid w:val="2A8B10ED"/>
    <w:rsid w:val="2A993585"/>
    <w:rsid w:val="2A9EE2FB"/>
    <w:rsid w:val="2AF354E0"/>
    <w:rsid w:val="2AF73ED5"/>
    <w:rsid w:val="2B14762C"/>
    <w:rsid w:val="2B19A152"/>
    <w:rsid w:val="2B4DAA2A"/>
    <w:rsid w:val="2B53A85F"/>
    <w:rsid w:val="2B691C5D"/>
    <w:rsid w:val="2B694DE8"/>
    <w:rsid w:val="2B6A6C1E"/>
    <w:rsid w:val="2B74E1CF"/>
    <w:rsid w:val="2B83B1FF"/>
    <w:rsid w:val="2BBB01F4"/>
    <w:rsid w:val="2C07E2FA"/>
    <w:rsid w:val="2C1A6712"/>
    <w:rsid w:val="2C637912"/>
    <w:rsid w:val="2C7D800E"/>
    <w:rsid w:val="2CE2A015"/>
    <w:rsid w:val="2CF06E9F"/>
    <w:rsid w:val="2D339175"/>
    <w:rsid w:val="2D56A6A2"/>
    <w:rsid w:val="2DEFFB73"/>
    <w:rsid w:val="2DFD87FB"/>
    <w:rsid w:val="2E0E9F90"/>
    <w:rsid w:val="2E1FC9F3"/>
    <w:rsid w:val="2E7F33B9"/>
    <w:rsid w:val="2E899C75"/>
    <w:rsid w:val="2F0666E5"/>
    <w:rsid w:val="2F407174"/>
    <w:rsid w:val="2F8B64E8"/>
    <w:rsid w:val="2FA43FB2"/>
    <w:rsid w:val="2FBF9865"/>
    <w:rsid w:val="2FC79CB0"/>
    <w:rsid w:val="302DC321"/>
    <w:rsid w:val="30596A4E"/>
    <w:rsid w:val="309CEEC4"/>
    <w:rsid w:val="30BE72EB"/>
    <w:rsid w:val="30FC0594"/>
    <w:rsid w:val="31576AB5"/>
    <w:rsid w:val="3157DB40"/>
    <w:rsid w:val="31707E24"/>
    <w:rsid w:val="317CABFA"/>
    <w:rsid w:val="3180AB93"/>
    <w:rsid w:val="318D0DBC"/>
    <w:rsid w:val="31C8DB90"/>
    <w:rsid w:val="31DF584F"/>
    <w:rsid w:val="3277990B"/>
    <w:rsid w:val="32D7D1C4"/>
    <w:rsid w:val="32F115E3"/>
    <w:rsid w:val="3359926F"/>
    <w:rsid w:val="3369783D"/>
    <w:rsid w:val="339104F0"/>
    <w:rsid w:val="3455E545"/>
    <w:rsid w:val="3463B200"/>
    <w:rsid w:val="34667033"/>
    <w:rsid w:val="34812EB2"/>
    <w:rsid w:val="3493204D"/>
    <w:rsid w:val="34D682F5"/>
    <w:rsid w:val="35840657"/>
    <w:rsid w:val="3589F0AC"/>
    <w:rsid w:val="35D298C5"/>
    <w:rsid w:val="363BA79C"/>
    <w:rsid w:val="36616812"/>
    <w:rsid w:val="36B1A864"/>
    <w:rsid w:val="36C59F76"/>
    <w:rsid w:val="371C7998"/>
    <w:rsid w:val="375B0340"/>
    <w:rsid w:val="37C48706"/>
    <w:rsid w:val="37EDF803"/>
    <w:rsid w:val="3827F18F"/>
    <w:rsid w:val="38523A48"/>
    <w:rsid w:val="38875FDF"/>
    <w:rsid w:val="38A523DD"/>
    <w:rsid w:val="38AF6D35"/>
    <w:rsid w:val="38BCCB3E"/>
    <w:rsid w:val="38DB9138"/>
    <w:rsid w:val="391B7DBD"/>
    <w:rsid w:val="394C5777"/>
    <w:rsid w:val="39ABB2DD"/>
    <w:rsid w:val="39C2BF71"/>
    <w:rsid w:val="3A00E9BB"/>
    <w:rsid w:val="3A37DEB5"/>
    <w:rsid w:val="3A737CC0"/>
    <w:rsid w:val="3AE9BD35"/>
    <w:rsid w:val="3AEECEB9"/>
    <w:rsid w:val="3B83B065"/>
    <w:rsid w:val="3B9A833E"/>
    <w:rsid w:val="3BD68A56"/>
    <w:rsid w:val="3C091318"/>
    <w:rsid w:val="3C83DD7C"/>
    <w:rsid w:val="3CB6C441"/>
    <w:rsid w:val="3CEB0F54"/>
    <w:rsid w:val="3CF9D684"/>
    <w:rsid w:val="3D0B2572"/>
    <w:rsid w:val="3D16D24E"/>
    <w:rsid w:val="3D621119"/>
    <w:rsid w:val="3D66EE09"/>
    <w:rsid w:val="3D696FB4"/>
    <w:rsid w:val="3D91F525"/>
    <w:rsid w:val="3DACE7E5"/>
    <w:rsid w:val="3DEA7A6C"/>
    <w:rsid w:val="3E32A847"/>
    <w:rsid w:val="3EA35C3C"/>
    <w:rsid w:val="3ED22400"/>
    <w:rsid w:val="3F0A158C"/>
    <w:rsid w:val="3F0C0160"/>
    <w:rsid w:val="3F661525"/>
    <w:rsid w:val="3FA9DD24"/>
    <w:rsid w:val="3FABE51F"/>
    <w:rsid w:val="3FB97B9F"/>
    <w:rsid w:val="404B0163"/>
    <w:rsid w:val="40BFC476"/>
    <w:rsid w:val="40D1836D"/>
    <w:rsid w:val="40D5722E"/>
    <w:rsid w:val="40DC843B"/>
    <w:rsid w:val="40E602F5"/>
    <w:rsid w:val="40F020B3"/>
    <w:rsid w:val="40FBCABB"/>
    <w:rsid w:val="41332E64"/>
    <w:rsid w:val="415851DB"/>
    <w:rsid w:val="417356D2"/>
    <w:rsid w:val="41892D6D"/>
    <w:rsid w:val="41AF314B"/>
    <w:rsid w:val="41C3C3B7"/>
    <w:rsid w:val="427A2549"/>
    <w:rsid w:val="428E9189"/>
    <w:rsid w:val="42A0ECCA"/>
    <w:rsid w:val="42E06135"/>
    <w:rsid w:val="43055550"/>
    <w:rsid w:val="43606CE8"/>
    <w:rsid w:val="438570C7"/>
    <w:rsid w:val="438CC129"/>
    <w:rsid w:val="4391AD27"/>
    <w:rsid w:val="43A82AD6"/>
    <w:rsid w:val="43D75752"/>
    <w:rsid w:val="44010F6B"/>
    <w:rsid w:val="4497BDA8"/>
    <w:rsid w:val="44C7AF97"/>
    <w:rsid w:val="44DD6E35"/>
    <w:rsid w:val="44F41B76"/>
    <w:rsid w:val="451EDE1D"/>
    <w:rsid w:val="454DC231"/>
    <w:rsid w:val="45609855"/>
    <w:rsid w:val="457A915C"/>
    <w:rsid w:val="457FC9D7"/>
    <w:rsid w:val="45839315"/>
    <w:rsid w:val="45AC16D2"/>
    <w:rsid w:val="45E5A5F2"/>
    <w:rsid w:val="463EDA6F"/>
    <w:rsid w:val="46410F93"/>
    <w:rsid w:val="4689C983"/>
    <w:rsid w:val="468E0435"/>
    <w:rsid w:val="46F693D9"/>
    <w:rsid w:val="4705DB8B"/>
    <w:rsid w:val="4738B02D"/>
    <w:rsid w:val="47A49B3F"/>
    <w:rsid w:val="47AEDC3E"/>
    <w:rsid w:val="47BBFB81"/>
    <w:rsid w:val="47F08180"/>
    <w:rsid w:val="48037F29"/>
    <w:rsid w:val="482D5B59"/>
    <w:rsid w:val="487AEA31"/>
    <w:rsid w:val="4883510C"/>
    <w:rsid w:val="48AD345D"/>
    <w:rsid w:val="48DBEEB9"/>
    <w:rsid w:val="48EAACAA"/>
    <w:rsid w:val="497B74E5"/>
    <w:rsid w:val="4A5F3D56"/>
    <w:rsid w:val="4A6616FD"/>
    <w:rsid w:val="4AAEA5B5"/>
    <w:rsid w:val="4AE5B535"/>
    <w:rsid w:val="4B16E756"/>
    <w:rsid w:val="4B348F6A"/>
    <w:rsid w:val="4BE36F93"/>
    <w:rsid w:val="4C3A3959"/>
    <w:rsid w:val="4C53EE1E"/>
    <w:rsid w:val="4CE2CE4E"/>
    <w:rsid w:val="4D7DB71C"/>
    <w:rsid w:val="4D7FF6C5"/>
    <w:rsid w:val="4D85A341"/>
    <w:rsid w:val="4D8ADBBC"/>
    <w:rsid w:val="4DBF34A5"/>
    <w:rsid w:val="4DE11EDC"/>
    <w:rsid w:val="4E150C2F"/>
    <w:rsid w:val="4E2C11AF"/>
    <w:rsid w:val="4E323AA0"/>
    <w:rsid w:val="4E796634"/>
    <w:rsid w:val="4E8CB98B"/>
    <w:rsid w:val="4EB1A326"/>
    <w:rsid w:val="4EF4FA7B"/>
    <w:rsid w:val="4F4EE442"/>
    <w:rsid w:val="4F6C3FDD"/>
    <w:rsid w:val="4F82E982"/>
    <w:rsid w:val="4FD72FDF"/>
    <w:rsid w:val="4FFC0E38"/>
    <w:rsid w:val="4FFFC5E7"/>
    <w:rsid w:val="502D8ABD"/>
    <w:rsid w:val="505626C7"/>
    <w:rsid w:val="509FB2EB"/>
    <w:rsid w:val="511FA854"/>
    <w:rsid w:val="515B77A4"/>
    <w:rsid w:val="517CFDF6"/>
    <w:rsid w:val="51867FA0"/>
    <w:rsid w:val="518AA891"/>
    <w:rsid w:val="5197DE99"/>
    <w:rsid w:val="51A78148"/>
    <w:rsid w:val="51B106F6"/>
    <w:rsid w:val="51B41A3E"/>
    <w:rsid w:val="51BD61B3"/>
    <w:rsid w:val="51DFD22A"/>
    <w:rsid w:val="5210C775"/>
    <w:rsid w:val="52380279"/>
    <w:rsid w:val="525B7629"/>
    <w:rsid w:val="525E4CDF"/>
    <w:rsid w:val="527D66D4"/>
    <w:rsid w:val="52E5A1B2"/>
    <w:rsid w:val="534AAC48"/>
    <w:rsid w:val="54061F9C"/>
    <w:rsid w:val="543E3004"/>
    <w:rsid w:val="544D5137"/>
    <w:rsid w:val="5483F1F9"/>
    <w:rsid w:val="54948260"/>
    <w:rsid w:val="54B2070A"/>
    <w:rsid w:val="54CF7F5B"/>
    <w:rsid w:val="54F1DE44"/>
    <w:rsid w:val="55177121"/>
    <w:rsid w:val="55EC7C13"/>
    <w:rsid w:val="56192BC0"/>
    <w:rsid w:val="5735AB9A"/>
    <w:rsid w:val="5737A18B"/>
    <w:rsid w:val="5762D73F"/>
    <w:rsid w:val="57A3D3B9"/>
    <w:rsid w:val="57BBEE75"/>
    <w:rsid w:val="57F87A57"/>
    <w:rsid w:val="58185AF4"/>
    <w:rsid w:val="5858CD39"/>
    <w:rsid w:val="58C01CCA"/>
    <w:rsid w:val="58C855E8"/>
    <w:rsid w:val="58D5F69F"/>
    <w:rsid w:val="58E62683"/>
    <w:rsid w:val="594C9141"/>
    <w:rsid w:val="5952F863"/>
    <w:rsid w:val="59818768"/>
    <w:rsid w:val="59948C81"/>
    <w:rsid w:val="59F9E4DE"/>
    <w:rsid w:val="5A06E599"/>
    <w:rsid w:val="5A3B241E"/>
    <w:rsid w:val="5A507AA7"/>
    <w:rsid w:val="5A7E1700"/>
    <w:rsid w:val="5A939168"/>
    <w:rsid w:val="5ADA66DA"/>
    <w:rsid w:val="5B5AFC84"/>
    <w:rsid w:val="5B610F4F"/>
    <w:rsid w:val="5B623618"/>
    <w:rsid w:val="5B75985D"/>
    <w:rsid w:val="5C0FE037"/>
    <w:rsid w:val="5C390685"/>
    <w:rsid w:val="5CB1DF2E"/>
    <w:rsid w:val="5CD04015"/>
    <w:rsid w:val="5CDFC9BB"/>
    <w:rsid w:val="5CEBCC17"/>
    <w:rsid w:val="5CF6CCE5"/>
    <w:rsid w:val="5D8FC4AF"/>
    <w:rsid w:val="5DCCDB8B"/>
    <w:rsid w:val="5E3253E6"/>
    <w:rsid w:val="5E8D5A26"/>
    <w:rsid w:val="5E94C279"/>
    <w:rsid w:val="5EEBBAA9"/>
    <w:rsid w:val="5EFD6625"/>
    <w:rsid w:val="5F603989"/>
    <w:rsid w:val="5FAD3FD5"/>
    <w:rsid w:val="5FCE2447"/>
    <w:rsid w:val="6019870D"/>
    <w:rsid w:val="60236CD9"/>
    <w:rsid w:val="604BCD21"/>
    <w:rsid w:val="60524228"/>
    <w:rsid w:val="60821B4A"/>
    <w:rsid w:val="60B06E77"/>
    <w:rsid w:val="613E5661"/>
    <w:rsid w:val="615BAE2E"/>
    <w:rsid w:val="61949D98"/>
    <w:rsid w:val="61CEFEC0"/>
    <w:rsid w:val="62030539"/>
    <w:rsid w:val="620E4370"/>
    <w:rsid w:val="624DD6B3"/>
    <w:rsid w:val="62560FD1"/>
    <w:rsid w:val="6276769B"/>
    <w:rsid w:val="6385A12B"/>
    <w:rsid w:val="63D9DD51"/>
    <w:rsid w:val="63E975BE"/>
    <w:rsid w:val="6402CF71"/>
    <w:rsid w:val="6428C34E"/>
    <w:rsid w:val="647E85E9"/>
    <w:rsid w:val="648E56C2"/>
    <w:rsid w:val="64B8A428"/>
    <w:rsid w:val="64C04BEF"/>
    <w:rsid w:val="64F10ADC"/>
    <w:rsid w:val="651FA2EB"/>
    <w:rsid w:val="659ED4A5"/>
    <w:rsid w:val="65E30620"/>
    <w:rsid w:val="6653BD83"/>
    <w:rsid w:val="665DD252"/>
    <w:rsid w:val="6678B01F"/>
    <w:rsid w:val="66ABD6BA"/>
    <w:rsid w:val="66C59894"/>
    <w:rsid w:val="66E0E46E"/>
    <w:rsid w:val="66FBC146"/>
    <w:rsid w:val="67B151AF"/>
    <w:rsid w:val="680A0FF7"/>
    <w:rsid w:val="681511A0"/>
    <w:rsid w:val="68227C62"/>
    <w:rsid w:val="682E7EBE"/>
    <w:rsid w:val="687CB4CF"/>
    <w:rsid w:val="6883CF76"/>
    <w:rsid w:val="68D5FEC0"/>
    <w:rsid w:val="68F89A29"/>
    <w:rsid w:val="69126F0B"/>
    <w:rsid w:val="6965B95C"/>
    <w:rsid w:val="6A25BAFD"/>
    <w:rsid w:val="6A7B4D75"/>
    <w:rsid w:val="6AD36F1E"/>
    <w:rsid w:val="6B06F561"/>
    <w:rsid w:val="6B774E8F"/>
    <w:rsid w:val="6BD876A6"/>
    <w:rsid w:val="6C3E7101"/>
    <w:rsid w:val="6C4E6FAE"/>
    <w:rsid w:val="6CA8FAF0"/>
    <w:rsid w:val="6CBDAB7B"/>
    <w:rsid w:val="6D18460B"/>
    <w:rsid w:val="6D433274"/>
    <w:rsid w:val="6D66D1CB"/>
    <w:rsid w:val="6DBCEBA3"/>
    <w:rsid w:val="6DCEEB66"/>
    <w:rsid w:val="6E0C3FD2"/>
    <w:rsid w:val="6E39130C"/>
    <w:rsid w:val="6ECF05A7"/>
    <w:rsid w:val="6EF3B916"/>
    <w:rsid w:val="6EFCA089"/>
    <w:rsid w:val="6F37A9F2"/>
    <w:rsid w:val="6F58BC04"/>
    <w:rsid w:val="6F64C600"/>
    <w:rsid w:val="6F7A9E53"/>
    <w:rsid w:val="6FC1E54E"/>
    <w:rsid w:val="6FD5A48D"/>
    <w:rsid w:val="7006FB28"/>
    <w:rsid w:val="702D9F33"/>
    <w:rsid w:val="70537A8E"/>
    <w:rsid w:val="707ADD6B"/>
    <w:rsid w:val="7102F062"/>
    <w:rsid w:val="7114AD3C"/>
    <w:rsid w:val="71218442"/>
    <w:rsid w:val="71253ED2"/>
    <w:rsid w:val="712F11AB"/>
    <w:rsid w:val="714815ED"/>
    <w:rsid w:val="7167B9AE"/>
    <w:rsid w:val="71DD31A1"/>
    <w:rsid w:val="721C0213"/>
    <w:rsid w:val="72223E83"/>
    <w:rsid w:val="723CBA99"/>
    <w:rsid w:val="726BF826"/>
    <w:rsid w:val="72772964"/>
    <w:rsid w:val="728E77A9"/>
    <w:rsid w:val="72B7E920"/>
    <w:rsid w:val="72DFB0F5"/>
    <w:rsid w:val="73791EEB"/>
    <w:rsid w:val="73955B1C"/>
    <w:rsid w:val="7399EF66"/>
    <w:rsid w:val="73EBBC60"/>
    <w:rsid w:val="743A9124"/>
    <w:rsid w:val="74510ACA"/>
    <w:rsid w:val="750AABB1"/>
    <w:rsid w:val="75100F32"/>
    <w:rsid w:val="753539EB"/>
    <w:rsid w:val="75E86515"/>
    <w:rsid w:val="75FE9F4C"/>
    <w:rsid w:val="760A4E5F"/>
    <w:rsid w:val="767D2A4D"/>
    <w:rsid w:val="76C1D346"/>
    <w:rsid w:val="76EFA792"/>
    <w:rsid w:val="7704EA79"/>
    <w:rsid w:val="771F63E1"/>
    <w:rsid w:val="774515D2"/>
    <w:rsid w:val="778DDACF"/>
    <w:rsid w:val="77B30CF2"/>
    <w:rsid w:val="77B68DB5"/>
    <w:rsid w:val="77FC9408"/>
    <w:rsid w:val="781A6890"/>
    <w:rsid w:val="78451370"/>
    <w:rsid w:val="78756ECA"/>
    <w:rsid w:val="78A57075"/>
    <w:rsid w:val="794ADB30"/>
    <w:rsid w:val="79763F71"/>
    <w:rsid w:val="7977911D"/>
    <w:rsid w:val="79C6FEF4"/>
    <w:rsid w:val="7A591305"/>
    <w:rsid w:val="7A8F6020"/>
    <w:rsid w:val="7AA05286"/>
    <w:rsid w:val="7AAF0B23"/>
    <w:rsid w:val="7B44E872"/>
    <w:rsid w:val="7B469735"/>
    <w:rsid w:val="7B79D0AD"/>
    <w:rsid w:val="7BA19D6F"/>
    <w:rsid w:val="7BA2CE16"/>
    <w:rsid w:val="7BD1CA2A"/>
    <w:rsid w:val="7BDD1137"/>
    <w:rsid w:val="7C3117FE"/>
    <w:rsid w:val="7C5ECB66"/>
    <w:rsid w:val="7C86EF22"/>
    <w:rsid w:val="7CBFEA62"/>
    <w:rsid w:val="7D17514B"/>
    <w:rsid w:val="7D267343"/>
    <w:rsid w:val="7D5F2CD3"/>
    <w:rsid w:val="7D90B3C7"/>
    <w:rsid w:val="7DC9CD38"/>
    <w:rsid w:val="7DE15F0C"/>
    <w:rsid w:val="7E4999F2"/>
    <w:rsid w:val="7E707BBB"/>
    <w:rsid w:val="7EBBD192"/>
    <w:rsid w:val="7ECA11AB"/>
    <w:rsid w:val="7F4A6B0B"/>
    <w:rsid w:val="7F4ACDD8"/>
    <w:rsid w:val="7F86C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cccco.edu/-/media/CCCCO-Website/Files/Communications/101920-ccc-vision-onepager-accessible-final.pdf" TargetMode="External"/><Relationship Id="rId26" Type="http://schemas.openxmlformats.org/officeDocument/2006/relationships/hyperlink" Target="https://www.cccco.edu/About-Us/Chancellors-Office/Divisions/College-Finance-and-Facilities-Planning/Student-Centered-Funding-Formula" TargetMode="External"/><Relationship Id="rId21" Type="http://schemas.openxmlformats.org/officeDocument/2006/relationships/hyperlink" Target="https://www.berkeleycitycollege.edu/campuslife/"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prm/educational-master-plan-2024-2028-2/" TargetMode="External"/><Relationship Id="rId2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3" Type="http://schemas.openxmlformats.org/officeDocument/2006/relationships/hyperlink" Target="https://drive.google.com/file/d/14FnMslW2ebA23iZl8NlAzk_2OjjGeOu8/view?usp=sharing" TargetMode="Externa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0" Type="http://schemas.openxmlformats.org/officeDocument/2006/relationships/hyperlink" Target="https://docs.google.com/document/d/1DgVZLRmnKQj1jCNucuCNmTB0Wp1F3vLA/edit?usp=drive_link&amp;ouid=105861965924346219496&amp;rtpof=true&amp;sd=true" TargetMode="External"/><Relationship Id="rId29" Type="http://schemas.openxmlformats.org/officeDocument/2006/relationships/hyperlink" Target="https://drive.google.com/file/d/14C9cxxXt_YAzK_LJEVPSD_fJwwcWUVps/view?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hyperlink" Target="mailto:psayavong@peralta.edu?subject=Program%20Review%20Data%20Dashboard%20Assistance" TargetMode="External"/><Relationship Id="rId32" Type="http://schemas.openxmlformats.org/officeDocument/2006/relationships/hyperlink" Target="https://app.powerbi.com/view?r=eyJrIjoiZmJlODJiODktZjM0OC00ZWIwLWIzNDMtN2Y1Yzc3ZGFhNGRhIiwidCI6ImVlYTE2YTE2LTQ4YWYtNDc3Yi05MTEzLTA1YjFjMDExMjNmZiIsImMiOjZ9"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ccco.edu/About-Us/Chancellors-Office/Divisions/College-Finance-and-Facilities-Planning/Student-Centered-Funding-Formula" TargetMode="External"/><Relationship Id="rId3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https://www.berkeleycitycollege.edu/basicneeds/" TargetMode="External"/><Relationship Id="rId27" Type="http://schemas.openxmlformats.org/officeDocument/2006/relationships/image" Target="media/image2.png"/><Relationship Id="rId30" Type="http://schemas.openxmlformats.org/officeDocument/2006/relationships/hyperlink" Target="https://drive.google.com/file/d/1CelN9o5mrlTVVx3ibqDDdj11PcATAjfM/view?usp=sharing"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7" ma:contentTypeDescription="Create a new document." ma:contentTypeScope="" ma:versionID="0cff93b0a3d38978eab66e494dbcdba3">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bc2fb8a2b8efc5a034aee334cbf133e7"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AC1DACFA-0871-4792-A7F9-AA939A7E9488}"/>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3818</Words>
  <Characters>21768</Characters>
  <Application>Microsoft Office Word</Application>
  <DocSecurity>0</DocSecurity>
  <Lines>181</Lines>
  <Paragraphs>51</Paragraphs>
  <ScaleCrop>false</ScaleCrop>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John Nguyen</cp:lastModifiedBy>
  <cp:revision>2</cp:revision>
  <cp:lastPrinted>2022-10-21T16:59:00Z</cp:lastPrinted>
  <dcterms:created xsi:type="dcterms:W3CDTF">2023-12-13T18:27:00Z</dcterms:created>
  <dcterms:modified xsi:type="dcterms:W3CDTF">2023-12-13T18:27:00Z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