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4724DA29">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bookmarkStart w:id="0" w:name="_Int_RkB6ruw0"/>
      <w:proofErr w:type="gramStart"/>
      <w:r w:rsidRPr="4724DA29">
        <w:rPr>
          <w:rFonts w:ascii="Helvetica Neue" w:hAnsi="Helvetica Neue"/>
          <w:sz w:val="21"/>
          <w:szCs w:val="21"/>
        </w:rPr>
        <w:t>District</w:t>
      </w:r>
      <w:bookmarkEnd w:id="0"/>
      <w:proofErr w:type="gramEnd"/>
      <w:r w:rsidRPr="4724DA29">
        <w:rPr>
          <w:rFonts w:ascii="Helvetica Neue" w:hAnsi="Helvetica Neue"/>
          <w:sz w:val="21"/>
          <w:szCs w:val="21"/>
        </w:rPr>
        <w:t xml:space="preserve"> with their planning for their Strategic Plan.  This</w:t>
      </w:r>
      <w:r w:rsidR="00F410FF" w:rsidRPr="4724DA29">
        <w:rPr>
          <w:rFonts w:ascii="Helvetica Neue" w:hAnsi="Helvetica Neue"/>
          <w:sz w:val="21"/>
          <w:szCs w:val="21"/>
        </w:rPr>
        <w:t xml:space="preserve"> year’s</w:t>
      </w:r>
      <w:r w:rsidRPr="4724DA29">
        <w:rPr>
          <w:rFonts w:ascii="Helvetica Neue" w:hAnsi="Helvetica Neue"/>
          <w:sz w:val="21"/>
          <w:szCs w:val="21"/>
        </w:rPr>
        <w:t xml:space="preserve"> APU will take </w:t>
      </w:r>
      <w:r w:rsidR="00115D65" w:rsidRPr="4724DA29">
        <w:rPr>
          <w:rFonts w:ascii="Helvetica Neue" w:hAnsi="Helvetica Neue"/>
          <w:sz w:val="21"/>
          <w:szCs w:val="21"/>
        </w:rPr>
        <w:t xml:space="preserve">an </w:t>
      </w:r>
      <w:r w:rsidR="00F410FF" w:rsidRPr="4724DA29">
        <w:rPr>
          <w:rFonts w:ascii="Helvetica Neue" w:hAnsi="Helvetica Neue"/>
          <w:sz w:val="21"/>
          <w:szCs w:val="21"/>
        </w:rPr>
        <w:t xml:space="preserve">especially </w:t>
      </w:r>
      <w:r w:rsidRPr="4724DA29">
        <w:rPr>
          <w:rFonts w:ascii="Helvetica Neue" w:hAnsi="Helvetica Neue"/>
          <w:sz w:val="21"/>
          <w:szCs w:val="21"/>
        </w:rPr>
        <w:t>important role for the EMP process</w:t>
      </w:r>
      <w:r w:rsidR="00FE5757" w:rsidRPr="4724DA29">
        <w:rPr>
          <w:rFonts w:ascii="Helvetica Neue" w:hAnsi="Helvetica Neue"/>
          <w:sz w:val="21"/>
          <w:szCs w:val="21"/>
        </w:rPr>
        <w:t xml:space="preserve">, carrying your analysis, planning and strategies to support our </w:t>
      </w:r>
      <w:proofErr w:type="gramStart"/>
      <w:r w:rsidR="00FE5757" w:rsidRPr="4724DA29">
        <w:rPr>
          <w:rFonts w:ascii="Helvetica Neue" w:hAnsi="Helvetica Neue"/>
          <w:sz w:val="21"/>
          <w:szCs w:val="21"/>
        </w:rPr>
        <w:t>students</w:t>
      </w:r>
      <w:proofErr w:type="gramEnd"/>
      <w:r w:rsidR="00FE5757" w:rsidRPr="4724DA29">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w:t>
      </w:r>
      <w:proofErr w:type="spellStart"/>
      <w:r w:rsidR="00423702" w:rsidRPr="00E35ADB">
        <w:rPr>
          <w:rFonts w:ascii="Helvetica Neue" w:hAnsi="Helvetica Neue"/>
          <w:sz w:val="21"/>
          <w:szCs w:val="21"/>
        </w:rPr>
        <w:t>Phoumy</w:t>
      </w:r>
      <w:proofErr w:type="spellEnd"/>
      <w:r w:rsidR="00423702" w:rsidRPr="00E35ADB">
        <w:rPr>
          <w:rFonts w:ascii="Helvetica Neue" w:hAnsi="Helvetica Neue"/>
          <w:sz w:val="21"/>
          <w:szCs w:val="21"/>
        </w:rPr>
        <w:t xml:space="preserve"> </w:t>
      </w:r>
      <w:proofErr w:type="spellStart"/>
      <w:r w:rsidR="00423702" w:rsidRPr="00E35ADB">
        <w:rPr>
          <w:rFonts w:ascii="Helvetica Neue" w:hAnsi="Helvetica Neue"/>
          <w:sz w:val="21"/>
          <w:szCs w:val="21"/>
        </w:rPr>
        <w:t>Sayavong</w:t>
      </w:r>
      <w:proofErr w:type="spellEnd"/>
      <w:r w:rsidR="00423702" w:rsidRPr="00E35ADB">
        <w:rPr>
          <w:rFonts w:ascii="Helvetica Neue" w:hAnsi="Helvetica Neue"/>
          <w:sz w:val="21"/>
          <w:szCs w:val="21"/>
        </w:rPr>
        <w:t>,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1"/>
        <w:tblW w:w="0" w:type="auto"/>
        <w:tblLook w:val="04A0" w:firstRow="1" w:lastRow="0" w:firstColumn="1" w:lastColumn="0" w:noHBand="0" w:noVBand="1"/>
      </w:tblPr>
      <w:tblGrid>
        <w:gridCol w:w="4963"/>
        <w:gridCol w:w="2862"/>
        <w:gridCol w:w="2101"/>
      </w:tblGrid>
      <w:tr w:rsidR="00C634A7" w14:paraId="0A055AA2" w14:textId="77777777" w:rsidTr="7CEFD30C">
        <w:tc>
          <w:tcPr>
            <w:tcW w:w="9926" w:type="dxa"/>
            <w:gridSpan w:val="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7CEFD30C">
        <w:tc>
          <w:tcPr>
            <w:tcW w:w="9926" w:type="dxa"/>
            <w:gridSpan w:val="3"/>
          </w:tcPr>
          <w:p w14:paraId="01079980" w14:textId="465956AB" w:rsidR="00241CB8" w:rsidRPr="00A5253D" w:rsidRDefault="4A811770" w:rsidP="7CEFD30C">
            <w:pPr>
              <w:rPr>
                <w:rFonts w:ascii="Times" w:eastAsia="Times" w:hAnsi="Times" w:cs="Times"/>
                <w:color w:val="000000" w:themeColor="text1"/>
                <w:sz w:val="22"/>
                <w:szCs w:val="22"/>
              </w:rPr>
            </w:pPr>
            <w:r w:rsidRPr="7CEFD30C">
              <w:rPr>
                <w:rFonts w:ascii="Times" w:eastAsia="Times" w:hAnsi="Times" w:cs="Times"/>
                <w:color w:val="000000" w:themeColor="text1"/>
                <w:sz w:val="22"/>
                <w:szCs w:val="22"/>
              </w:rPr>
              <w:t>The most important goal f</w:t>
            </w:r>
            <w:r w:rsidR="75DFF673" w:rsidRPr="7CEFD30C">
              <w:rPr>
                <w:rFonts w:ascii="Times" w:eastAsia="Times" w:hAnsi="Times" w:cs="Times"/>
                <w:color w:val="000000" w:themeColor="text1"/>
                <w:sz w:val="22"/>
                <w:szCs w:val="22"/>
              </w:rPr>
              <w:t>or</w:t>
            </w:r>
            <w:r w:rsidRPr="7CEFD30C">
              <w:rPr>
                <w:rFonts w:ascii="Times" w:eastAsia="Times" w:hAnsi="Times" w:cs="Times"/>
                <w:color w:val="000000" w:themeColor="text1"/>
                <w:sz w:val="22"/>
                <w:szCs w:val="22"/>
              </w:rPr>
              <w:t xml:space="preserve"> Geography</w:t>
            </w:r>
            <w:r w:rsidR="6FFD9231" w:rsidRPr="7CEFD30C">
              <w:rPr>
                <w:rFonts w:ascii="Times" w:eastAsia="Times" w:hAnsi="Times" w:cs="Times"/>
                <w:color w:val="000000" w:themeColor="text1"/>
                <w:sz w:val="22"/>
                <w:szCs w:val="22"/>
              </w:rPr>
              <w:t>,</w:t>
            </w:r>
            <w:r w:rsidRPr="7CEFD30C">
              <w:rPr>
                <w:rFonts w:ascii="Times" w:eastAsia="Times" w:hAnsi="Times" w:cs="Times"/>
                <w:color w:val="000000" w:themeColor="text1"/>
                <w:sz w:val="22"/>
                <w:szCs w:val="22"/>
              </w:rPr>
              <w:t xml:space="preserve"> is to provide students with the knowledge and skills they will need </w:t>
            </w:r>
            <w:proofErr w:type="gramStart"/>
            <w:r w:rsidRPr="7CEFD30C">
              <w:rPr>
                <w:rFonts w:ascii="Times" w:eastAsia="Times" w:hAnsi="Times" w:cs="Times"/>
                <w:color w:val="000000" w:themeColor="text1"/>
                <w:sz w:val="22"/>
                <w:szCs w:val="22"/>
              </w:rPr>
              <w:t>in order to</w:t>
            </w:r>
            <w:proofErr w:type="gramEnd"/>
            <w:r w:rsidRPr="7CEFD30C">
              <w:rPr>
                <w:rFonts w:ascii="Times" w:eastAsia="Times" w:hAnsi="Times" w:cs="Times"/>
                <w:color w:val="000000" w:themeColor="text1"/>
                <w:sz w:val="22"/>
                <w:szCs w:val="22"/>
              </w:rPr>
              <w:t xml:space="preserve">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w:t>
            </w:r>
            <w:proofErr w:type="gramStart"/>
            <w:r w:rsidRPr="7CEFD30C">
              <w:rPr>
                <w:rFonts w:ascii="Times" w:eastAsia="Times" w:hAnsi="Times" w:cs="Times"/>
                <w:color w:val="000000" w:themeColor="text1"/>
                <w:sz w:val="22"/>
                <w:szCs w:val="22"/>
              </w:rPr>
              <w:t>in order to</w:t>
            </w:r>
            <w:proofErr w:type="gramEnd"/>
            <w:r w:rsidRPr="7CEFD30C">
              <w:rPr>
                <w:rFonts w:ascii="Times" w:eastAsia="Times" w:hAnsi="Times" w:cs="Times"/>
                <w:color w:val="000000" w:themeColor="text1"/>
                <w:sz w:val="22"/>
                <w:szCs w:val="22"/>
              </w:rPr>
              <w:t xml:space="preserve"> make careers in science accessible to students who have little or no background in science and math but who have been excited by the news and the potential of interesting jobs in biotechnology and other science related fields.     </w:t>
            </w:r>
          </w:p>
          <w:p w14:paraId="2B240624" w14:textId="079CFD1D"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7CEFD30C">
        <w:trPr>
          <w:trHeight w:val="207"/>
        </w:trPr>
        <w:tc>
          <w:tcPr>
            <w:tcW w:w="4963" w:type="dxa"/>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7CEFD30C">
        <w:trPr>
          <w:trHeight w:val="206"/>
        </w:trPr>
        <w:tc>
          <w:tcPr>
            <w:tcW w:w="4963" w:type="dxa"/>
            <w:vAlign w:val="bottom"/>
          </w:tcPr>
          <w:p w14:paraId="0C4DDCDE" w14:textId="2B925BD2" w:rsidR="00AC3850" w:rsidRPr="00BF4F9D" w:rsidRDefault="6A1B2DEF" w:rsidP="7CEFD30C">
            <w:r w:rsidRPr="7CEFD30C">
              <w:rPr>
                <w:rFonts w:ascii="Helvetica Neue" w:eastAsia="Helvetica Neue" w:hAnsi="Helvetica Neue" w:cs="Helvetica Neue"/>
                <w:color w:val="000000" w:themeColor="text1"/>
                <w:sz w:val="22"/>
                <w:szCs w:val="22"/>
              </w:rPr>
              <w:t>Pieter de Haan</w:t>
            </w:r>
          </w:p>
        </w:tc>
        <w:tc>
          <w:tcPr>
            <w:tcW w:w="2862" w:type="dxa"/>
            <w:vAlign w:val="bottom"/>
          </w:tcPr>
          <w:p w14:paraId="221EEE64" w14:textId="32566589" w:rsidR="00AC3850" w:rsidRPr="00BF4F9D" w:rsidRDefault="707DCAF5" w:rsidP="4724DA29">
            <w:pPr>
              <w:pStyle w:val="NoSpacing"/>
              <w:ind w:left="46"/>
              <w:rPr>
                <w:rFonts w:ascii="Times New Roman" w:eastAsia="Times New Roman" w:hAnsi="Times New Roman" w:cs="Times New Roman"/>
              </w:rPr>
            </w:pPr>
            <w:r w:rsidRPr="7CEFD30C">
              <w:rPr>
                <w:rFonts w:ascii="Times New Roman" w:eastAsia="Times New Roman" w:hAnsi="Times New Roman" w:cs="Times New Roman"/>
                <w:color w:val="000000" w:themeColor="text1"/>
              </w:rPr>
              <w:t>Science</w:t>
            </w:r>
          </w:p>
        </w:tc>
        <w:tc>
          <w:tcPr>
            <w:tcW w:w="2101" w:type="dxa"/>
            <w:vAlign w:val="bottom"/>
          </w:tcPr>
          <w:p w14:paraId="32758B3C" w14:textId="67679862" w:rsidR="00AC3850" w:rsidRPr="00BF4F9D" w:rsidRDefault="00AC3850" w:rsidP="00BF4F9D">
            <w:pPr>
              <w:pStyle w:val="NoSpacing"/>
              <w:ind w:left="46"/>
              <w:rPr>
                <w:rFonts w:ascii="Helvetica Neue" w:hAnsi="Helvetica Neue"/>
                <w:color w:val="FFFFFF" w:themeColor="background1"/>
              </w:rPr>
            </w:pPr>
          </w:p>
        </w:tc>
      </w:tr>
      <w:tr w:rsidR="00C634A7" w14:paraId="7A624E70" w14:textId="77777777" w:rsidTr="7CEFD30C">
        <w:tc>
          <w:tcPr>
            <w:tcW w:w="9926" w:type="dxa"/>
            <w:gridSpan w:val="3"/>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7CEFD30C">
        <w:trPr>
          <w:trHeight w:val="132"/>
        </w:trPr>
        <w:tc>
          <w:tcPr>
            <w:tcW w:w="4963" w:type="dxa"/>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7CEFD30C">
        <w:trPr>
          <w:trHeight w:val="131"/>
        </w:trPr>
        <w:tc>
          <w:tcPr>
            <w:tcW w:w="4963" w:type="dxa"/>
            <w:vAlign w:val="bottom"/>
          </w:tcPr>
          <w:p w14:paraId="36BE84CB" w14:textId="727A266F" w:rsidR="48651758" w:rsidRDefault="48651758" w:rsidP="7CEFD30C">
            <w:r w:rsidRPr="7CEFD30C">
              <w:rPr>
                <w:sz w:val="20"/>
                <w:szCs w:val="20"/>
              </w:rPr>
              <w:t>None</w:t>
            </w:r>
          </w:p>
          <w:p w14:paraId="049756DB" w14:textId="42396DFC" w:rsidR="00C634A7" w:rsidRPr="007335EF" w:rsidRDefault="00C634A7" w:rsidP="00BF4F9D">
            <w:pPr>
              <w:pStyle w:val="NoSpacing"/>
              <w:rPr>
                <w:rFonts w:ascii="Helvetica Neue" w:hAnsi="Helvetica Neue"/>
              </w:rPr>
            </w:pPr>
          </w:p>
        </w:tc>
        <w:tc>
          <w:tcPr>
            <w:tcW w:w="4963" w:type="dxa"/>
            <w:gridSpan w:val="2"/>
            <w:vAlign w:val="bottom"/>
          </w:tcPr>
          <w:p w14:paraId="33D0569D" w14:textId="7A50CD18" w:rsidR="00C634A7" w:rsidRPr="007335EF" w:rsidRDefault="48651758" w:rsidP="00BF4F9D">
            <w:pPr>
              <w:pStyle w:val="NoSpacing"/>
              <w:rPr>
                <w:rFonts w:ascii="Helvetica Neue" w:hAnsi="Helvetica Neue"/>
              </w:rPr>
            </w:pPr>
            <w:r w:rsidRPr="7CEFD30C">
              <w:rPr>
                <w:rFonts w:ascii="Helvetica Neue" w:hAnsi="Helvetica Neue"/>
              </w:rPr>
              <w:t xml:space="preserve">Elena </w:t>
            </w:r>
            <w:proofErr w:type="spellStart"/>
            <w:r w:rsidRPr="7CEFD30C">
              <w:rPr>
                <w:rFonts w:ascii="Helvetica Neue" w:hAnsi="Helvetica Neue"/>
              </w:rPr>
              <w:t>Givental</w:t>
            </w:r>
            <w:proofErr w:type="spellEnd"/>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7CEFD30C">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7CEFD30C">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7CEFD30C">
        <w:tc>
          <w:tcPr>
            <w:tcW w:w="9926" w:type="dxa"/>
            <w:shd w:val="clear" w:color="auto" w:fill="FFF2CC" w:themeFill="accent4" w:themeFillTint="33"/>
          </w:tcPr>
          <w:p w14:paraId="3DCD053B" w14:textId="16690A50" w:rsidR="00636202" w:rsidRPr="007335EF" w:rsidRDefault="62A76265" w:rsidP="00E954D2">
            <w:r w:rsidRPr="7CEFD30C">
              <w:rPr>
                <w:sz w:val="20"/>
                <w:szCs w:val="20"/>
              </w:rPr>
              <w:t>The Science department is looking for OER textbooks for the students. BIOL0-1A and 1B are using OPENSTAX books, the BIOL-10 is slowly moving to the OPENSTAX book. Organic Chemistry and Astronomy are also looking for this opportunity for the students. Geography is looking also at this opportunity for the students.</w:t>
            </w:r>
          </w:p>
          <w:p w14:paraId="44BEA0E5" w14:textId="79A3E44B" w:rsidR="00636202" w:rsidRPr="007335EF" w:rsidRDefault="56372C7D" w:rsidP="7CEFD30C">
            <w:r w:rsidRPr="7CEFD30C">
              <w:rPr>
                <w:sz w:val="20"/>
                <w:szCs w:val="20"/>
              </w:rPr>
              <w:t>We are also working on more AS-T degrees. Environmental Sciences will be launched in the Fall of 2023. Geography AD-T will probably launch in the Spring of 2024 together with the Physics AS-T degree. We implemented special learning techniques to close the equity gaps in our biology courses.</w:t>
            </w: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7CEFD30C">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1"/>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1"/>
            <w:r w:rsidR="00BF543C" w:rsidRPr="00792442">
              <w:rPr>
                <w:rStyle w:val="CommentReference"/>
                <w:rFonts w:ascii="Times New Roman" w:eastAsia="Times New Roman" w:hAnsi="Times New Roman" w:cs="Times New Roman"/>
                <w:color w:val="FFFFFF" w:themeColor="background1"/>
              </w:rPr>
              <w:commentReference w:id="1"/>
            </w:r>
          </w:p>
        </w:tc>
      </w:tr>
      <w:tr w:rsidR="00D34063" w14:paraId="79AB959E" w14:textId="77777777" w:rsidTr="7CEFD30C">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3" w:history="1">
              <w:r w:rsidRPr="00045335">
                <w:rPr>
                  <w:rStyle w:val="Hyperlink"/>
                  <w:rFonts w:ascii="Helvetica Neue" w:hAnsi="Helvetica Neue"/>
                </w:rPr>
                <w:t>psayavong@peralta.edu</w:t>
              </w:r>
            </w:hyperlink>
          </w:p>
        </w:tc>
      </w:tr>
      <w:tr w:rsidR="009B18A6" w14:paraId="753CD758" w14:textId="77777777" w:rsidTr="7CEFD30C">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7CEFD30C">
        <w:tc>
          <w:tcPr>
            <w:tcW w:w="9926" w:type="dxa"/>
            <w:shd w:val="clear" w:color="auto" w:fill="FFF2CC" w:themeFill="accent4" w:themeFillTint="33"/>
          </w:tcPr>
          <w:p w14:paraId="3ED1648F" w14:textId="574156B4" w:rsidR="0BC35367" w:rsidRDefault="0BC35367">
            <w:r w:rsidRPr="7CEFD30C">
              <w:rPr>
                <w:rFonts w:ascii="Helvetica Neue" w:eastAsia="Helvetica Neue" w:hAnsi="Helvetica Neue" w:cs="Helvetica Neue"/>
                <w:sz w:val="22"/>
                <w:szCs w:val="22"/>
              </w:rPr>
              <w:t>Success and Completion rates for GEOG are slightly higher than the College rates.</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7CEFD30C">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7CEFD30C">
        <w:tc>
          <w:tcPr>
            <w:tcW w:w="9926" w:type="dxa"/>
            <w:shd w:val="clear" w:color="auto" w:fill="FFF2CC" w:themeFill="accent4" w:themeFillTint="33"/>
          </w:tcPr>
          <w:p w14:paraId="52C591C4" w14:textId="7B03FB02" w:rsidR="009B18A6" w:rsidRPr="007335EF" w:rsidRDefault="70896197" w:rsidP="009B18A6">
            <w:pPr>
              <w:pStyle w:val="NoSpacing"/>
            </w:pPr>
            <w:r w:rsidRPr="7CEFD30C">
              <w:rPr>
                <w:rFonts w:ascii="Helvetica Neue" w:eastAsia="Helvetica Neue" w:hAnsi="Helvetica Neue" w:cs="Helvetica Neue"/>
              </w:rPr>
              <w:t>In the major Biology courses, we are using teaching techniques we learned at the FLOSS workshops to decrease the equity gap. It seems to work!</w:t>
            </w:r>
            <w:r w:rsidR="3E9C3FB6" w:rsidRPr="7CEFD30C">
              <w:rPr>
                <w:rFonts w:ascii="Helvetica Neue" w:eastAsia="Helvetica Neue" w:hAnsi="Helvetica Neue" w:cs="Helvetica Neue"/>
              </w:rPr>
              <w:t xml:space="preserve"> We are planning workshops for our department in the near future.</w:t>
            </w:r>
          </w:p>
        </w:tc>
      </w:tr>
      <w:tr w:rsidR="009B18A6" w14:paraId="385A49FF" w14:textId="77777777" w:rsidTr="7CEFD30C">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7CEFD30C">
        <w:tc>
          <w:tcPr>
            <w:tcW w:w="9926" w:type="dxa"/>
            <w:shd w:val="clear" w:color="auto" w:fill="FFF2CC" w:themeFill="accent4" w:themeFillTint="33"/>
          </w:tcPr>
          <w:p w14:paraId="2FA9F01B" w14:textId="641A506D" w:rsidR="009B18A6" w:rsidRPr="007335EF" w:rsidRDefault="063E8408" w:rsidP="7CEFD30C">
            <w:r w:rsidRPr="7CEFD30C">
              <w:rPr>
                <w:rFonts w:ascii="Helvetica Neue" w:eastAsia="Helvetica Neue" w:hAnsi="Helvetica Neue" w:cs="Helvetica Neue"/>
                <w:sz w:val="22"/>
                <w:szCs w:val="22"/>
              </w:rPr>
              <w:t>We always can improve our strategies by fine tuning our teaching techniques.</w:t>
            </w:r>
          </w:p>
          <w:p w14:paraId="6983A040" w14:textId="6AF9ABE4"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7CEFD30C">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7CEFD30C">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7CEFD30C">
        <w:tc>
          <w:tcPr>
            <w:tcW w:w="9926" w:type="dxa"/>
            <w:shd w:val="clear" w:color="auto" w:fill="FFF2CC" w:themeFill="accent4" w:themeFillTint="33"/>
          </w:tcPr>
          <w:p w14:paraId="77B76DFE" w14:textId="6DAC2C98" w:rsidR="00106447" w:rsidRPr="007335EF" w:rsidRDefault="1DA3A6B1" w:rsidP="00EE3904">
            <w:pPr>
              <w:rPr>
                <w:rFonts w:ascii="Helvetica Neue" w:hAnsi="Helvetica Neue"/>
                <w:sz w:val="22"/>
                <w:szCs w:val="22"/>
              </w:rPr>
            </w:pPr>
            <w:r w:rsidRPr="7CEFD30C">
              <w:rPr>
                <w:rFonts w:ascii="Helvetica Neue" w:hAnsi="Helvetica Neue"/>
                <w:sz w:val="22"/>
                <w:szCs w:val="22"/>
              </w:rPr>
              <w:t>The enrollment stayed stable over the last 3 years.</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7CEFD30C">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w:t>
            </w:r>
            <w:proofErr w:type="gramStart"/>
            <w:r w:rsidRPr="007335EF">
              <w:rPr>
                <w:rFonts w:ascii="Helvetica Neue" w:eastAsia="Avenir Black" w:hAnsi="Helvetica Neue" w:cs="Avenir Black"/>
                <w:b/>
                <w:bCs/>
                <w:sz w:val="22"/>
                <w:szCs w:val="22"/>
              </w:rPr>
              <w:t>to increase</w:t>
            </w:r>
            <w:proofErr w:type="gramEnd"/>
            <w:r w:rsidRPr="007335EF">
              <w:rPr>
                <w:rFonts w:ascii="Helvetica Neue" w:eastAsia="Avenir Black" w:hAnsi="Helvetica Neue" w:cs="Avenir Black"/>
                <w:b/>
                <w:bCs/>
                <w:sz w:val="22"/>
                <w:szCs w:val="22"/>
              </w:rPr>
              <w:t xml:space="preserve"> student enrollment in your department?</w:t>
            </w:r>
          </w:p>
        </w:tc>
      </w:tr>
      <w:tr w:rsidR="00106447" w:rsidRPr="00EC7286" w14:paraId="1E015EB1" w14:textId="77777777" w:rsidTr="7CEFD30C">
        <w:tc>
          <w:tcPr>
            <w:tcW w:w="9926" w:type="dxa"/>
            <w:shd w:val="clear" w:color="auto" w:fill="FFF2CC" w:themeFill="accent4" w:themeFillTint="33"/>
          </w:tcPr>
          <w:p w14:paraId="4D1E159C" w14:textId="75F6EF08" w:rsidR="00106447" w:rsidRPr="007335EF" w:rsidRDefault="0C797BAF" w:rsidP="00EE3904">
            <w:pPr>
              <w:rPr>
                <w:rFonts w:ascii="Helvetica Neue" w:hAnsi="Helvetica Neue"/>
                <w:sz w:val="22"/>
                <w:szCs w:val="22"/>
              </w:rPr>
            </w:pPr>
            <w:r w:rsidRPr="7CEFD30C">
              <w:rPr>
                <w:rFonts w:ascii="Helvetica Neue" w:hAnsi="Helvetica Neue"/>
                <w:sz w:val="22"/>
                <w:szCs w:val="22"/>
              </w:rPr>
              <w:t>With the move of PHYSC-20 to GEOG</w:t>
            </w:r>
            <w:r w:rsidR="00446113">
              <w:rPr>
                <w:rFonts w:ascii="Helvetica Neue" w:hAnsi="Helvetica Neue"/>
                <w:sz w:val="22"/>
                <w:szCs w:val="22"/>
              </w:rPr>
              <w:t>-20</w:t>
            </w:r>
            <w:r w:rsidR="008D4490">
              <w:rPr>
                <w:rFonts w:ascii="Helvetica Neue" w:hAnsi="Helvetica Neue"/>
                <w:sz w:val="22"/>
                <w:szCs w:val="22"/>
              </w:rPr>
              <w:t>,</w:t>
            </w:r>
            <w:r w:rsidRPr="7CEFD30C">
              <w:rPr>
                <w:rFonts w:ascii="Helvetica Neue" w:hAnsi="Helvetica Neue"/>
                <w:sz w:val="22"/>
                <w:szCs w:val="22"/>
              </w:rPr>
              <w:t xml:space="preserve"> </w:t>
            </w:r>
            <w:r w:rsidR="00446113">
              <w:rPr>
                <w:rFonts w:ascii="Helvetica Neue" w:hAnsi="Helvetica Neue"/>
                <w:sz w:val="22"/>
                <w:szCs w:val="22"/>
              </w:rPr>
              <w:t>we hope it will</w:t>
            </w:r>
            <w:r w:rsidRPr="7CEFD30C">
              <w:rPr>
                <w:rFonts w:ascii="Helvetica Neue" w:hAnsi="Helvetica Neue"/>
                <w:sz w:val="22"/>
                <w:szCs w:val="22"/>
              </w:rPr>
              <w:t xml:space="preserve"> increase the enrollment.</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7CEFD30C">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50"/>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7CEFD30C">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7CEFD30C">
        <w:tc>
          <w:tcPr>
            <w:tcW w:w="9926" w:type="dxa"/>
            <w:shd w:val="clear" w:color="auto" w:fill="FFF2CC" w:themeFill="accent4" w:themeFillTint="33"/>
          </w:tcPr>
          <w:p w14:paraId="1CD59E7D" w14:textId="36DE00F3" w:rsidR="004420AB" w:rsidRPr="007335EF" w:rsidRDefault="0481722B" w:rsidP="004420AB">
            <w:r w:rsidRPr="7CEFD30C">
              <w:rPr>
                <w:rFonts w:ascii="Helvetica Neue" w:eastAsia="Helvetica Neue" w:hAnsi="Helvetica Neue" w:cs="Helvetica Neue"/>
                <w:sz w:val="22"/>
                <w:szCs w:val="22"/>
              </w:rPr>
              <w:t>We are looking in Summer dual enrollment possibilities. We are also looking at NonCredit courses.</w:t>
            </w:r>
          </w:p>
        </w:tc>
      </w:tr>
      <w:tr w:rsidR="001E0C5C" w:rsidRPr="00EC7286" w14:paraId="30D0AB06" w14:textId="77777777" w:rsidTr="7CEFD30C">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7CEFD30C">
        <w:tc>
          <w:tcPr>
            <w:tcW w:w="9926" w:type="dxa"/>
            <w:shd w:val="clear" w:color="auto" w:fill="FFF2CC" w:themeFill="accent4" w:themeFillTint="33"/>
          </w:tcPr>
          <w:p w14:paraId="500C4774" w14:textId="12CDADF6" w:rsidR="0311759B" w:rsidRDefault="0311759B">
            <w:r w:rsidRPr="7CEFD30C">
              <w:rPr>
                <w:rFonts w:ascii="Helvetica Neue" w:eastAsia="Helvetica Neue" w:hAnsi="Helvetica Neue" w:cs="Helvetica Neue"/>
                <w:sz w:val="22"/>
                <w:szCs w:val="22"/>
              </w:rPr>
              <w:t>N/A I don’t understand this process. Who is reporting to whom?</w:t>
            </w: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3D85CBE5" w:rsidR="00106447" w:rsidRPr="00091285" w:rsidRDefault="00D56E8E" w:rsidP="7CEFD30C">
            <w:pPr>
              <w:rPr>
                <w:rFonts w:ascii="Helvetica Neue" w:eastAsia="Avenir" w:hAnsi="Helvetica Neue" w:cs="Avenir"/>
                <w:sz w:val="22"/>
                <w:szCs w:val="22"/>
              </w:rPr>
            </w:pPr>
            <w:r>
              <w:rPr>
                <w:rFonts w:ascii="Helvetica Neue" w:eastAsia="Avenir" w:hAnsi="Helvetica Neue" w:cs="Avenir"/>
                <w:sz w:val="22"/>
                <w:szCs w:val="22"/>
              </w:rPr>
              <w:t xml:space="preserve">Gender: </w:t>
            </w:r>
            <w:r w:rsidR="14F41634" w:rsidRPr="7CEFD30C">
              <w:rPr>
                <w:rFonts w:ascii="Helvetica Neue" w:eastAsia="Avenir" w:hAnsi="Helvetica Neue" w:cs="Avenir"/>
                <w:sz w:val="22"/>
                <w:szCs w:val="22"/>
              </w:rPr>
              <w:t>In 2019-2020 there were more Females registered for GEOG than in 2021-2022.</w:t>
            </w:r>
            <w:r w:rsidR="41EA9E41" w:rsidRPr="7CEFD30C">
              <w:rPr>
                <w:rFonts w:ascii="Helvetica Neue" w:eastAsia="Avenir" w:hAnsi="Helvetica Neue" w:cs="Avenir"/>
                <w:sz w:val="22"/>
                <w:szCs w:val="22"/>
              </w:rPr>
              <w:t xml:space="preserve"> </w:t>
            </w:r>
            <w:r w:rsidR="23847DCD" w:rsidRPr="7CEFD30C">
              <w:rPr>
                <w:rFonts w:ascii="Helvetica Neue" w:eastAsia="Avenir" w:hAnsi="Helvetica Neue" w:cs="Avenir"/>
                <w:sz w:val="22"/>
                <w:szCs w:val="22"/>
              </w:rPr>
              <w:t xml:space="preserve">The </w:t>
            </w:r>
            <w:r w:rsidR="556A6F50" w:rsidRPr="7CEFD30C">
              <w:rPr>
                <w:rFonts w:ascii="Helvetica Neue" w:eastAsia="Avenir" w:hAnsi="Helvetica Neue" w:cs="Avenir"/>
                <w:sz w:val="22"/>
                <w:szCs w:val="22"/>
              </w:rPr>
              <w:t>course completion</w:t>
            </w:r>
            <w:r w:rsidR="23847DCD" w:rsidRPr="7CEFD30C">
              <w:rPr>
                <w:rFonts w:ascii="Helvetica Neue" w:eastAsia="Avenir" w:hAnsi="Helvetica Neue" w:cs="Avenir"/>
                <w:sz w:val="22"/>
                <w:szCs w:val="22"/>
              </w:rPr>
              <w:t xml:space="preserve"> and retention rate </w:t>
            </w:r>
            <w:r w:rsidR="4D4ED735" w:rsidRPr="7CEFD30C">
              <w:rPr>
                <w:rFonts w:ascii="Helvetica Neue" w:eastAsia="Avenir" w:hAnsi="Helvetica Neue" w:cs="Avenir"/>
                <w:sz w:val="22"/>
                <w:szCs w:val="22"/>
              </w:rPr>
              <w:t xml:space="preserve">for both genders </w:t>
            </w:r>
            <w:r w:rsidR="56F5D227" w:rsidRPr="7CEFD30C">
              <w:rPr>
                <w:rFonts w:ascii="Helvetica Neue" w:eastAsia="Avenir" w:hAnsi="Helvetica Neue" w:cs="Avenir"/>
                <w:sz w:val="22"/>
                <w:szCs w:val="22"/>
              </w:rPr>
              <w:t>hovered</w:t>
            </w:r>
            <w:r w:rsidR="23847DCD" w:rsidRPr="7CEFD30C">
              <w:rPr>
                <w:rFonts w:ascii="Helvetica Neue" w:eastAsia="Avenir" w:hAnsi="Helvetica Neue" w:cs="Avenir"/>
                <w:sz w:val="22"/>
                <w:szCs w:val="22"/>
              </w:rPr>
              <w:t xml:space="preserve"> around </w:t>
            </w:r>
            <w:r w:rsidR="23004BAB" w:rsidRPr="7CEFD30C">
              <w:rPr>
                <w:rFonts w:ascii="Helvetica Neue" w:eastAsia="Avenir" w:hAnsi="Helvetica Neue" w:cs="Avenir"/>
                <w:sz w:val="22"/>
                <w:szCs w:val="22"/>
              </w:rPr>
              <w:t xml:space="preserve">75% and 85% </w:t>
            </w:r>
            <w:r w:rsidR="77473D29" w:rsidRPr="7CEFD30C">
              <w:rPr>
                <w:rFonts w:ascii="Helvetica Neue" w:eastAsia="Avenir" w:hAnsi="Helvetica Neue" w:cs="Avenir"/>
                <w:sz w:val="22"/>
                <w:szCs w:val="22"/>
              </w:rPr>
              <w:t>respectively</w:t>
            </w:r>
            <w:r w:rsidR="23004BAB" w:rsidRPr="7CEFD30C">
              <w:rPr>
                <w:rFonts w:ascii="Helvetica Neue" w:eastAsia="Avenir" w:hAnsi="Helvetica Neue" w:cs="Avenir"/>
                <w:sz w:val="22"/>
                <w:szCs w:val="22"/>
              </w:rPr>
              <w:t>.</w:t>
            </w:r>
          </w:p>
          <w:p w14:paraId="06279EF4" w14:textId="77777777" w:rsidR="00D56E8E" w:rsidRDefault="00D56E8E">
            <w:pPr>
              <w:rPr>
                <w:rFonts w:ascii="Helvetica Neue" w:eastAsia="Helvetica Neue" w:hAnsi="Helvetica Neue" w:cs="Helvetica Neue"/>
                <w:sz w:val="22"/>
                <w:szCs w:val="22"/>
              </w:rPr>
            </w:pPr>
          </w:p>
          <w:p w14:paraId="171EC712" w14:textId="50EBEE73" w:rsidR="7ADB133F" w:rsidRDefault="7ADB133F">
            <w:r w:rsidRPr="7CEFD30C">
              <w:rPr>
                <w:rFonts w:ascii="Helvetica Neue" w:eastAsia="Helvetica Neue" w:hAnsi="Helvetica Neue" w:cs="Helvetica Neue"/>
                <w:sz w:val="22"/>
                <w:szCs w:val="22"/>
              </w:rPr>
              <w:t>Age: Over the last three years the age groups fluctuated.</w:t>
            </w:r>
          </w:p>
          <w:p w14:paraId="40CD89B8" w14:textId="77777777" w:rsidR="00D56E8E" w:rsidRDefault="00D56E8E" w:rsidP="7CEFD30C">
            <w:pPr>
              <w:rPr>
                <w:rFonts w:ascii="Helvetica Neue" w:eastAsia="Helvetica Neue" w:hAnsi="Helvetica Neue" w:cs="Helvetica Neue"/>
                <w:sz w:val="22"/>
                <w:szCs w:val="22"/>
              </w:rPr>
            </w:pPr>
          </w:p>
          <w:p w14:paraId="30201888" w14:textId="39099CB4" w:rsidR="7ADB133F" w:rsidRDefault="7ADB133F" w:rsidP="7CEFD30C">
            <w:pPr>
              <w:rPr>
                <w:rFonts w:ascii="Helvetica Neue" w:eastAsia="Helvetica Neue" w:hAnsi="Helvetica Neue" w:cs="Helvetica Neue"/>
                <w:sz w:val="22"/>
                <w:szCs w:val="22"/>
              </w:rPr>
            </w:pPr>
            <w:r w:rsidRPr="7CEFD30C">
              <w:rPr>
                <w:rFonts w:ascii="Helvetica Neue" w:eastAsia="Helvetica Neue" w:hAnsi="Helvetica Neue" w:cs="Helvetica Neue"/>
                <w:sz w:val="22"/>
                <w:szCs w:val="22"/>
              </w:rPr>
              <w:t xml:space="preserve">Ethnicity: A large </w:t>
            </w:r>
            <w:r w:rsidR="3163A700" w:rsidRPr="7CEFD30C">
              <w:rPr>
                <w:rFonts w:ascii="Helvetica Neue" w:eastAsia="Helvetica Neue" w:hAnsi="Helvetica Neue" w:cs="Helvetica Neue"/>
                <w:sz w:val="22"/>
                <w:szCs w:val="22"/>
              </w:rPr>
              <w:t>in</w:t>
            </w:r>
            <w:r w:rsidRPr="7CEFD30C">
              <w:rPr>
                <w:rFonts w:ascii="Helvetica Neue" w:eastAsia="Helvetica Neue" w:hAnsi="Helvetica Neue" w:cs="Helvetica Neue"/>
                <w:sz w:val="22"/>
                <w:szCs w:val="22"/>
              </w:rPr>
              <w:t xml:space="preserve">crease in completion of the Asian population is seen from </w:t>
            </w:r>
            <w:r w:rsidR="68E74EC8" w:rsidRPr="7CEFD30C">
              <w:rPr>
                <w:rFonts w:ascii="Helvetica Neue" w:eastAsia="Helvetica Neue" w:hAnsi="Helvetica Neue" w:cs="Helvetica Neue"/>
                <w:sz w:val="22"/>
                <w:szCs w:val="22"/>
              </w:rPr>
              <w:t>76</w:t>
            </w:r>
            <w:r w:rsidRPr="7CEFD30C">
              <w:rPr>
                <w:rFonts w:ascii="Helvetica Neue" w:eastAsia="Helvetica Neue" w:hAnsi="Helvetica Neue" w:cs="Helvetica Neue"/>
                <w:sz w:val="22"/>
                <w:szCs w:val="22"/>
              </w:rPr>
              <w:t>.</w:t>
            </w:r>
            <w:r w:rsidR="3DC157A7" w:rsidRPr="7CEFD30C">
              <w:rPr>
                <w:rFonts w:ascii="Helvetica Neue" w:eastAsia="Helvetica Neue" w:hAnsi="Helvetica Neue" w:cs="Helvetica Neue"/>
                <w:sz w:val="22"/>
                <w:szCs w:val="22"/>
              </w:rPr>
              <w:t>2</w:t>
            </w:r>
            <w:r w:rsidRPr="7CEFD30C">
              <w:rPr>
                <w:rFonts w:ascii="Helvetica Neue" w:eastAsia="Helvetica Neue" w:hAnsi="Helvetica Neue" w:cs="Helvetica Neue"/>
                <w:sz w:val="22"/>
                <w:szCs w:val="22"/>
              </w:rPr>
              <w:t xml:space="preserve">% to </w:t>
            </w:r>
            <w:r w:rsidR="23C8E916" w:rsidRPr="7CEFD30C">
              <w:rPr>
                <w:rFonts w:ascii="Helvetica Neue" w:eastAsia="Helvetica Neue" w:hAnsi="Helvetica Neue" w:cs="Helvetica Neue"/>
                <w:sz w:val="22"/>
                <w:szCs w:val="22"/>
              </w:rPr>
              <w:t>95</w:t>
            </w:r>
            <w:r w:rsidRPr="7CEFD30C">
              <w:rPr>
                <w:rFonts w:ascii="Helvetica Neue" w:eastAsia="Helvetica Neue" w:hAnsi="Helvetica Neue" w:cs="Helvetica Neue"/>
                <w:sz w:val="22"/>
                <w:szCs w:val="22"/>
              </w:rPr>
              <w:t>.</w:t>
            </w:r>
            <w:r w:rsidR="0421170A" w:rsidRPr="7CEFD30C">
              <w:rPr>
                <w:rFonts w:ascii="Helvetica Neue" w:eastAsia="Helvetica Neue" w:hAnsi="Helvetica Neue" w:cs="Helvetica Neue"/>
                <w:sz w:val="22"/>
                <w:szCs w:val="22"/>
              </w:rPr>
              <w:t>7</w:t>
            </w:r>
            <w:r w:rsidRPr="7CEFD30C">
              <w:rPr>
                <w:rFonts w:ascii="Helvetica Neue" w:eastAsia="Helvetica Neue" w:hAnsi="Helvetica Neue" w:cs="Helvetica Neue"/>
                <w:sz w:val="22"/>
                <w:szCs w:val="22"/>
              </w:rPr>
              <w:t xml:space="preserve">% over the last </w:t>
            </w:r>
            <w:r w:rsidR="30F4DE56" w:rsidRPr="7CEFD30C">
              <w:rPr>
                <w:rFonts w:ascii="Helvetica Neue" w:eastAsia="Helvetica Neue" w:hAnsi="Helvetica Neue" w:cs="Helvetica Neue"/>
                <w:sz w:val="22"/>
                <w:szCs w:val="22"/>
              </w:rPr>
              <w:t>3</w:t>
            </w:r>
            <w:r w:rsidRPr="7CEFD30C">
              <w:rPr>
                <w:rFonts w:ascii="Helvetica Neue" w:eastAsia="Helvetica Neue" w:hAnsi="Helvetica Neue" w:cs="Helvetica Neue"/>
                <w:sz w:val="22"/>
                <w:szCs w:val="22"/>
              </w:rPr>
              <w:t xml:space="preserve"> years. </w:t>
            </w:r>
            <w:r w:rsidR="6606FE7E" w:rsidRPr="7CEFD30C">
              <w:rPr>
                <w:rFonts w:ascii="Helvetica Neue" w:eastAsia="Helvetica Neue" w:hAnsi="Helvetica Neue" w:cs="Helvetica Neue"/>
                <w:sz w:val="22"/>
                <w:szCs w:val="22"/>
              </w:rPr>
              <w:t xml:space="preserve"> </w:t>
            </w:r>
            <w:r w:rsidRPr="7CEFD30C">
              <w:rPr>
                <w:rFonts w:ascii="Helvetica Neue" w:eastAsia="Helvetica Neue" w:hAnsi="Helvetica Neue" w:cs="Helvetica Neue"/>
                <w:sz w:val="22"/>
                <w:szCs w:val="22"/>
              </w:rPr>
              <w:t>For the African American population, we see an increase from 7</w:t>
            </w:r>
            <w:r w:rsidR="5A2CCC82" w:rsidRPr="7CEFD30C">
              <w:rPr>
                <w:rFonts w:ascii="Helvetica Neue" w:eastAsia="Helvetica Neue" w:hAnsi="Helvetica Neue" w:cs="Helvetica Neue"/>
                <w:sz w:val="22"/>
                <w:szCs w:val="22"/>
              </w:rPr>
              <w:t>1</w:t>
            </w:r>
            <w:r w:rsidRPr="7CEFD30C">
              <w:rPr>
                <w:rFonts w:ascii="Helvetica Neue" w:eastAsia="Helvetica Neue" w:hAnsi="Helvetica Neue" w:cs="Helvetica Neue"/>
                <w:sz w:val="22"/>
                <w:szCs w:val="22"/>
              </w:rPr>
              <w:t>.</w:t>
            </w:r>
            <w:r w:rsidR="38B65D6C" w:rsidRPr="7CEFD30C">
              <w:rPr>
                <w:rFonts w:ascii="Helvetica Neue" w:eastAsia="Helvetica Neue" w:hAnsi="Helvetica Neue" w:cs="Helvetica Neue"/>
                <w:sz w:val="22"/>
                <w:szCs w:val="22"/>
              </w:rPr>
              <w:t>4</w:t>
            </w:r>
            <w:r w:rsidRPr="7CEFD30C">
              <w:rPr>
                <w:rFonts w:ascii="Helvetica Neue" w:eastAsia="Helvetica Neue" w:hAnsi="Helvetica Neue" w:cs="Helvetica Neue"/>
                <w:sz w:val="22"/>
                <w:szCs w:val="22"/>
              </w:rPr>
              <w:t>% to 8</w:t>
            </w:r>
            <w:r w:rsidR="684350CC" w:rsidRPr="7CEFD30C">
              <w:rPr>
                <w:rFonts w:ascii="Helvetica Neue" w:eastAsia="Helvetica Neue" w:hAnsi="Helvetica Neue" w:cs="Helvetica Neue"/>
                <w:sz w:val="22"/>
                <w:szCs w:val="22"/>
              </w:rPr>
              <w:t>8</w:t>
            </w:r>
            <w:r w:rsidRPr="7CEFD30C">
              <w:rPr>
                <w:rFonts w:ascii="Helvetica Neue" w:eastAsia="Helvetica Neue" w:hAnsi="Helvetica Neue" w:cs="Helvetica Neue"/>
                <w:sz w:val="22"/>
                <w:szCs w:val="22"/>
              </w:rPr>
              <w:t xml:space="preserve">.0% for completion. </w:t>
            </w:r>
            <w:r w:rsidR="3E841209" w:rsidRPr="7CEFD30C">
              <w:rPr>
                <w:rFonts w:ascii="Helvetica Neue" w:eastAsia="Helvetica Neue" w:hAnsi="Helvetica Neue" w:cs="Helvetica Neue"/>
                <w:sz w:val="22"/>
                <w:szCs w:val="22"/>
              </w:rPr>
              <w:t xml:space="preserve">The retention rate for this group was 100% this last year. </w:t>
            </w:r>
            <w:r w:rsidRPr="7CEFD30C">
              <w:rPr>
                <w:rFonts w:ascii="Helvetica Neue" w:eastAsia="Helvetica Neue" w:hAnsi="Helvetica Neue" w:cs="Helvetica Neue"/>
                <w:sz w:val="22"/>
                <w:szCs w:val="22"/>
              </w:rPr>
              <w:t xml:space="preserve">For the Hispanic population we see a decrease in completion </w:t>
            </w:r>
            <w:r w:rsidR="4AB7A337" w:rsidRPr="7CEFD30C">
              <w:rPr>
                <w:rFonts w:ascii="Helvetica Neue" w:eastAsia="Helvetica Neue" w:hAnsi="Helvetica Neue" w:cs="Helvetica Neue"/>
                <w:sz w:val="22"/>
                <w:szCs w:val="22"/>
              </w:rPr>
              <w:t xml:space="preserve">and retention </w:t>
            </w:r>
            <w:r w:rsidRPr="7CEFD30C">
              <w:rPr>
                <w:rFonts w:ascii="Helvetica Neue" w:eastAsia="Helvetica Neue" w:hAnsi="Helvetica Neue" w:cs="Helvetica Neue"/>
                <w:sz w:val="22"/>
                <w:szCs w:val="22"/>
              </w:rPr>
              <w:t xml:space="preserve">from </w:t>
            </w:r>
            <w:r w:rsidR="692BFCC5" w:rsidRPr="7CEFD30C">
              <w:rPr>
                <w:rFonts w:ascii="Helvetica Neue" w:eastAsia="Helvetica Neue" w:hAnsi="Helvetica Neue" w:cs="Helvetica Neue"/>
                <w:sz w:val="22"/>
                <w:szCs w:val="22"/>
              </w:rPr>
              <w:t>78</w:t>
            </w:r>
            <w:r w:rsidRPr="7CEFD30C">
              <w:rPr>
                <w:rFonts w:ascii="Helvetica Neue" w:eastAsia="Helvetica Neue" w:hAnsi="Helvetica Neue" w:cs="Helvetica Neue"/>
                <w:sz w:val="22"/>
                <w:szCs w:val="22"/>
              </w:rPr>
              <w:t>.</w:t>
            </w:r>
            <w:r w:rsidR="04407145" w:rsidRPr="7CEFD30C">
              <w:rPr>
                <w:rFonts w:ascii="Helvetica Neue" w:eastAsia="Helvetica Neue" w:hAnsi="Helvetica Neue" w:cs="Helvetica Neue"/>
                <w:sz w:val="22"/>
                <w:szCs w:val="22"/>
              </w:rPr>
              <w:t>0</w:t>
            </w:r>
            <w:r w:rsidRPr="7CEFD30C">
              <w:rPr>
                <w:rFonts w:ascii="Helvetica Neue" w:eastAsia="Helvetica Neue" w:hAnsi="Helvetica Neue" w:cs="Helvetica Neue"/>
                <w:sz w:val="22"/>
                <w:szCs w:val="22"/>
              </w:rPr>
              <w:t xml:space="preserve">% </w:t>
            </w:r>
            <w:r w:rsidR="47FC71B9" w:rsidRPr="7CEFD30C">
              <w:rPr>
                <w:rFonts w:ascii="Helvetica Neue" w:eastAsia="Helvetica Neue" w:hAnsi="Helvetica Neue" w:cs="Helvetica Neue"/>
                <w:sz w:val="22"/>
                <w:szCs w:val="22"/>
              </w:rPr>
              <w:t>and</w:t>
            </w:r>
            <w:r w:rsidRPr="7CEFD30C">
              <w:rPr>
                <w:rFonts w:ascii="Helvetica Neue" w:eastAsia="Helvetica Neue" w:hAnsi="Helvetica Neue" w:cs="Helvetica Neue"/>
                <w:sz w:val="22"/>
                <w:szCs w:val="22"/>
              </w:rPr>
              <w:t xml:space="preserve"> </w:t>
            </w:r>
            <w:r w:rsidR="5A5D21C6" w:rsidRPr="7CEFD30C">
              <w:rPr>
                <w:rFonts w:ascii="Helvetica Neue" w:eastAsia="Helvetica Neue" w:hAnsi="Helvetica Neue" w:cs="Helvetica Neue"/>
                <w:sz w:val="22"/>
                <w:szCs w:val="22"/>
              </w:rPr>
              <w:t>80</w:t>
            </w:r>
            <w:r w:rsidR="7D908F86" w:rsidRPr="7CEFD30C">
              <w:rPr>
                <w:rFonts w:ascii="Helvetica Neue" w:eastAsia="Helvetica Neue" w:hAnsi="Helvetica Neue" w:cs="Helvetica Neue"/>
                <w:sz w:val="22"/>
                <w:szCs w:val="22"/>
              </w:rPr>
              <w:t>.0</w:t>
            </w:r>
            <w:r w:rsidRPr="7CEFD30C">
              <w:rPr>
                <w:rFonts w:ascii="Helvetica Neue" w:eastAsia="Helvetica Neue" w:hAnsi="Helvetica Neue" w:cs="Helvetica Neue"/>
                <w:sz w:val="22"/>
                <w:szCs w:val="22"/>
              </w:rPr>
              <w:t>%</w:t>
            </w:r>
            <w:r w:rsidR="6C27F896" w:rsidRPr="7CEFD30C">
              <w:rPr>
                <w:rFonts w:ascii="Helvetica Neue" w:eastAsia="Helvetica Neue" w:hAnsi="Helvetica Neue" w:cs="Helvetica Neue"/>
                <w:sz w:val="22"/>
                <w:szCs w:val="22"/>
              </w:rPr>
              <w:t xml:space="preserve"> to 55.2% and 86.2%</w:t>
            </w:r>
            <w:r w:rsidRPr="7CEFD30C">
              <w:rPr>
                <w:rFonts w:ascii="Helvetica Neue" w:eastAsia="Helvetica Neue" w:hAnsi="Helvetica Neue" w:cs="Helvetica Neue"/>
                <w:sz w:val="22"/>
                <w:szCs w:val="22"/>
              </w:rPr>
              <w:t xml:space="preserve">. The white population decreased in completion </w:t>
            </w:r>
            <w:r w:rsidR="1B96206B" w:rsidRPr="7CEFD30C">
              <w:rPr>
                <w:rFonts w:ascii="Helvetica Neue" w:eastAsia="Helvetica Neue" w:hAnsi="Helvetica Neue" w:cs="Helvetica Neue"/>
                <w:sz w:val="22"/>
                <w:szCs w:val="22"/>
              </w:rPr>
              <w:t xml:space="preserve">and retention </w:t>
            </w:r>
            <w:r w:rsidRPr="7CEFD30C">
              <w:rPr>
                <w:rFonts w:ascii="Helvetica Neue" w:eastAsia="Helvetica Neue" w:hAnsi="Helvetica Neue" w:cs="Helvetica Neue"/>
                <w:sz w:val="22"/>
                <w:szCs w:val="22"/>
              </w:rPr>
              <w:t xml:space="preserve">rate over the last 3 years from </w:t>
            </w:r>
            <w:r w:rsidR="42261214" w:rsidRPr="7CEFD30C">
              <w:rPr>
                <w:rFonts w:ascii="Helvetica Neue" w:eastAsia="Helvetica Neue" w:hAnsi="Helvetica Neue" w:cs="Helvetica Neue"/>
                <w:sz w:val="22"/>
                <w:szCs w:val="22"/>
              </w:rPr>
              <w:t>74</w:t>
            </w:r>
            <w:r w:rsidRPr="7CEFD30C">
              <w:rPr>
                <w:rFonts w:ascii="Helvetica Neue" w:eastAsia="Helvetica Neue" w:hAnsi="Helvetica Neue" w:cs="Helvetica Neue"/>
                <w:sz w:val="22"/>
                <w:szCs w:val="22"/>
              </w:rPr>
              <w:t>.</w:t>
            </w:r>
            <w:r w:rsidR="5D78D50B" w:rsidRPr="7CEFD30C">
              <w:rPr>
                <w:rFonts w:ascii="Helvetica Neue" w:eastAsia="Helvetica Neue" w:hAnsi="Helvetica Neue" w:cs="Helvetica Neue"/>
                <w:sz w:val="22"/>
                <w:szCs w:val="22"/>
              </w:rPr>
              <w:t>5</w:t>
            </w:r>
            <w:r w:rsidRPr="7CEFD30C">
              <w:rPr>
                <w:rFonts w:ascii="Helvetica Neue" w:eastAsia="Helvetica Neue" w:hAnsi="Helvetica Neue" w:cs="Helvetica Neue"/>
                <w:sz w:val="22"/>
                <w:szCs w:val="22"/>
              </w:rPr>
              <w:t xml:space="preserve">% </w:t>
            </w:r>
            <w:r w:rsidR="3E7CE1AB" w:rsidRPr="7CEFD30C">
              <w:rPr>
                <w:rFonts w:ascii="Helvetica Neue" w:eastAsia="Helvetica Neue" w:hAnsi="Helvetica Neue" w:cs="Helvetica Neue"/>
                <w:sz w:val="22"/>
                <w:szCs w:val="22"/>
              </w:rPr>
              <w:t xml:space="preserve">and </w:t>
            </w:r>
            <w:r w:rsidR="74D15A2A" w:rsidRPr="7CEFD30C">
              <w:rPr>
                <w:rFonts w:ascii="Helvetica Neue" w:eastAsia="Helvetica Neue" w:hAnsi="Helvetica Neue" w:cs="Helvetica Neue"/>
                <w:sz w:val="22"/>
                <w:szCs w:val="22"/>
              </w:rPr>
              <w:t>83</w:t>
            </w:r>
            <w:r w:rsidRPr="7CEFD30C">
              <w:rPr>
                <w:rFonts w:ascii="Helvetica Neue" w:eastAsia="Helvetica Neue" w:hAnsi="Helvetica Neue" w:cs="Helvetica Neue"/>
                <w:sz w:val="22"/>
                <w:szCs w:val="22"/>
              </w:rPr>
              <w:t>.</w:t>
            </w:r>
            <w:r w:rsidR="0F263DC9" w:rsidRPr="7CEFD30C">
              <w:rPr>
                <w:rFonts w:ascii="Helvetica Neue" w:eastAsia="Helvetica Neue" w:hAnsi="Helvetica Neue" w:cs="Helvetica Neue"/>
                <w:sz w:val="22"/>
                <w:szCs w:val="22"/>
              </w:rPr>
              <w:t>9</w:t>
            </w:r>
            <w:r w:rsidRPr="7CEFD30C">
              <w:rPr>
                <w:rFonts w:ascii="Helvetica Neue" w:eastAsia="Helvetica Neue" w:hAnsi="Helvetica Neue" w:cs="Helvetica Neue"/>
                <w:sz w:val="22"/>
                <w:szCs w:val="22"/>
              </w:rPr>
              <w:t>%</w:t>
            </w:r>
            <w:r w:rsidR="1A974F32" w:rsidRPr="7CEFD30C">
              <w:rPr>
                <w:rFonts w:ascii="Helvetica Neue" w:eastAsia="Helvetica Neue" w:hAnsi="Helvetica Neue" w:cs="Helvetica Neue"/>
                <w:sz w:val="22"/>
                <w:szCs w:val="22"/>
              </w:rPr>
              <w:t xml:space="preserve"> to</w:t>
            </w:r>
            <w:r w:rsidR="614ABFBC" w:rsidRPr="7CEFD30C">
              <w:rPr>
                <w:rFonts w:ascii="Helvetica Neue" w:eastAsia="Helvetica Neue" w:hAnsi="Helvetica Neue" w:cs="Helvetica Neue"/>
                <w:sz w:val="22"/>
                <w:szCs w:val="22"/>
              </w:rPr>
              <w:t xml:space="preserve"> 65.4% and 76.9%</w:t>
            </w:r>
            <w:r w:rsidRPr="7CEFD30C">
              <w:rPr>
                <w:rFonts w:ascii="Helvetica Neue" w:eastAsia="Helvetica Neue" w:hAnsi="Helvetica Neue" w:cs="Helvetica Neue"/>
                <w:sz w:val="22"/>
                <w:szCs w:val="22"/>
              </w:rPr>
              <w:t>.</w:t>
            </w:r>
          </w:p>
          <w:p w14:paraId="0DBDDD03" w14:textId="6450D452" w:rsidR="7CEFD30C" w:rsidRDefault="7CEFD30C" w:rsidP="7CEFD30C">
            <w:pPr>
              <w:rPr>
                <w:rFonts w:ascii="Helvetica Neue" w:eastAsia="Avenir" w:hAnsi="Helvetica Neue" w:cs="Avenir"/>
                <w:sz w:val="22"/>
                <w:szCs w:val="22"/>
              </w:rPr>
            </w:pPr>
          </w:p>
          <w:p w14:paraId="251D6952" w14:textId="470CA7E4" w:rsidR="7CEFD30C" w:rsidRDefault="7CEFD30C" w:rsidP="7CEFD30C">
            <w:pPr>
              <w:rPr>
                <w:rFonts w:ascii="Helvetica Neue" w:eastAsia="Avenir" w:hAnsi="Helvetica Neue" w:cs="Avenir"/>
                <w:sz w:val="22"/>
                <w:szCs w:val="22"/>
              </w:rPr>
            </w:pP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6584121" w14:textId="6DFF72AA" w:rsidR="008B4402" w:rsidRPr="00091285" w:rsidRDefault="1E4C5608" w:rsidP="00FE5757">
            <w:r w:rsidRPr="7CEFD30C">
              <w:rPr>
                <w:rFonts w:ascii="Helvetica Neue" w:eastAsia="Helvetica Neue" w:hAnsi="Helvetica Neue" w:cs="Helvetica Neue"/>
                <w:sz w:val="22"/>
                <w:szCs w:val="22"/>
              </w:rPr>
              <w:t xml:space="preserve">After fine tuning of our equity reducing learning techniques in Biology, we are planning workshops in our department </w:t>
            </w:r>
            <w:proofErr w:type="gramStart"/>
            <w:r w:rsidRPr="7CEFD30C">
              <w:rPr>
                <w:rFonts w:ascii="Helvetica Neue" w:eastAsia="Helvetica Neue" w:hAnsi="Helvetica Neue" w:cs="Helvetica Neue"/>
                <w:sz w:val="22"/>
                <w:szCs w:val="22"/>
              </w:rPr>
              <w:t>in the near future</w:t>
            </w:r>
            <w:proofErr w:type="gramEnd"/>
            <w:r w:rsidRPr="7CEFD30C">
              <w:rPr>
                <w:rFonts w:ascii="Helvetica Neue" w:eastAsia="Helvetica Neue" w:hAnsi="Helvetica Neue" w:cs="Helvetica Neue"/>
                <w:sz w:val="22"/>
                <w:szCs w:val="22"/>
              </w:rPr>
              <w:t>.</w:t>
            </w:r>
          </w:p>
        </w:tc>
      </w:tr>
      <w:tr w:rsidR="00106447" w:rsidRPr="007335EF" w14:paraId="162970EF"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8"/>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8"/>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892EFE9" w14:textId="59811D78" w:rsidR="73D44297" w:rsidRDefault="73D44297">
            <w:r w:rsidRPr="7CEFD30C">
              <w:rPr>
                <w:rFonts w:ascii="Times" w:eastAsia="Times" w:hAnsi="Times" w:cs="Times"/>
              </w:rPr>
              <w:t xml:space="preserve">Geography-1 is a lecture course with labs. The overall completion and retention rate is high and the enrollment in this course is also high. The labs </w:t>
            </w:r>
            <w:r w:rsidR="5CB249DB" w:rsidRPr="7CEFD30C">
              <w:rPr>
                <w:rFonts w:ascii="Times" w:eastAsia="Times" w:hAnsi="Times" w:cs="Times"/>
              </w:rPr>
              <w:t>have</w:t>
            </w:r>
            <w:r w:rsidRPr="7CEFD30C">
              <w:rPr>
                <w:rFonts w:ascii="Times" w:eastAsia="Times" w:hAnsi="Times" w:cs="Times"/>
              </w:rPr>
              <w:t xml:space="preserve"> not taught for some time.</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6ECA1758" w:rsidR="00106447" w:rsidRPr="00091285" w:rsidRDefault="3EF9E36F" w:rsidP="7CEFD30C">
            <w:pPr>
              <w:rPr>
                <w:rFonts w:ascii="Helvetica Neue" w:eastAsia="Avenir" w:hAnsi="Helvetica Neue" w:cs="Avenir"/>
                <w:sz w:val="22"/>
                <w:szCs w:val="22"/>
              </w:rPr>
            </w:pPr>
            <w:r w:rsidRPr="7CEFD30C">
              <w:rPr>
                <w:rFonts w:ascii="Helvetica Neue" w:eastAsia="Avenir" w:hAnsi="Helvetica Neue" w:cs="Avenir"/>
                <w:sz w:val="22"/>
                <w:szCs w:val="22"/>
              </w:rPr>
              <w:t>The course completion and retention rate for the geography courses is higher tha</w:t>
            </w:r>
            <w:r w:rsidR="00D94E26">
              <w:rPr>
                <w:rFonts w:ascii="Helvetica Neue" w:eastAsia="Avenir" w:hAnsi="Helvetica Neue" w:cs="Avenir"/>
                <w:sz w:val="22"/>
                <w:szCs w:val="22"/>
              </w:rPr>
              <w:t>n</w:t>
            </w:r>
            <w:r w:rsidRPr="7CEFD30C">
              <w:rPr>
                <w:rFonts w:ascii="Helvetica Neue" w:eastAsia="Avenir" w:hAnsi="Helvetica Neue" w:cs="Avenir"/>
                <w:sz w:val="22"/>
                <w:szCs w:val="22"/>
              </w:rPr>
              <w:t xml:space="preserve"> the college </w:t>
            </w:r>
            <w:r w:rsidR="67C308F1" w:rsidRPr="7CEFD30C">
              <w:rPr>
                <w:rFonts w:ascii="Helvetica Neue" w:eastAsia="Avenir" w:hAnsi="Helvetica Neue" w:cs="Avenir"/>
                <w:sz w:val="22"/>
                <w:szCs w:val="22"/>
              </w:rPr>
              <w:t>average</w:t>
            </w:r>
            <w:r w:rsidRPr="7CEFD30C">
              <w:rPr>
                <w:rFonts w:ascii="Helvetica Neue" w:eastAsia="Avenir" w:hAnsi="Helvetica Neue" w:cs="Avenir"/>
                <w:sz w:val="22"/>
                <w:szCs w:val="22"/>
              </w:rPr>
              <w:t>.</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7CEFD30C">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5A1BFCE3" w:rsidR="00636202" w:rsidRPr="007335EF" w:rsidRDefault="5F233EB4" w:rsidP="7CEFD30C">
            <w:r w:rsidRPr="7CEFD30C">
              <w:rPr>
                <w:rFonts w:ascii="Helvetica Neue" w:eastAsia="Helvetica Neue" w:hAnsi="Helvetica Neue" w:cs="Helvetica Neue"/>
                <w:sz w:val="22"/>
                <w:szCs w:val="22"/>
              </w:rPr>
              <w:t>We are looking for a balance between online and in person classes. Eventually, at least all lab classes will be back in the classroom.</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7CEFD30C">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7CEFD30C">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lastRenderedPageBreak/>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7CEFD30C">
        <w:tc>
          <w:tcPr>
            <w:tcW w:w="9926" w:type="dxa"/>
            <w:shd w:val="clear" w:color="auto" w:fill="FFF2CC" w:themeFill="accent4" w:themeFillTint="33"/>
          </w:tcPr>
          <w:p w14:paraId="3D4B2310" w14:textId="7075576C" w:rsidR="009979A6" w:rsidRPr="007335EF" w:rsidRDefault="2EC1C49B" w:rsidP="7CEFD30C">
            <w:pPr>
              <w:rPr>
                <w:rFonts w:ascii="Helvetica Neue" w:hAnsi="Helvetica Neue"/>
                <w:sz w:val="22"/>
                <w:szCs w:val="22"/>
              </w:rPr>
            </w:pPr>
            <w:r w:rsidRPr="7CEFD30C">
              <w:rPr>
                <w:rFonts w:ascii="Helvetica Neue" w:hAnsi="Helvetica Neue"/>
                <w:sz w:val="22"/>
                <w:szCs w:val="22"/>
              </w:rPr>
              <w:t>Geography AD-T degree is launched in curricunet. There is no data yet.</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7CEFD30C">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7CEFD30C">
        <w:tc>
          <w:tcPr>
            <w:tcW w:w="9926" w:type="dxa"/>
            <w:shd w:val="clear" w:color="auto" w:fill="FFF2CC" w:themeFill="accent4" w:themeFillTint="33"/>
          </w:tcPr>
          <w:p w14:paraId="767030D4" w14:textId="207F73D5" w:rsidR="009979A6" w:rsidRPr="007335EF" w:rsidRDefault="104D6B0D" w:rsidP="7CEFD30C">
            <w:r w:rsidRPr="7CEFD30C">
              <w:rPr>
                <w:rFonts w:ascii="Helvetica Neue" w:eastAsia="Helvetica Neue" w:hAnsi="Helvetica Neue" w:cs="Helvetica Neue"/>
                <w:sz w:val="22"/>
                <w:szCs w:val="22"/>
              </w:rPr>
              <w:t>Geography is looking at free textbooks.</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7CEFD30C">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7CEFD30C">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7CEFD30C">
        <w:tc>
          <w:tcPr>
            <w:tcW w:w="9926" w:type="dxa"/>
            <w:shd w:val="clear" w:color="auto" w:fill="FFF2CC" w:themeFill="accent4" w:themeFillTint="33"/>
          </w:tcPr>
          <w:p w14:paraId="350B509B" w14:textId="5F0A0D90" w:rsidR="009979A6" w:rsidRPr="00F4718F" w:rsidRDefault="25A4F89A" w:rsidP="7CEFD30C">
            <w:pPr>
              <w:rPr>
                <w:rFonts w:ascii="Helvetica Neue" w:hAnsi="Helvetica Neue"/>
                <w:sz w:val="22"/>
                <w:szCs w:val="22"/>
              </w:rPr>
            </w:pPr>
            <w:r w:rsidRPr="7CEFD30C">
              <w:rPr>
                <w:rFonts w:ascii="Helvetica Neue" w:hAnsi="Helvetica Neue"/>
                <w:sz w:val="22"/>
                <w:szCs w:val="22"/>
              </w:rPr>
              <w:t>The Department launched a Geography AD-T degree.</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7CEFD30C">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2"/>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2"/>
            <w:r w:rsidR="00AF76C4" w:rsidRPr="00E35ADB">
              <w:rPr>
                <w:rStyle w:val="CommentReference"/>
                <w:color w:val="FFFFFF" w:themeColor="background1"/>
              </w:rPr>
              <w:commentReference w:id="2"/>
            </w:r>
          </w:p>
        </w:tc>
      </w:tr>
      <w:tr w:rsidR="009979A6" w:rsidRPr="00F4718F" w14:paraId="678642B3" w14:textId="77777777" w:rsidTr="7CEFD30C">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7CEFD30C">
        <w:tc>
          <w:tcPr>
            <w:tcW w:w="9926" w:type="dxa"/>
          </w:tcPr>
          <w:p w14:paraId="24B9AAC4" w14:textId="62B3C47F" w:rsidR="009979A6" w:rsidRPr="00E35ADB" w:rsidRDefault="00AF76C4" w:rsidP="00E35ADB">
            <w:pPr>
              <w:pStyle w:val="ListParagraph"/>
              <w:numPr>
                <w:ilvl w:val="0"/>
                <w:numId w:val="9"/>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7CEFD30C">
        <w:tc>
          <w:tcPr>
            <w:tcW w:w="9926" w:type="dxa"/>
            <w:shd w:val="clear" w:color="auto" w:fill="FFF2CC" w:themeFill="accent4" w:themeFillTint="33"/>
          </w:tcPr>
          <w:p w14:paraId="6D61BF1D" w14:textId="01B18BCE" w:rsidR="00E57333" w:rsidRDefault="6210A9F2" w:rsidP="7CEFD30C">
            <w:pPr>
              <w:ind w:left="-25"/>
            </w:pPr>
            <w:r w:rsidRPr="7CEFD30C">
              <w:rPr>
                <w:rFonts w:ascii="Helvetica Neue" w:eastAsia="Helvetica Neue" w:hAnsi="Helvetica Neue" w:cs="Helvetica Neue"/>
                <w:color w:val="000000" w:themeColor="text1"/>
                <w:sz w:val="22"/>
                <w:szCs w:val="22"/>
              </w:rPr>
              <w:t>With the increase in our AS-T and AD-T programs we make it easier for the students to follow pathways</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7CEFD30C">
        <w:tc>
          <w:tcPr>
            <w:tcW w:w="9926" w:type="dxa"/>
            <w:shd w:val="clear" w:color="auto" w:fill="auto"/>
          </w:tcPr>
          <w:p w14:paraId="77B9F97D" w14:textId="64B9A5B4" w:rsidR="007E1142" w:rsidRPr="00E35ADB" w:rsidRDefault="00AF76C4" w:rsidP="00E35ADB">
            <w:pPr>
              <w:pStyle w:val="ListParagraph"/>
              <w:numPr>
                <w:ilvl w:val="0"/>
                <w:numId w:val="9"/>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7CEFD30C">
        <w:tc>
          <w:tcPr>
            <w:tcW w:w="9926" w:type="dxa"/>
            <w:shd w:val="clear" w:color="auto" w:fill="FFF2CC" w:themeFill="accent4" w:themeFillTint="33"/>
          </w:tcPr>
          <w:p w14:paraId="6BB3FED4" w14:textId="44F08E60" w:rsidR="00E57333" w:rsidRPr="00E35ADB" w:rsidRDefault="0F36CAFD" w:rsidP="7CEFD30C">
            <w:pPr>
              <w:ind w:left="-25"/>
            </w:pPr>
            <w:r w:rsidRPr="7CEFD30C">
              <w:rPr>
                <w:rFonts w:ascii="Helvetica Neue" w:eastAsia="Helvetica Neue" w:hAnsi="Helvetica Neue" w:cs="Helvetica Neue"/>
                <w:sz w:val="22"/>
                <w:szCs w:val="22"/>
              </w:rPr>
              <w:t>With the launch of the Environmental Science and the geography program we heard from the students. A lot of students these days would love to study more in the environmental sciences and remote sensing areas. A GIS course is also launched in curricunet.</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7CEFD30C">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7CEFD30C">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7CEFD30C">
        <w:tc>
          <w:tcPr>
            <w:tcW w:w="9926" w:type="dxa"/>
            <w:shd w:val="clear" w:color="auto" w:fill="FFF2CC" w:themeFill="accent4" w:themeFillTint="33"/>
          </w:tcPr>
          <w:p w14:paraId="4B4534FE" w14:textId="319E44C2" w:rsidR="00C407EA" w:rsidRPr="00E35ADB" w:rsidRDefault="05AE1134" w:rsidP="7CEFD30C">
            <w:pPr>
              <w:rPr>
                <w:rFonts w:ascii="Helvetica Neue" w:eastAsia="Avenir Black" w:hAnsi="Helvetica Neue" w:cs="Avenir Black"/>
                <w:b/>
                <w:bCs/>
                <w:color w:val="000000" w:themeColor="text1"/>
                <w:sz w:val="22"/>
                <w:szCs w:val="22"/>
              </w:rPr>
            </w:pPr>
            <w:r w:rsidRPr="7CEFD30C">
              <w:rPr>
                <w:rFonts w:ascii="Helvetica Neue" w:eastAsia="Avenir Black" w:hAnsi="Helvetica Neue" w:cs="Avenir Black"/>
                <w:color w:val="000000" w:themeColor="text1"/>
                <w:sz w:val="22"/>
                <w:szCs w:val="22"/>
              </w:rPr>
              <w:lastRenderedPageBreak/>
              <w:t>From this data we can see a decline in High School students. We as a department should go into the high schools to talk about the benefits of taking science courses at BCC</w:t>
            </w:r>
            <w:r w:rsidRPr="7CEFD30C">
              <w:rPr>
                <w:rFonts w:ascii="Helvetica Neue" w:eastAsia="Avenir Black" w:hAnsi="Helvetica Neue" w:cs="Avenir Black"/>
                <w:b/>
                <w:bCs/>
                <w:color w:val="000000" w:themeColor="text1"/>
                <w:sz w:val="22"/>
                <w:szCs w:val="22"/>
              </w:rPr>
              <w:t>.</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7CEFD30C">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7CEFD30C">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7CEFD30C">
        <w:tc>
          <w:tcPr>
            <w:tcW w:w="9926" w:type="dxa"/>
            <w:shd w:val="clear" w:color="auto" w:fill="FFF2CC" w:themeFill="accent4" w:themeFillTint="33"/>
          </w:tcPr>
          <w:p w14:paraId="60BF335B" w14:textId="21D6E757" w:rsidR="00F4718F" w:rsidRDefault="3328CB63" w:rsidP="00EE3904">
            <w:pPr>
              <w:rPr>
                <w:rFonts w:ascii="Helvetica Neue" w:hAnsi="Helvetica Neue"/>
                <w:sz w:val="22"/>
                <w:szCs w:val="22"/>
              </w:rPr>
            </w:pPr>
            <w:r w:rsidRPr="7CEFD30C">
              <w:rPr>
                <w:rFonts w:ascii="Helvetica Neue" w:hAnsi="Helvetica Neue"/>
                <w:sz w:val="22"/>
                <w:szCs w:val="22"/>
              </w:rPr>
              <w:t>Dedicated space for Geography labs and Lectures.</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7CEFD30C">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7CEFD30C">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w:t>
            </w:r>
            <w:proofErr w:type="gramStart"/>
            <w:r w:rsidRPr="008828F5">
              <w:rPr>
                <w:rFonts w:ascii="Helvetica Neue" w:hAnsi="Helvetica Neue"/>
                <w:color w:val="000000" w:themeColor="text1"/>
                <w:sz w:val="23"/>
                <w:szCs w:val="23"/>
              </w:rPr>
              <w:t>course</w:t>
            </w:r>
            <w:proofErr w:type="gramEnd"/>
            <w:r w:rsidRPr="008828F5">
              <w:rPr>
                <w:rFonts w:ascii="Helvetica Neue" w:hAnsi="Helvetica Neue"/>
                <w:color w:val="000000" w:themeColor="text1"/>
                <w:sz w:val="23"/>
                <w:szCs w:val="23"/>
              </w:rPr>
              <w:t xml:space="preserv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7CEFD30C">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7CEFD30C">
        <w:tc>
          <w:tcPr>
            <w:tcW w:w="9926" w:type="dxa"/>
            <w:shd w:val="clear" w:color="auto" w:fill="FFF2CC" w:themeFill="accent4" w:themeFillTint="33"/>
          </w:tcPr>
          <w:p w14:paraId="0CDA9B23" w14:textId="399E2F40" w:rsidR="00266533" w:rsidRDefault="22A0278C" w:rsidP="006B1C11">
            <w:pPr>
              <w:rPr>
                <w:rFonts w:ascii="Helvetica Neue" w:hAnsi="Helvetica Neue"/>
                <w:color w:val="000000" w:themeColor="text1"/>
                <w:sz w:val="22"/>
                <w:szCs w:val="22"/>
              </w:rPr>
            </w:pPr>
            <w:r w:rsidRPr="7CEFD30C">
              <w:rPr>
                <w:rFonts w:ascii="Helvetica Neue" w:hAnsi="Helvetica Neue"/>
                <w:color w:val="000000" w:themeColor="text1"/>
                <w:sz w:val="22"/>
                <w:szCs w:val="22"/>
              </w:rPr>
              <w:t>GEOG-1 SLO-1:</w:t>
            </w:r>
            <w:r w:rsidR="18FF2969" w:rsidRPr="7CEFD30C">
              <w:rPr>
                <w:rFonts w:ascii="Helvetica Neue" w:hAnsi="Helvetica Neue"/>
                <w:color w:val="000000" w:themeColor="text1"/>
                <w:sz w:val="22"/>
                <w:szCs w:val="22"/>
              </w:rPr>
              <w:t xml:space="preserve"> Explain how hydrologic, tectonic, erosional, and atmospheric processes, as well as earth-sun relationships, are interconnected and shape the physical and human environment.</w:t>
            </w:r>
          </w:p>
          <w:p w14:paraId="7B2D2C51" w14:textId="1D122532" w:rsidR="00266533" w:rsidRPr="00266533" w:rsidRDefault="18FF2969"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w:t>
            </w:r>
            <w:r w:rsidR="54BB421E" w:rsidRPr="7CEFD30C">
              <w:rPr>
                <w:rFonts w:ascii="Helvetica Neue" w:hAnsi="Helvetica Neue"/>
                <w:color w:val="000000" w:themeColor="text1"/>
                <w:sz w:val="22"/>
                <w:szCs w:val="22"/>
              </w:rPr>
              <w:t>s</w:t>
            </w:r>
            <w:r w:rsidRPr="7CEFD30C">
              <w:rPr>
                <w:rFonts w:ascii="Helvetica Neue" w:hAnsi="Helvetica Neue"/>
                <w:color w:val="000000" w:themeColor="text1"/>
                <w:sz w:val="22"/>
                <w:szCs w:val="22"/>
              </w:rPr>
              <w:t xml:space="preserve"> for SLO1: </w:t>
            </w:r>
          </w:p>
          <w:p w14:paraId="53A3E6EE" w14:textId="4559151B" w:rsidR="00266533" w:rsidRPr="00266533" w:rsidRDefault="76D1C359"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-Invite students to the office during office hours for the assessment of their success to identify areas where problems may arise </w:t>
            </w:r>
            <w:proofErr w:type="gramStart"/>
            <w:r w:rsidRPr="7CEFD30C">
              <w:rPr>
                <w:rFonts w:ascii="Helvetica Neue" w:hAnsi="Helvetica Neue"/>
                <w:color w:val="000000" w:themeColor="text1"/>
                <w:sz w:val="22"/>
                <w:szCs w:val="22"/>
              </w:rPr>
              <w:t>in order to</w:t>
            </w:r>
            <w:proofErr w:type="gramEnd"/>
            <w:r w:rsidRPr="7CEFD30C">
              <w:rPr>
                <w:rFonts w:ascii="Helvetica Neue" w:hAnsi="Helvetica Neue"/>
                <w:color w:val="000000" w:themeColor="text1"/>
                <w:sz w:val="22"/>
                <w:szCs w:val="22"/>
              </w:rPr>
              <w:t xml:space="preserve"> close possible gaps due to incomplete understanding </w:t>
            </w:r>
            <w:r w:rsidRPr="7CEFD30C">
              <w:rPr>
                <w:rFonts w:ascii="Helvetica Neue" w:hAnsi="Helvetica Neue"/>
                <w:color w:val="000000" w:themeColor="text1"/>
                <w:sz w:val="22"/>
                <w:szCs w:val="22"/>
              </w:rPr>
              <w:lastRenderedPageBreak/>
              <w:t>of the material or missed classes. Make it mandatory for each student to attend this kind of session at least once during the semester.</w:t>
            </w:r>
          </w:p>
          <w:p w14:paraId="1AC7D10B" w14:textId="2718919B" w:rsidR="00266533" w:rsidRPr="00266533" w:rsidRDefault="76D1C359"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Suggest forming student study groups and organizing students in the groups. Encourage participation by offering help with self-study assignments that may appear on the exams. Check with the study groups during office hours twice a week.</w:t>
            </w:r>
          </w:p>
          <w:p w14:paraId="7328A626" w14:textId="505881F7" w:rsidR="00266533" w:rsidRPr="00266533" w:rsidRDefault="76D1C359"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SLO-2: Construct, analyze, and reach valid conclusions from analysis of graphs, geographic diagrams, statistics, and maps.</w:t>
            </w:r>
          </w:p>
          <w:p w14:paraId="20473EE5" w14:textId="061AAC16" w:rsidR="00266533" w:rsidRPr="00266533" w:rsidRDefault="44071024"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w:t>
            </w:r>
            <w:r w:rsidR="5007DC80" w:rsidRPr="7CEFD30C">
              <w:rPr>
                <w:rFonts w:ascii="Helvetica Neue" w:hAnsi="Helvetica Neue"/>
                <w:color w:val="000000" w:themeColor="text1"/>
                <w:sz w:val="22"/>
                <w:szCs w:val="22"/>
              </w:rPr>
              <w:t>s</w:t>
            </w:r>
            <w:r w:rsidRPr="7CEFD30C">
              <w:rPr>
                <w:rFonts w:ascii="Helvetica Neue" w:hAnsi="Helvetica Neue"/>
                <w:color w:val="000000" w:themeColor="text1"/>
                <w:sz w:val="22"/>
                <w:szCs w:val="22"/>
              </w:rPr>
              <w:t xml:space="preserve"> for SLO-2: </w:t>
            </w:r>
          </w:p>
          <w:p w14:paraId="6D998C4D" w14:textId="561BDB01" w:rsidR="00266533" w:rsidRPr="00266533" w:rsidRDefault="44071024"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-In class, during lecture, make more emphasis on explaining natural processes using diagrams and graphs.</w:t>
            </w:r>
          </w:p>
          <w:p w14:paraId="1CEB4B67" w14:textId="6838A286" w:rsidR="00266533" w:rsidRPr="00266533" w:rsidRDefault="44071024"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-Encourage student study groups - check self-study assignments posted on the Canvas site - many contain practical assignments like graphing, analyzing maps or diagrams, providing explanations to specific situations.</w:t>
            </w:r>
          </w:p>
          <w:p w14:paraId="4EC4CAFA" w14:textId="41436C42" w:rsidR="00266533" w:rsidRPr="00266533" w:rsidRDefault="00266533" w:rsidP="7CEFD30C">
            <w:pPr>
              <w:rPr>
                <w:rFonts w:ascii="Helvetica Neue" w:hAnsi="Helvetica Neue"/>
                <w:color w:val="000000" w:themeColor="text1"/>
                <w:sz w:val="22"/>
                <w:szCs w:val="22"/>
              </w:rPr>
            </w:pPr>
          </w:p>
          <w:p w14:paraId="79410EDC" w14:textId="3D2B5050" w:rsidR="00266533" w:rsidRPr="00266533" w:rsidRDefault="44071024"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GEOG-1L SLO-1</w:t>
            </w:r>
            <w:r w:rsidR="53064067" w:rsidRPr="7CEFD30C">
              <w:rPr>
                <w:rFonts w:ascii="Helvetica Neue" w:hAnsi="Helvetica Neue"/>
                <w:color w:val="000000" w:themeColor="text1"/>
                <w:sz w:val="22"/>
                <w:szCs w:val="22"/>
              </w:rPr>
              <w:t>: Use maps as a geographic resource, recognize weather conditions, and identify rocks and landforms in the field.</w:t>
            </w:r>
          </w:p>
          <w:p w14:paraId="4B03D08E" w14:textId="4E45A0E7" w:rsidR="00266533" w:rsidRPr="00266533" w:rsidRDefault="53064067"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plans for SLO1:</w:t>
            </w:r>
          </w:p>
          <w:p w14:paraId="67EAA3EB" w14:textId="794EAD51" w:rsidR="00266533" w:rsidRPr="00266533" w:rsidRDefault="53064067"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w:t>
            </w:r>
            <w:r w:rsidR="1EB6272A" w:rsidRPr="7CEFD30C">
              <w:rPr>
                <w:rFonts w:ascii="Helvetica Neue" w:hAnsi="Helvetica Neue"/>
                <w:color w:val="000000" w:themeColor="text1"/>
                <w:sz w:val="22"/>
                <w:szCs w:val="22"/>
              </w:rPr>
              <w:t xml:space="preserve"> Provide more practice exercises to work with topographic maps and to increase the number of lab exercises that require computations such as calculating percent grade, temperature change, simple statistics (mean, range, etc.).</w:t>
            </w:r>
          </w:p>
          <w:p w14:paraId="2E004D5D" w14:textId="2A8851E2" w:rsidR="00266533" w:rsidRPr="00266533" w:rsidRDefault="1EB6272A"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Make field trips to provide hands-on experience working with topographic maps and instruments such as thermometer, barometer, psychrometer, compass, and to observe various landform in nature.</w:t>
            </w:r>
          </w:p>
          <w:p w14:paraId="20876271" w14:textId="668CCD6F" w:rsidR="00266533" w:rsidRPr="00266533" w:rsidRDefault="53064067"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GEOG-1L SLO-2: </w:t>
            </w:r>
            <w:r w:rsidR="430CE4FA" w:rsidRPr="7CEFD30C">
              <w:rPr>
                <w:rFonts w:ascii="Helvetica Neue" w:hAnsi="Helvetica Neue"/>
                <w:color w:val="000000" w:themeColor="text1"/>
                <w:sz w:val="22"/>
                <w:szCs w:val="22"/>
              </w:rPr>
              <w:t>Develop problem-solving and critical thinking skills using geographic data.</w:t>
            </w:r>
          </w:p>
          <w:p w14:paraId="5C09B177" w14:textId="27FAD99C" w:rsidR="00266533" w:rsidRPr="00266533" w:rsidRDefault="53064067"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 for SLO2:</w:t>
            </w:r>
            <w:r w:rsidR="7F09CDA8" w:rsidRPr="7CEFD30C">
              <w:rPr>
                <w:rFonts w:ascii="Helvetica Neue" w:hAnsi="Helvetica Neue"/>
                <w:color w:val="000000" w:themeColor="text1"/>
                <w:sz w:val="22"/>
                <w:szCs w:val="22"/>
              </w:rPr>
              <w:t xml:space="preserve"> </w:t>
            </w:r>
          </w:p>
          <w:p w14:paraId="2C5F8D82" w14:textId="7E020C48" w:rsidR="00266533" w:rsidRPr="00266533" w:rsidRDefault="7CEFD30C"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 </w:t>
            </w:r>
            <w:r w:rsidR="63BA7261" w:rsidRPr="7CEFD30C">
              <w:rPr>
                <w:rFonts w:ascii="Helvetica Neue" w:hAnsi="Helvetica Neue"/>
                <w:color w:val="000000" w:themeColor="text1"/>
                <w:sz w:val="22"/>
                <w:szCs w:val="22"/>
              </w:rPr>
              <w:t>Create and implement several lab activities with basic statistical data analysis - explain the meaning of scatter plot, a trendline, and variance.</w:t>
            </w:r>
          </w:p>
          <w:p w14:paraId="1ED79A9C" w14:textId="0CD9868D" w:rsidR="00266533" w:rsidRPr="00266533" w:rsidRDefault="00266533" w:rsidP="7CEFD30C">
            <w:pPr>
              <w:rPr>
                <w:rFonts w:ascii="Helvetica Neue" w:hAnsi="Helvetica Neue"/>
                <w:color w:val="000000" w:themeColor="text1"/>
                <w:sz w:val="22"/>
                <w:szCs w:val="22"/>
              </w:rPr>
            </w:pPr>
          </w:p>
          <w:p w14:paraId="0671EFB6" w14:textId="6EEAE27A" w:rsidR="00266533" w:rsidRPr="00266533" w:rsidRDefault="25158D30"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GEOG-3 SLO-1: Define world regions based upon such environmental and cultural criteria as location, plate tectonics, natural resources, climate, language, religion, ethnicity, politics, and economics.</w:t>
            </w:r>
          </w:p>
          <w:p w14:paraId="61C9BE71" w14:textId="44044044" w:rsidR="00266533" w:rsidRPr="00266533" w:rsidRDefault="63C8AB7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plans for SLO1:</w:t>
            </w:r>
          </w:p>
          <w:p w14:paraId="69A7E2FD" w14:textId="702FB08D" w:rsidR="00266533" w:rsidRPr="00266533" w:rsidRDefault="7CEFD30C"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 </w:t>
            </w:r>
            <w:r w:rsidR="284FF4EF" w:rsidRPr="7CEFD30C">
              <w:rPr>
                <w:rFonts w:ascii="Helvetica Neue" w:hAnsi="Helvetica Neue"/>
                <w:color w:val="000000" w:themeColor="text1"/>
                <w:sz w:val="22"/>
                <w:szCs w:val="22"/>
              </w:rPr>
              <w:t>As students had to move from face-to-face to online learning model, different ways of learning need to be implemented in the absence of student discussions in class and the Socratic lecture method used in a face-to-face setting. One of the ways to improve students' collaboration and interaction with the professor is to use Online Discussions through Canvas. Using this method, it is possible to achieve more explanations and clarifications on many physical geography and economic geography concepts that may be difficult for comprehension.</w:t>
            </w:r>
          </w:p>
          <w:p w14:paraId="47C5C297" w14:textId="7E4C97C1" w:rsidR="00266533" w:rsidRPr="00266533" w:rsidRDefault="284FF4EF"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Do more training on various methods of online teaching including BCC seminars on various online techniques (such as Focused and Threaded Discussions).</w:t>
            </w:r>
          </w:p>
          <w:p w14:paraId="48B88057" w14:textId="77B393BF" w:rsidR="00266533" w:rsidRPr="00266533" w:rsidRDefault="27CBC2CD"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GEOG-3 SLO-2: Describe and explain the major causes and constraints of regional development </w:t>
            </w:r>
          </w:p>
          <w:p w14:paraId="27E8209E" w14:textId="3CA59A6F" w:rsidR="00266533" w:rsidRPr="00266533" w:rsidRDefault="27CBC2CD"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 for SLO2:</w:t>
            </w:r>
          </w:p>
          <w:p w14:paraId="1E2574B2" w14:textId="3A11AA1C" w:rsidR="00266533" w:rsidRPr="00266533" w:rsidRDefault="7CEFD30C"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 </w:t>
            </w:r>
            <w:r w:rsidR="2F78923E" w:rsidRPr="7CEFD30C">
              <w:rPr>
                <w:rFonts w:ascii="Helvetica Neue" w:hAnsi="Helvetica Neue"/>
                <w:color w:val="000000" w:themeColor="text1"/>
                <w:sz w:val="22"/>
                <w:szCs w:val="22"/>
              </w:rPr>
              <w:t>When students are assigned a research paper, there needs to be a more thorough preparation for the project in terms of explanation of how data is to be collected, what plagiarism is, what the meaning of objectivity in research means, the difference between data and information, the accepted ways of references and citations in research papers, etc. In the spring semester we had an embedded librarian with the class who helped immensely with many of the above issues.</w:t>
            </w:r>
          </w:p>
          <w:p w14:paraId="5B15B1A9" w14:textId="4788381E" w:rsidR="00266533" w:rsidRPr="00266533" w:rsidRDefault="2F78923E"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lastRenderedPageBreak/>
              <w:t>GEOG-3 SLO-3: Analyze the environmental changes and human impacts associated with increasing industrialization, globalization, urbanization, and climate change</w:t>
            </w:r>
          </w:p>
          <w:p w14:paraId="6D340F27" w14:textId="2A78ACEC" w:rsidR="00266533" w:rsidRPr="00266533" w:rsidRDefault="2F78923E"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Plans for SLO3:</w:t>
            </w:r>
          </w:p>
          <w:p w14:paraId="46DD78F1" w14:textId="71704211" w:rsidR="00266533" w:rsidRPr="00266533" w:rsidRDefault="2F78923E"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w:t>
            </w:r>
            <w:r w:rsidR="65FAAEF6" w:rsidRPr="7CEFD30C">
              <w:rPr>
                <w:rFonts w:ascii="Helvetica Neue" w:hAnsi="Helvetica Neue"/>
                <w:color w:val="000000" w:themeColor="text1"/>
                <w:sz w:val="22"/>
                <w:szCs w:val="22"/>
              </w:rPr>
              <w:t xml:space="preserve"> The GEOG 3 course does not have any activities that might help students improve their ability to answer questions logically and concisely. It may be helpful to design a set of open-ended questions/ short answer assignments that could help students practice critical thinking in an academic setting.</w:t>
            </w:r>
          </w:p>
          <w:p w14:paraId="34FC639F" w14:textId="643CA344" w:rsidR="00266533" w:rsidRPr="00266533" w:rsidRDefault="65FAAEF6"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Learn more about methods of teaching critical skills and writing skills, especially applied to science classes.</w:t>
            </w:r>
          </w:p>
          <w:p w14:paraId="18F47C29" w14:textId="500A0DD4" w:rsidR="00266533" w:rsidRPr="00266533" w:rsidRDefault="00266533" w:rsidP="7CEFD30C">
            <w:pPr>
              <w:rPr>
                <w:rFonts w:ascii="Helvetica Neue" w:hAnsi="Helvetica Neue"/>
                <w:color w:val="000000" w:themeColor="text1"/>
                <w:sz w:val="22"/>
                <w:szCs w:val="22"/>
              </w:rPr>
            </w:pPr>
          </w:p>
          <w:p w14:paraId="15E39CEE" w14:textId="7B92DF0E" w:rsidR="00266533" w:rsidRPr="00266533" w:rsidRDefault="65FAAEF6"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GEOG-19 SLO-1: Identify major causes of the global climate change.</w:t>
            </w:r>
          </w:p>
          <w:p w14:paraId="53CCC170" w14:textId="5BDD11ED" w:rsidR="00266533" w:rsidRPr="00266533" w:rsidRDefault="339EC46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plans for SLO1:</w:t>
            </w:r>
          </w:p>
          <w:p w14:paraId="3C244224" w14:textId="5D1C1BB7" w:rsidR="00266533" w:rsidRPr="00266533" w:rsidRDefault="7CEFD30C"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 </w:t>
            </w:r>
            <w:r w:rsidR="339EC46B" w:rsidRPr="7CEFD30C">
              <w:rPr>
                <w:rFonts w:ascii="Helvetica Neue" w:hAnsi="Helvetica Neue"/>
                <w:color w:val="000000" w:themeColor="text1"/>
                <w:sz w:val="22"/>
                <w:szCs w:val="22"/>
              </w:rPr>
              <w:t>Revise the questions that caused most difficulty to adapt the content to a required level. Make sure the questions are worded in a way that doesn't cause any confusion.</w:t>
            </w:r>
          </w:p>
          <w:p w14:paraId="33C0ECC9" w14:textId="1F4ED457" w:rsidR="00266533" w:rsidRPr="00266533" w:rsidRDefault="339EC46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Increase emphasis on the identified learning gap areas during class lectures and discussions.</w:t>
            </w:r>
          </w:p>
          <w:p w14:paraId="33AE1AD4" w14:textId="1FB53FE3" w:rsidR="00266533" w:rsidRPr="00266533" w:rsidRDefault="339EC46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xml:space="preserve">- Encourage students to use the office </w:t>
            </w:r>
            <w:proofErr w:type="spellStart"/>
            <w:r w:rsidRPr="7CEFD30C">
              <w:rPr>
                <w:rFonts w:ascii="Helvetica Neue" w:hAnsi="Helvetica Neue"/>
                <w:color w:val="000000" w:themeColor="text1"/>
                <w:sz w:val="22"/>
                <w:szCs w:val="22"/>
              </w:rPr>
              <w:t>hours time</w:t>
            </w:r>
            <w:proofErr w:type="spellEnd"/>
            <w:r w:rsidRPr="7CEFD30C">
              <w:rPr>
                <w:rFonts w:ascii="Helvetica Neue" w:hAnsi="Helvetica Neue"/>
                <w:color w:val="000000" w:themeColor="text1"/>
                <w:sz w:val="22"/>
                <w:szCs w:val="22"/>
              </w:rPr>
              <w:t xml:space="preserve"> for clarification of the most difficult material.</w:t>
            </w:r>
          </w:p>
          <w:p w14:paraId="4EA8091A" w14:textId="18959C5C" w:rsidR="00266533" w:rsidRPr="00266533" w:rsidRDefault="339EC46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GEOG-19 SLO-2: Analyze data presented in climate models, graphs, diagrams, and climate statistics.</w:t>
            </w:r>
          </w:p>
          <w:p w14:paraId="09E0D61D" w14:textId="228410D5" w:rsidR="00266533" w:rsidRPr="00266533" w:rsidRDefault="339EC46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Action plans for SLO2:</w:t>
            </w:r>
          </w:p>
          <w:p w14:paraId="2C865EAE" w14:textId="43194F2F" w:rsidR="00266533" w:rsidRPr="00266533" w:rsidRDefault="339EC46B"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w:t>
            </w:r>
            <w:r w:rsidR="593BBB48" w:rsidRPr="7CEFD30C">
              <w:rPr>
                <w:rFonts w:ascii="Helvetica Neue" w:hAnsi="Helvetica Neue"/>
                <w:color w:val="000000" w:themeColor="text1"/>
                <w:sz w:val="22"/>
                <w:szCs w:val="22"/>
              </w:rPr>
              <w:t xml:space="preserve"> Review the open-ended questions </w:t>
            </w:r>
            <w:proofErr w:type="gramStart"/>
            <w:r w:rsidR="593BBB48" w:rsidRPr="7CEFD30C">
              <w:rPr>
                <w:rFonts w:ascii="Helvetica Neue" w:hAnsi="Helvetica Neue"/>
                <w:color w:val="000000" w:themeColor="text1"/>
                <w:sz w:val="22"/>
                <w:szCs w:val="22"/>
              </w:rPr>
              <w:t>in order to</w:t>
            </w:r>
            <w:proofErr w:type="gramEnd"/>
            <w:r w:rsidR="593BBB48" w:rsidRPr="7CEFD30C">
              <w:rPr>
                <w:rFonts w:ascii="Helvetica Neue" w:hAnsi="Helvetica Neue"/>
                <w:color w:val="000000" w:themeColor="text1"/>
                <w:sz w:val="22"/>
                <w:szCs w:val="22"/>
              </w:rPr>
              <w:t xml:space="preserve"> simplify them without losing the scientific context.</w:t>
            </w:r>
          </w:p>
          <w:p w14:paraId="62AE1C1B" w14:textId="0DD99000" w:rsidR="00266533" w:rsidRPr="00266533" w:rsidRDefault="593BBB48"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Create more in-class and homework activities where students can practice their writing skills in analyzing and explaining graphs and diagrams</w:t>
            </w:r>
          </w:p>
          <w:p w14:paraId="57FC45AF" w14:textId="343973FB" w:rsidR="00266533" w:rsidRPr="00266533" w:rsidRDefault="593BBB48" w:rsidP="7CEFD30C">
            <w:pPr>
              <w:rPr>
                <w:rFonts w:ascii="Helvetica Neue" w:hAnsi="Helvetica Neue"/>
                <w:color w:val="000000" w:themeColor="text1"/>
                <w:sz w:val="22"/>
                <w:szCs w:val="22"/>
              </w:rPr>
            </w:pPr>
            <w:r w:rsidRPr="7CEFD30C">
              <w:rPr>
                <w:rFonts w:ascii="Helvetica Neue" w:hAnsi="Helvetica Neue"/>
                <w:color w:val="000000" w:themeColor="text1"/>
                <w:sz w:val="22"/>
                <w:szCs w:val="22"/>
              </w:rPr>
              <w:t>- Encourage students to attend office hours and get assistance on their practical homework assignments.</w:t>
            </w:r>
          </w:p>
          <w:p w14:paraId="419E1EEA" w14:textId="79CDC667" w:rsidR="00266533" w:rsidRPr="00266533" w:rsidRDefault="00266533" w:rsidP="7CEFD30C">
            <w:pPr>
              <w:rPr>
                <w:rFonts w:ascii="Helvetica Neue" w:hAnsi="Helvetica Neue"/>
                <w:color w:val="000000" w:themeColor="text1"/>
                <w:sz w:val="22"/>
                <w:szCs w:val="22"/>
              </w:rPr>
            </w:pPr>
          </w:p>
          <w:p w14:paraId="0110E73E" w14:textId="46E680CB" w:rsidR="00266533" w:rsidRPr="00266533" w:rsidRDefault="00266533" w:rsidP="7CEFD30C">
            <w:pPr>
              <w:rPr>
                <w:rFonts w:ascii="Helvetica Neue" w:hAnsi="Helvetica Neue"/>
                <w:color w:val="000000" w:themeColor="text1"/>
                <w:sz w:val="22"/>
                <w:szCs w:val="22"/>
              </w:rPr>
            </w:pPr>
          </w:p>
          <w:p w14:paraId="6138244E" w14:textId="3A1C37BF" w:rsidR="00266533" w:rsidRPr="00266533" w:rsidRDefault="00266533" w:rsidP="7CEFD30C">
            <w:pPr>
              <w:rPr>
                <w:rFonts w:ascii="Helvetica Neue" w:hAnsi="Helvetica Neue"/>
                <w:color w:val="000000" w:themeColor="text1"/>
                <w:sz w:val="22"/>
                <w:szCs w:val="22"/>
              </w:rPr>
            </w:pPr>
          </w:p>
        </w:tc>
      </w:tr>
      <w:tr w:rsidR="00266533" w:rsidRPr="00EC7286" w14:paraId="50C11621" w14:textId="77777777" w:rsidTr="7CEFD30C">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7CEFD30C">
        <w:tc>
          <w:tcPr>
            <w:tcW w:w="9926" w:type="dxa"/>
            <w:shd w:val="clear" w:color="auto" w:fill="FFF2CC" w:themeFill="accent4" w:themeFillTint="33"/>
          </w:tcPr>
          <w:p w14:paraId="22A11A1C" w14:textId="3E2CB7DB" w:rsidR="00266533" w:rsidRDefault="7D5A570A" w:rsidP="7CEFD30C">
            <w:pPr>
              <w:rPr>
                <w:rFonts w:ascii="Helvetica Neue" w:eastAsia="Helvetica Neue" w:hAnsi="Helvetica Neue" w:cs="Helvetica Neue"/>
                <w:color w:val="000000" w:themeColor="text1"/>
                <w:sz w:val="22"/>
                <w:szCs w:val="22"/>
              </w:rPr>
            </w:pPr>
            <w:r w:rsidRPr="7CEFD30C">
              <w:rPr>
                <w:rFonts w:ascii="Helvetica Neue" w:eastAsia="Helvetica Neue" w:hAnsi="Helvetica Neue" w:cs="Helvetica Neue"/>
                <w:color w:val="000000" w:themeColor="text1"/>
                <w:sz w:val="22"/>
                <w:szCs w:val="22"/>
              </w:rPr>
              <w:t>Certain</w:t>
            </w:r>
            <w:r w:rsidR="4D37A058" w:rsidRPr="7CEFD30C">
              <w:rPr>
                <w:rFonts w:ascii="Helvetica Neue" w:eastAsia="Helvetica Neue" w:hAnsi="Helvetica Neue" w:cs="Helvetica Neue"/>
                <w:color w:val="000000" w:themeColor="text1"/>
                <w:sz w:val="22"/>
                <w:szCs w:val="22"/>
              </w:rPr>
              <w:t xml:space="preserve"> courses in Geography are part of the Education degree.</w:t>
            </w:r>
            <w:r w:rsidR="2019C93B" w:rsidRPr="7CEFD30C">
              <w:rPr>
                <w:rFonts w:ascii="Helvetica Neue" w:eastAsia="Helvetica Neue" w:hAnsi="Helvetica Neue" w:cs="Helvetica Neue"/>
                <w:color w:val="000000" w:themeColor="text1"/>
                <w:sz w:val="22"/>
                <w:szCs w:val="22"/>
              </w:rPr>
              <w:t xml:space="preserve"> Soon Geography will have its own program.</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7CEFD30C">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7CEFD30C">
        <w:tc>
          <w:tcPr>
            <w:tcW w:w="9926" w:type="dxa"/>
            <w:shd w:val="clear" w:color="auto" w:fill="FFF2CC" w:themeFill="accent4" w:themeFillTint="33"/>
          </w:tcPr>
          <w:p w14:paraId="3C278002" w14:textId="1D0BDDFE" w:rsidR="00266533" w:rsidRDefault="6CD21441" w:rsidP="006B1C11">
            <w:pPr>
              <w:rPr>
                <w:rFonts w:ascii="Helvetica Neue" w:hAnsi="Helvetica Neue"/>
                <w:color w:val="000000" w:themeColor="text1"/>
                <w:sz w:val="22"/>
                <w:szCs w:val="22"/>
              </w:rPr>
            </w:pPr>
            <w:r w:rsidRPr="7CEFD30C">
              <w:rPr>
                <w:rFonts w:ascii="Helvetica Neue" w:hAnsi="Helvetica Neue"/>
                <w:color w:val="000000" w:themeColor="text1"/>
                <w:sz w:val="22"/>
                <w:szCs w:val="22"/>
              </w:rPr>
              <w:t>GEOG-1 will be assessed this semester.</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7CEFD30C">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7CEFD30C">
        <w:tc>
          <w:tcPr>
            <w:tcW w:w="9926" w:type="dxa"/>
            <w:shd w:val="clear" w:color="auto" w:fill="FFF2CC" w:themeFill="accent4" w:themeFillTint="33"/>
          </w:tcPr>
          <w:p w14:paraId="44DD73B2" w14:textId="50ABFA8F" w:rsidR="00266533" w:rsidRDefault="64B67C26" w:rsidP="7CEFD30C">
            <w:r w:rsidRPr="7CEFD30C">
              <w:rPr>
                <w:rFonts w:ascii="Helvetica Neue" w:eastAsia="Helvetica Neue" w:hAnsi="Helvetica Neue" w:cs="Helvetica Neue"/>
                <w:color w:val="000000" w:themeColor="text1"/>
                <w:sz w:val="22"/>
                <w:szCs w:val="22"/>
              </w:rPr>
              <w:t>The course action plans for GEOG-1</w:t>
            </w:r>
            <w:r w:rsidR="00AA2E61">
              <w:rPr>
                <w:rFonts w:ascii="Helvetica Neue" w:eastAsia="Helvetica Neue" w:hAnsi="Helvetica Neue" w:cs="Helvetica Neue"/>
                <w:color w:val="000000" w:themeColor="text1"/>
                <w:sz w:val="22"/>
                <w:szCs w:val="22"/>
              </w:rPr>
              <w:t>, 3, and 19</w:t>
            </w:r>
            <w:r w:rsidRPr="7CEFD30C">
              <w:rPr>
                <w:rFonts w:ascii="Helvetica Neue" w:eastAsia="Helvetica Neue" w:hAnsi="Helvetica Neue" w:cs="Helvetica Neue"/>
                <w:color w:val="000000" w:themeColor="text1"/>
                <w:sz w:val="22"/>
                <w:szCs w:val="22"/>
              </w:rPr>
              <w:t xml:space="preserve"> are posted in curricunet:</w:t>
            </w:r>
          </w:p>
          <w:p w14:paraId="02CCE15B" w14:textId="693A4D86" w:rsidR="7CEFD30C"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SLO1:</w:t>
            </w:r>
          </w:p>
          <w:p w14:paraId="7CBD0796" w14:textId="2064E8DF" w:rsidR="00AA2E61" w:rsidRDefault="00000000" w:rsidP="7CEFD30C">
            <w:pPr>
              <w:rPr>
                <w:rFonts w:ascii="Helvetica Neue" w:eastAsia="Helvetica Neue" w:hAnsi="Helvetica Neue" w:cs="Helvetica Neue"/>
                <w:color w:val="000000" w:themeColor="text1"/>
                <w:sz w:val="22"/>
                <w:szCs w:val="22"/>
              </w:rPr>
            </w:pPr>
            <w:hyperlink r:id="rId35" w:history="1">
              <w:r w:rsidR="00AA2E61" w:rsidRPr="000C42A8">
                <w:rPr>
                  <w:rStyle w:val="Hyperlink"/>
                  <w:rFonts w:ascii="Helvetica Neue" w:eastAsia="Helvetica Neue" w:hAnsi="Helvetica Neue" w:cs="Helvetica Neue"/>
                  <w:sz w:val="22"/>
                  <w:szCs w:val="22"/>
                </w:rPr>
                <w:t>https://peralta.curricunet.com/Form/Module/Index/1398</w:t>
              </w:r>
            </w:hyperlink>
          </w:p>
          <w:p w14:paraId="3383BD55" w14:textId="1EA5B926"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SLO2</w:t>
            </w:r>
          </w:p>
          <w:p w14:paraId="56BC9E8D" w14:textId="0E81D317" w:rsidR="00AA2E61" w:rsidRDefault="00000000" w:rsidP="7CEFD30C">
            <w:pPr>
              <w:rPr>
                <w:rFonts w:ascii="Helvetica Neue" w:eastAsia="Helvetica Neue" w:hAnsi="Helvetica Neue" w:cs="Helvetica Neue"/>
                <w:color w:val="000000" w:themeColor="text1"/>
                <w:sz w:val="22"/>
                <w:szCs w:val="22"/>
              </w:rPr>
            </w:pPr>
            <w:hyperlink r:id="rId36" w:history="1">
              <w:r w:rsidR="00AA2E61" w:rsidRPr="000C42A8">
                <w:rPr>
                  <w:rStyle w:val="Hyperlink"/>
                  <w:rFonts w:ascii="Helvetica Neue" w:eastAsia="Helvetica Neue" w:hAnsi="Helvetica Neue" w:cs="Helvetica Neue"/>
                  <w:sz w:val="22"/>
                  <w:szCs w:val="22"/>
                </w:rPr>
                <w:t>https://peralta.curricunet.com/Form/Module/Index/1404</w:t>
              </w:r>
            </w:hyperlink>
          </w:p>
          <w:p w14:paraId="6EF88F53" w14:textId="3B4271B9"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lastRenderedPageBreak/>
              <w:t>GEOG-10L</w:t>
            </w:r>
          </w:p>
          <w:p w14:paraId="7F1193FB" w14:textId="2A96EE92"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 xml:space="preserve">SLO1: </w:t>
            </w:r>
          </w:p>
          <w:p w14:paraId="7B4B16E0" w14:textId="5A4FF850" w:rsidR="00AA2E61" w:rsidRDefault="00000000" w:rsidP="7CEFD30C">
            <w:pPr>
              <w:rPr>
                <w:rFonts w:ascii="Helvetica Neue" w:eastAsia="Helvetica Neue" w:hAnsi="Helvetica Neue" w:cs="Helvetica Neue"/>
                <w:color w:val="000000" w:themeColor="text1"/>
                <w:sz w:val="22"/>
                <w:szCs w:val="22"/>
              </w:rPr>
            </w:pPr>
            <w:hyperlink r:id="rId37" w:history="1">
              <w:r w:rsidR="00AA2E61" w:rsidRPr="000C42A8">
                <w:rPr>
                  <w:rStyle w:val="Hyperlink"/>
                  <w:rFonts w:ascii="Helvetica Neue" w:eastAsia="Helvetica Neue" w:hAnsi="Helvetica Neue" w:cs="Helvetica Neue"/>
                  <w:sz w:val="22"/>
                  <w:szCs w:val="22"/>
                </w:rPr>
                <w:t>https://peralta.curricunet.com/Form/Module/Index/1616</w:t>
              </w:r>
            </w:hyperlink>
          </w:p>
          <w:p w14:paraId="747B10F8" w14:textId="158D4A96"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SLO2:</w:t>
            </w:r>
          </w:p>
          <w:p w14:paraId="416B554D" w14:textId="1C256060" w:rsidR="00AA2E61" w:rsidRDefault="00000000" w:rsidP="7CEFD30C">
            <w:pPr>
              <w:rPr>
                <w:rFonts w:ascii="Helvetica Neue" w:eastAsia="Helvetica Neue" w:hAnsi="Helvetica Neue" w:cs="Helvetica Neue"/>
                <w:color w:val="000000" w:themeColor="text1"/>
                <w:sz w:val="22"/>
                <w:szCs w:val="22"/>
              </w:rPr>
            </w:pPr>
            <w:hyperlink r:id="rId38" w:history="1">
              <w:r w:rsidR="00AA2E61" w:rsidRPr="000C42A8">
                <w:rPr>
                  <w:rStyle w:val="Hyperlink"/>
                  <w:rFonts w:ascii="Helvetica Neue" w:eastAsia="Helvetica Neue" w:hAnsi="Helvetica Neue" w:cs="Helvetica Neue"/>
                  <w:sz w:val="22"/>
                  <w:szCs w:val="22"/>
                </w:rPr>
                <w:t>https://peralta.curricunet.com/Form/Module/Index/1617</w:t>
              </w:r>
            </w:hyperlink>
          </w:p>
          <w:p w14:paraId="7E83A248" w14:textId="60EF0795" w:rsidR="00AA2E61" w:rsidRDefault="00AA2E61" w:rsidP="7CEFD30C">
            <w:pPr>
              <w:rPr>
                <w:rFonts w:ascii="Helvetica Neue" w:eastAsia="Helvetica Neue" w:hAnsi="Helvetica Neue" w:cs="Helvetica Neue"/>
                <w:color w:val="000000" w:themeColor="text1"/>
                <w:sz w:val="22"/>
                <w:szCs w:val="22"/>
              </w:rPr>
            </w:pPr>
          </w:p>
          <w:p w14:paraId="4D02CE9F" w14:textId="2DCBF592"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GEOG-3</w:t>
            </w:r>
          </w:p>
          <w:p w14:paraId="04989B37" w14:textId="1ECB5A35"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SLO1:</w:t>
            </w:r>
          </w:p>
          <w:p w14:paraId="7A5072E6" w14:textId="392FAEC4" w:rsidR="00AA2E61" w:rsidRDefault="00000000" w:rsidP="7CEFD30C">
            <w:pPr>
              <w:rPr>
                <w:rFonts w:ascii="Helvetica Neue" w:eastAsia="Helvetica Neue" w:hAnsi="Helvetica Neue" w:cs="Helvetica Neue"/>
                <w:color w:val="000000" w:themeColor="text1"/>
                <w:sz w:val="22"/>
                <w:szCs w:val="22"/>
              </w:rPr>
            </w:pPr>
            <w:hyperlink r:id="rId39" w:history="1">
              <w:r w:rsidR="00AA2E61" w:rsidRPr="000C42A8">
                <w:rPr>
                  <w:rStyle w:val="Hyperlink"/>
                  <w:rFonts w:ascii="Helvetica Neue" w:eastAsia="Helvetica Neue" w:hAnsi="Helvetica Neue" w:cs="Helvetica Neue"/>
                  <w:sz w:val="22"/>
                  <w:szCs w:val="22"/>
                </w:rPr>
                <w:t>https://peralta.curricunet.com/Form/Module/Index/3325</w:t>
              </w:r>
            </w:hyperlink>
          </w:p>
          <w:p w14:paraId="092CAAF7" w14:textId="7B54E4FA"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SLO2:</w:t>
            </w:r>
          </w:p>
          <w:p w14:paraId="02E13BBE" w14:textId="228E5309" w:rsidR="00AA2E61" w:rsidRDefault="00000000" w:rsidP="7CEFD30C">
            <w:pPr>
              <w:rPr>
                <w:rFonts w:ascii="Helvetica Neue" w:eastAsia="Helvetica Neue" w:hAnsi="Helvetica Neue" w:cs="Helvetica Neue"/>
                <w:color w:val="000000" w:themeColor="text1"/>
                <w:sz w:val="22"/>
                <w:szCs w:val="22"/>
              </w:rPr>
            </w:pPr>
            <w:hyperlink r:id="rId40" w:history="1">
              <w:r w:rsidR="00AA2E61" w:rsidRPr="000C42A8">
                <w:rPr>
                  <w:rStyle w:val="Hyperlink"/>
                  <w:rFonts w:ascii="Helvetica Neue" w:eastAsia="Helvetica Neue" w:hAnsi="Helvetica Neue" w:cs="Helvetica Neue"/>
                  <w:sz w:val="22"/>
                  <w:szCs w:val="22"/>
                </w:rPr>
                <w:t>https://peralta.curricunet.com/Form/Module/Index/3334</w:t>
              </w:r>
            </w:hyperlink>
          </w:p>
          <w:p w14:paraId="0F03DB45" w14:textId="0BFD96E4"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SLO3:</w:t>
            </w:r>
          </w:p>
          <w:p w14:paraId="1A925A5C" w14:textId="1C75CA89" w:rsidR="00AA2E61" w:rsidRDefault="00000000" w:rsidP="7CEFD30C">
            <w:pPr>
              <w:rPr>
                <w:rFonts w:ascii="Helvetica Neue" w:eastAsia="Helvetica Neue" w:hAnsi="Helvetica Neue" w:cs="Helvetica Neue"/>
                <w:color w:val="000000" w:themeColor="text1"/>
                <w:sz w:val="22"/>
                <w:szCs w:val="22"/>
              </w:rPr>
            </w:pPr>
            <w:hyperlink r:id="rId41" w:history="1">
              <w:r w:rsidR="00AA2E61" w:rsidRPr="000C42A8">
                <w:rPr>
                  <w:rStyle w:val="Hyperlink"/>
                  <w:rFonts w:ascii="Helvetica Neue" w:eastAsia="Helvetica Neue" w:hAnsi="Helvetica Neue" w:cs="Helvetica Neue"/>
                  <w:sz w:val="22"/>
                  <w:szCs w:val="22"/>
                </w:rPr>
                <w:t>https://peralta.curricunet.com/Form/Module/Index/3335</w:t>
              </w:r>
            </w:hyperlink>
          </w:p>
          <w:p w14:paraId="5DEAA307" w14:textId="77777777" w:rsidR="00AA2E61" w:rsidRDefault="00AA2E61" w:rsidP="7CEFD30C">
            <w:pPr>
              <w:rPr>
                <w:rFonts w:ascii="Helvetica Neue" w:eastAsia="Helvetica Neue" w:hAnsi="Helvetica Neue" w:cs="Helvetica Neue"/>
                <w:color w:val="000000" w:themeColor="text1"/>
                <w:sz w:val="22"/>
                <w:szCs w:val="22"/>
              </w:rPr>
            </w:pPr>
          </w:p>
          <w:p w14:paraId="247C60C4" w14:textId="77777777" w:rsidR="00AA2E61" w:rsidRDefault="00AA2E61" w:rsidP="7CEFD30C">
            <w:pPr>
              <w:rPr>
                <w:rFonts w:ascii="Helvetica Neue" w:eastAsia="Helvetica Neue" w:hAnsi="Helvetica Neue" w:cs="Helvetica Neue"/>
                <w:color w:val="000000" w:themeColor="text1"/>
                <w:sz w:val="22"/>
                <w:szCs w:val="22"/>
              </w:rPr>
            </w:pPr>
          </w:p>
          <w:p w14:paraId="71EFDAF5" w14:textId="215396C2"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GEOG-19</w:t>
            </w:r>
          </w:p>
          <w:p w14:paraId="44DEF08F" w14:textId="51C521D2"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SLO1:</w:t>
            </w:r>
          </w:p>
          <w:p w14:paraId="12AF5473" w14:textId="7365FCF1" w:rsidR="00AA2E61" w:rsidRDefault="00000000" w:rsidP="7CEFD30C">
            <w:pPr>
              <w:rPr>
                <w:rFonts w:ascii="Helvetica Neue" w:eastAsia="Helvetica Neue" w:hAnsi="Helvetica Neue" w:cs="Helvetica Neue"/>
                <w:color w:val="000000" w:themeColor="text1"/>
                <w:sz w:val="22"/>
                <w:szCs w:val="22"/>
              </w:rPr>
            </w:pPr>
            <w:hyperlink r:id="rId42" w:history="1">
              <w:r w:rsidR="00AA2E61" w:rsidRPr="000C42A8">
                <w:rPr>
                  <w:rStyle w:val="Hyperlink"/>
                  <w:rFonts w:ascii="Helvetica Neue" w:eastAsia="Helvetica Neue" w:hAnsi="Helvetica Neue" w:cs="Helvetica Neue"/>
                  <w:sz w:val="22"/>
                  <w:szCs w:val="22"/>
                </w:rPr>
                <w:t>https://peralta.curricunet.com/Form/Module/Index/2779</w:t>
              </w:r>
            </w:hyperlink>
          </w:p>
          <w:p w14:paraId="0193AF96" w14:textId="6B478D7A" w:rsidR="00AA2E61" w:rsidRDefault="00AA2E61" w:rsidP="7CEFD30C">
            <w:pP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SLO2:</w:t>
            </w:r>
          </w:p>
          <w:p w14:paraId="43C6DC1C" w14:textId="35219286" w:rsidR="00AA2E61" w:rsidRDefault="00000000" w:rsidP="7CEFD30C">
            <w:pPr>
              <w:rPr>
                <w:rFonts w:ascii="Helvetica Neue" w:eastAsia="Helvetica Neue" w:hAnsi="Helvetica Neue" w:cs="Helvetica Neue"/>
                <w:color w:val="000000" w:themeColor="text1"/>
                <w:sz w:val="22"/>
                <w:szCs w:val="22"/>
              </w:rPr>
            </w:pPr>
            <w:hyperlink r:id="rId43" w:history="1">
              <w:r w:rsidR="00AA2E61" w:rsidRPr="000C42A8">
                <w:rPr>
                  <w:rStyle w:val="Hyperlink"/>
                  <w:rFonts w:ascii="Helvetica Neue" w:eastAsia="Helvetica Neue" w:hAnsi="Helvetica Neue" w:cs="Helvetica Neue"/>
                  <w:sz w:val="22"/>
                  <w:szCs w:val="22"/>
                </w:rPr>
                <w:t>https://peralta.curricunet.com/Form/Module/Index/2780</w:t>
              </w:r>
            </w:hyperlink>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7CEFD30C">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7CEFD30C">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7CEFD30C">
        <w:tc>
          <w:tcPr>
            <w:tcW w:w="9926" w:type="dxa"/>
            <w:shd w:val="clear" w:color="auto" w:fill="FFF2CC" w:themeFill="accent4" w:themeFillTint="33"/>
          </w:tcPr>
          <w:p w14:paraId="2DE35645" w14:textId="04EAE04A"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Science Faculty are engaged in the following committees:</w:t>
            </w:r>
          </w:p>
          <w:p w14:paraId="63B8060C" w14:textId="5E6BC583"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Academic Senate</w:t>
            </w:r>
          </w:p>
          <w:p w14:paraId="6FEF381A" w14:textId="7EF212CD"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Assessment Committee</w:t>
            </w:r>
          </w:p>
          <w:p w14:paraId="6043AF44" w14:textId="259D5C35"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Chair Committee</w:t>
            </w:r>
          </w:p>
          <w:p w14:paraId="3B5A3AF1" w14:textId="403623B0"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Department Meetings</w:t>
            </w:r>
          </w:p>
          <w:p w14:paraId="1EC74790" w14:textId="0CBBB39B"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Facility Committee</w:t>
            </w:r>
          </w:p>
          <w:p w14:paraId="026734EE" w14:textId="51978479"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Guided Pathway Committee</w:t>
            </w:r>
          </w:p>
          <w:p w14:paraId="7187EF57" w14:textId="59722CB3"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Hiring Committees</w:t>
            </w:r>
          </w:p>
          <w:p w14:paraId="167309A6" w14:textId="7EAE1E8B"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Roundtable</w:t>
            </w:r>
          </w:p>
          <w:p w14:paraId="571FDC1A" w14:textId="353EE207" w:rsidR="006F23C4" w:rsidRPr="006F23C4" w:rsidRDefault="797CE9FF" w:rsidP="7CEFD30C">
            <w:pPr>
              <w:spacing w:after="160" w:line="259" w:lineRule="auto"/>
              <w:rPr>
                <w:rFonts w:ascii="Helvetica Neue" w:hAnsi="Helvetica Neue"/>
                <w:sz w:val="22"/>
                <w:szCs w:val="22"/>
              </w:rPr>
            </w:pPr>
            <w:r w:rsidRPr="7CEFD30C">
              <w:rPr>
                <w:rFonts w:ascii="Helvetica Neue" w:hAnsi="Helvetica Neue"/>
                <w:sz w:val="22"/>
                <w:szCs w:val="22"/>
              </w:rPr>
              <w:t>Tech Committee</w:t>
            </w:r>
          </w:p>
          <w:p w14:paraId="71CCF588" w14:textId="1FAFBC67" w:rsidR="006F23C4" w:rsidRPr="006F23C4" w:rsidRDefault="006F23C4" w:rsidP="7CEFD30C">
            <w:pPr>
              <w:spacing w:after="160" w:line="259" w:lineRule="auto"/>
              <w:rPr>
                <w:rFonts w:ascii="Helvetica Neue" w:hAnsi="Helvetica Neue"/>
                <w:sz w:val="22"/>
                <w:szCs w:val="22"/>
              </w:rPr>
            </w:pPr>
          </w:p>
        </w:tc>
      </w:tr>
      <w:tr w:rsidR="006F23C4" w14:paraId="4D9BF74A" w14:textId="77777777" w:rsidTr="7CEFD30C">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7CEFD30C">
        <w:tc>
          <w:tcPr>
            <w:tcW w:w="9926" w:type="dxa"/>
            <w:shd w:val="clear" w:color="auto" w:fill="FFF2CC" w:themeFill="accent4" w:themeFillTint="33"/>
          </w:tcPr>
          <w:p w14:paraId="736A9FE1" w14:textId="66646783" w:rsidR="006F23C4" w:rsidRPr="006F23C4" w:rsidRDefault="177441CA" w:rsidP="7CEFD30C">
            <w:pPr>
              <w:spacing w:after="160" w:line="259" w:lineRule="auto"/>
            </w:pPr>
            <w:r w:rsidRPr="7CEFD30C">
              <w:rPr>
                <w:rFonts w:ascii="Helvetica Neue" w:eastAsia="Helvetica Neue" w:hAnsi="Helvetica Neue" w:cs="Helvetica Neue"/>
                <w:sz w:val="22"/>
                <w:szCs w:val="22"/>
              </w:rPr>
              <w:t>The faculty reported during the department meetings about the different committees.</w:t>
            </w:r>
          </w:p>
        </w:tc>
      </w:tr>
      <w:tr w:rsidR="006F23C4" w14:paraId="19CC9E2E" w14:textId="77777777" w:rsidTr="7CEFD30C">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7CEFD30C">
        <w:tc>
          <w:tcPr>
            <w:tcW w:w="9926" w:type="dxa"/>
            <w:shd w:val="clear" w:color="auto" w:fill="FFF2CC" w:themeFill="accent4" w:themeFillTint="33"/>
          </w:tcPr>
          <w:p w14:paraId="59DD036E" w14:textId="0A3B834B" w:rsidR="006F23C4" w:rsidRPr="006F23C4" w:rsidRDefault="76C6B462" w:rsidP="7CEFD30C">
            <w:pPr>
              <w:spacing w:after="160" w:line="259" w:lineRule="auto"/>
              <w:rPr>
                <w:rFonts w:ascii="Helvetica Neue" w:hAnsi="Helvetica Neue"/>
                <w:sz w:val="22"/>
                <w:szCs w:val="22"/>
              </w:rPr>
            </w:pPr>
            <w:r w:rsidRPr="7CEFD30C">
              <w:rPr>
                <w:rFonts w:ascii="Helvetica Neue" w:hAnsi="Helvetica Neue"/>
                <w:sz w:val="22"/>
                <w:szCs w:val="22"/>
              </w:rPr>
              <w:t>If adjunct faculty are present at the department meetings, they are included in department training, discussions, and decision making. Julia Chang will take on the assessment liaison job for our department.</w:t>
            </w:r>
          </w:p>
        </w:tc>
      </w:tr>
      <w:tr w:rsidR="006F23C4" w14:paraId="6681A0BB" w14:textId="77777777" w:rsidTr="7CEFD30C">
        <w:tc>
          <w:tcPr>
            <w:tcW w:w="9926" w:type="dxa"/>
          </w:tcPr>
          <w:p w14:paraId="491284E8" w14:textId="37DDCEA9" w:rsidR="006F23C4" w:rsidRPr="006F23C4" w:rsidRDefault="726BF826" w:rsidP="006F23C4">
            <w:pPr>
              <w:pStyle w:val="ListParagraph"/>
              <w:numPr>
                <w:ilvl w:val="0"/>
                <w:numId w:val="36"/>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7CEFD30C">
        <w:tc>
          <w:tcPr>
            <w:tcW w:w="9926" w:type="dxa"/>
            <w:shd w:val="clear" w:color="auto" w:fill="FFF2CC" w:themeFill="accent4" w:themeFillTint="33"/>
          </w:tcPr>
          <w:p w14:paraId="38663093" w14:textId="47E0EB52" w:rsidR="00EB4E58" w:rsidRDefault="10E59EAF" w:rsidP="7CEFD30C">
            <w:r w:rsidRPr="7CEFD30C">
              <w:rPr>
                <w:rFonts w:ascii="Helvetica Neue" w:eastAsia="Helvetica Neue" w:hAnsi="Helvetica Neue" w:cs="Helvetica Neue"/>
                <w:sz w:val="22"/>
                <w:szCs w:val="22"/>
              </w:rPr>
              <w:t>The Science department is a large department with many different disciplines (Astronomy, Biology, Biotechnology, Chemistry, Geography, Geology, Physics, and Physical Sciences) that use the tutor services in the LRC. Some faculty hold their office hours in this space for a more relaxed atmosphere.</w:t>
            </w:r>
          </w:p>
        </w:tc>
      </w:tr>
      <w:tr w:rsidR="006F23C4" w14:paraId="778B65BE" w14:textId="77777777" w:rsidTr="7CEFD30C">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7CEFD30C">
        <w:tc>
          <w:tcPr>
            <w:tcW w:w="9926" w:type="dxa"/>
            <w:shd w:val="clear" w:color="auto" w:fill="FFF2CC" w:themeFill="accent4" w:themeFillTint="33"/>
          </w:tcPr>
          <w:p w14:paraId="7661AFFA" w14:textId="1D25C07A" w:rsidR="00EB4E58" w:rsidRDefault="08B056E5" w:rsidP="00EB4E58">
            <w:r w:rsidRPr="7CEFD30C">
              <w:rPr>
                <w:rFonts w:ascii="Helvetica Neue" w:eastAsia="Helvetica Neue" w:hAnsi="Helvetica Neue" w:cs="Helvetica Neue"/>
                <w:sz w:val="22"/>
                <w:szCs w:val="22"/>
              </w:rPr>
              <w:t>We are in contact with Multimedia Arts to promote our programs (advertising)</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44"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45"/>
      <w:footerReference w:type="default" r:id="rId46"/>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2"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A840" w14:textId="77777777" w:rsidR="00065744" w:rsidRDefault="00065744" w:rsidP="000A0E4A">
      <w:r>
        <w:separator/>
      </w:r>
    </w:p>
  </w:endnote>
  <w:endnote w:type="continuationSeparator" w:id="0">
    <w:p w14:paraId="473C88B1" w14:textId="77777777" w:rsidR="00065744" w:rsidRDefault="00065744" w:rsidP="000A0E4A">
      <w:r>
        <w:continuationSeparator/>
      </w:r>
    </w:p>
  </w:endnote>
  <w:endnote w:type="continuationNotice" w:id="1">
    <w:p w14:paraId="687A9425" w14:textId="77777777" w:rsidR="00065744" w:rsidRDefault="00065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Times">
    <w:altName w:val="Times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A4F8" w14:textId="77777777" w:rsidR="00065744" w:rsidRDefault="00065744" w:rsidP="000A0E4A">
      <w:r>
        <w:separator/>
      </w:r>
    </w:p>
  </w:footnote>
  <w:footnote w:type="continuationSeparator" w:id="0">
    <w:p w14:paraId="48ED7624" w14:textId="77777777" w:rsidR="00065744" w:rsidRDefault="00065744" w:rsidP="000A0E4A">
      <w:r>
        <w:continuationSeparator/>
      </w:r>
    </w:p>
  </w:footnote>
  <w:footnote w:type="continuationNotice" w:id="1">
    <w:p w14:paraId="42CDB275" w14:textId="77777777" w:rsidR="00065744" w:rsidRDefault="00065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kB6ruw0" int2:invalidationBookmarkName="" int2:hashCode="wMsTnM40dp+37Z" int2:id="2Df81z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25D5A"/>
    <w:multiLevelType w:val="hybridMultilevel"/>
    <w:tmpl w:val="37C85110"/>
    <w:lvl w:ilvl="0" w:tplc="5DCE020E">
      <w:start w:val="1"/>
      <w:numFmt w:val="bullet"/>
      <w:lvlText w:val="-"/>
      <w:lvlJc w:val="left"/>
      <w:pPr>
        <w:ind w:left="720" w:hanging="360"/>
      </w:pPr>
      <w:rPr>
        <w:rFonts w:ascii="Calibri" w:hAnsi="Calibri" w:hint="default"/>
      </w:rPr>
    </w:lvl>
    <w:lvl w:ilvl="1" w:tplc="09FA0A60">
      <w:start w:val="1"/>
      <w:numFmt w:val="bullet"/>
      <w:lvlText w:val="o"/>
      <w:lvlJc w:val="left"/>
      <w:pPr>
        <w:ind w:left="1440" w:hanging="360"/>
      </w:pPr>
      <w:rPr>
        <w:rFonts w:ascii="Courier New" w:hAnsi="Courier New" w:hint="default"/>
      </w:rPr>
    </w:lvl>
    <w:lvl w:ilvl="2" w:tplc="56C4F350">
      <w:start w:val="1"/>
      <w:numFmt w:val="bullet"/>
      <w:lvlText w:val=""/>
      <w:lvlJc w:val="left"/>
      <w:pPr>
        <w:ind w:left="2160" w:hanging="360"/>
      </w:pPr>
      <w:rPr>
        <w:rFonts w:ascii="Wingdings" w:hAnsi="Wingdings" w:hint="default"/>
      </w:rPr>
    </w:lvl>
    <w:lvl w:ilvl="3" w:tplc="C994CAAE">
      <w:start w:val="1"/>
      <w:numFmt w:val="bullet"/>
      <w:lvlText w:val=""/>
      <w:lvlJc w:val="left"/>
      <w:pPr>
        <w:ind w:left="2880" w:hanging="360"/>
      </w:pPr>
      <w:rPr>
        <w:rFonts w:ascii="Symbol" w:hAnsi="Symbol" w:hint="default"/>
      </w:rPr>
    </w:lvl>
    <w:lvl w:ilvl="4" w:tplc="2B74723A">
      <w:start w:val="1"/>
      <w:numFmt w:val="bullet"/>
      <w:lvlText w:val="o"/>
      <w:lvlJc w:val="left"/>
      <w:pPr>
        <w:ind w:left="3600" w:hanging="360"/>
      </w:pPr>
      <w:rPr>
        <w:rFonts w:ascii="Courier New" w:hAnsi="Courier New" w:hint="default"/>
      </w:rPr>
    </w:lvl>
    <w:lvl w:ilvl="5" w:tplc="81F07D72">
      <w:start w:val="1"/>
      <w:numFmt w:val="bullet"/>
      <w:lvlText w:val=""/>
      <w:lvlJc w:val="left"/>
      <w:pPr>
        <w:ind w:left="4320" w:hanging="360"/>
      </w:pPr>
      <w:rPr>
        <w:rFonts w:ascii="Wingdings" w:hAnsi="Wingdings" w:hint="default"/>
      </w:rPr>
    </w:lvl>
    <w:lvl w:ilvl="6" w:tplc="133AE60C">
      <w:start w:val="1"/>
      <w:numFmt w:val="bullet"/>
      <w:lvlText w:val=""/>
      <w:lvlJc w:val="left"/>
      <w:pPr>
        <w:ind w:left="5040" w:hanging="360"/>
      </w:pPr>
      <w:rPr>
        <w:rFonts w:ascii="Symbol" w:hAnsi="Symbol" w:hint="default"/>
      </w:rPr>
    </w:lvl>
    <w:lvl w:ilvl="7" w:tplc="006EC194">
      <w:start w:val="1"/>
      <w:numFmt w:val="bullet"/>
      <w:lvlText w:val="o"/>
      <w:lvlJc w:val="left"/>
      <w:pPr>
        <w:ind w:left="5760" w:hanging="360"/>
      </w:pPr>
      <w:rPr>
        <w:rFonts w:ascii="Courier New" w:hAnsi="Courier New" w:hint="default"/>
      </w:rPr>
    </w:lvl>
    <w:lvl w:ilvl="8" w:tplc="01487BBE">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065A87"/>
    <w:multiLevelType w:val="hybridMultilevel"/>
    <w:tmpl w:val="CBDE9AEA"/>
    <w:lvl w:ilvl="0" w:tplc="B032E5DE">
      <w:start w:val="1"/>
      <w:numFmt w:val="bullet"/>
      <w:lvlText w:val="-"/>
      <w:lvlJc w:val="left"/>
      <w:pPr>
        <w:ind w:left="720" w:hanging="360"/>
      </w:pPr>
      <w:rPr>
        <w:rFonts w:ascii="Calibri" w:hAnsi="Calibri" w:hint="default"/>
      </w:rPr>
    </w:lvl>
    <w:lvl w:ilvl="1" w:tplc="FB906D3A">
      <w:start w:val="1"/>
      <w:numFmt w:val="bullet"/>
      <w:lvlText w:val="o"/>
      <w:lvlJc w:val="left"/>
      <w:pPr>
        <w:ind w:left="1440" w:hanging="360"/>
      </w:pPr>
      <w:rPr>
        <w:rFonts w:ascii="Courier New" w:hAnsi="Courier New" w:hint="default"/>
      </w:rPr>
    </w:lvl>
    <w:lvl w:ilvl="2" w:tplc="DF44F55E">
      <w:start w:val="1"/>
      <w:numFmt w:val="bullet"/>
      <w:lvlText w:val=""/>
      <w:lvlJc w:val="left"/>
      <w:pPr>
        <w:ind w:left="2160" w:hanging="360"/>
      </w:pPr>
      <w:rPr>
        <w:rFonts w:ascii="Wingdings" w:hAnsi="Wingdings" w:hint="default"/>
      </w:rPr>
    </w:lvl>
    <w:lvl w:ilvl="3" w:tplc="CC765CC0">
      <w:start w:val="1"/>
      <w:numFmt w:val="bullet"/>
      <w:lvlText w:val=""/>
      <w:lvlJc w:val="left"/>
      <w:pPr>
        <w:ind w:left="2880" w:hanging="360"/>
      </w:pPr>
      <w:rPr>
        <w:rFonts w:ascii="Symbol" w:hAnsi="Symbol" w:hint="default"/>
      </w:rPr>
    </w:lvl>
    <w:lvl w:ilvl="4" w:tplc="9AFEA918">
      <w:start w:val="1"/>
      <w:numFmt w:val="bullet"/>
      <w:lvlText w:val="o"/>
      <w:lvlJc w:val="left"/>
      <w:pPr>
        <w:ind w:left="3600" w:hanging="360"/>
      </w:pPr>
      <w:rPr>
        <w:rFonts w:ascii="Courier New" w:hAnsi="Courier New" w:hint="default"/>
      </w:rPr>
    </w:lvl>
    <w:lvl w:ilvl="5" w:tplc="9A5EA94E">
      <w:start w:val="1"/>
      <w:numFmt w:val="bullet"/>
      <w:lvlText w:val=""/>
      <w:lvlJc w:val="left"/>
      <w:pPr>
        <w:ind w:left="4320" w:hanging="360"/>
      </w:pPr>
      <w:rPr>
        <w:rFonts w:ascii="Wingdings" w:hAnsi="Wingdings" w:hint="default"/>
      </w:rPr>
    </w:lvl>
    <w:lvl w:ilvl="6" w:tplc="A4D03226">
      <w:start w:val="1"/>
      <w:numFmt w:val="bullet"/>
      <w:lvlText w:val=""/>
      <w:lvlJc w:val="left"/>
      <w:pPr>
        <w:ind w:left="5040" w:hanging="360"/>
      </w:pPr>
      <w:rPr>
        <w:rFonts w:ascii="Symbol" w:hAnsi="Symbol" w:hint="default"/>
      </w:rPr>
    </w:lvl>
    <w:lvl w:ilvl="7" w:tplc="5DEA3642">
      <w:start w:val="1"/>
      <w:numFmt w:val="bullet"/>
      <w:lvlText w:val="o"/>
      <w:lvlJc w:val="left"/>
      <w:pPr>
        <w:ind w:left="5760" w:hanging="360"/>
      </w:pPr>
      <w:rPr>
        <w:rFonts w:ascii="Courier New" w:hAnsi="Courier New" w:hint="default"/>
      </w:rPr>
    </w:lvl>
    <w:lvl w:ilvl="8" w:tplc="D864EBB2">
      <w:start w:val="1"/>
      <w:numFmt w:val="bullet"/>
      <w:lvlText w:val=""/>
      <w:lvlJc w:val="left"/>
      <w:pPr>
        <w:ind w:left="6480" w:hanging="360"/>
      </w:pPr>
      <w:rPr>
        <w:rFonts w:ascii="Wingdings" w:hAnsi="Wingdings" w:hint="default"/>
      </w:rPr>
    </w:lvl>
  </w:abstractNum>
  <w:abstractNum w:abstractNumId="19"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547F1"/>
    <w:multiLevelType w:val="hybridMultilevel"/>
    <w:tmpl w:val="BCBE4984"/>
    <w:lvl w:ilvl="0" w:tplc="B0900374">
      <w:start w:val="1"/>
      <w:numFmt w:val="bullet"/>
      <w:lvlText w:val="-"/>
      <w:lvlJc w:val="left"/>
      <w:pPr>
        <w:ind w:left="720" w:hanging="360"/>
      </w:pPr>
      <w:rPr>
        <w:rFonts w:ascii="Calibri" w:hAnsi="Calibri" w:hint="default"/>
      </w:rPr>
    </w:lvl>
    <w:lvl w:ilvl="1" w:tplc="E2CA252C">
      <w:start w:val="1"/>
      <w:numFmt w:val="bullet"/>
      <w:lvlText w:val="o"/>
      <w:lvlJc w:val="left"/>
      <w:pPr>
        <w:ind w:left="1440" w:hanging="360"/>
      </w:pPr>
      <w:rPr>
        <w:rFonts w:ascii="Courier New" w:hAnsi="Courier New" w:hint="default"/>
      </w:rPr>
    </w:lvl>
    <w:lvl w:ilvl="2" w:tplc="70107990">
      <w:start w:val="1"/>
      <w:numFmt w:val="bullet"/>
      <w:lvlText w:val=""/>
      <w:lvlJc w:val="left"/>
      <w:pPr>
        <w:ind w:left="2160" w:hanging="360"/>
      </w:pPr>
      <w:rPr>
        <w:rFonts w:ascii="Wingdings" w:hAnsi="Wingdings" w:hint="default"/>
      </w:rPr>
    </w:lvl>
    <w:lvl w:ilvl="3" w:tplc="119A826C">
      <w:start w:val="1"/>
      <w:numFmt w:val="bullet"/>
      <w:lvlText w:val=""/>
      <w:lvlJc w:val="left"/>
      <w:pPr>
        <w:ind w:left="2880" w:hanging="360"/>
      </w:pPr>
      <w:rPr>
        <w:rFonts w:ascii="Symbol" w:hAnsi="Symbol" w:hint="default"/>
      </w:rPr>
    </w:lvl>
    <w:lvl w:ilvl="4" w:tplc="09AEA50C">
      <w:start w:val="1"/>
      <w:numFmt w:val="bullet"/>
      <w:lvlText w:val="o"/>
      <w:lvlJc w:val="left"/>
      <w:pPr>
        <w:ind w:left="3600" w:hanging="360"/>
      </w:pPr>
      <w:rPr>
        <w:rFonts w:ascii="Courier New" w:hAnsi="Courier New" w:hint="default"/>
      </w:rPr>
    </w:lvl>
    <w:lvl w:ilvl="5" w:tplc="4816F208">
      <w:start w:val="1"/>
      <w:numFmt w:val="bullet"/>
      <w:lvlText w:val=""/>
      <w:lvlJc w:val="left"/>
      <w:pPr>
        <w:ind w:left="4320" w:hanging="360"/>
      </w:pPr>
      <w:rPr>
        <w:rFonts w:ascii="Wingdings" w:hAnsi="Wingdings" w:hint="default"/>
      </w:rPr>
    </w:lvl>
    <w:lvl w:ilvl="6" w:tplc="A0BCF756">
      <w:start w:val="1"/>
      <w:numFmt w:val="bullet"/>
      <w:lvlText w:val=""/>
      <w:lvlJc w:val="left"/>
      <w:pPr>
        <w:ind w:left="5040" w:hanging="360"/>
      </w:pPr>
      <w:rPr>
        <w:rFonts w:ascii="Symbol" w:hAnsi="Symbol" w:hint="default"/>
      </w:rPr>
    </w:lvl>
    <w:lvl w:ilvl="7" w:tplc="5ED224EE">
      <w:start w:val="1"/>
      <w:numFmt w:val="bullet"/>
      <w:lvlText w:val="o"/>
      <w:lvlJc w:val="left"/>
      <w:pPr>
        <w:ind w:left="5760" w:hanging="360"/>
      </w:pPr>
      <w:rPr>
        <w:rFonts w:ascii="Courier New" w:hAnsi="Courier New" w:hint="default"/>
      </w:rPr>
    </w:lvl>
    <w:lvl w:ilvl="8" w:tplc="13F290AA">
      <w:start w:val="1"/>
      <w:numFmt w:val="bullet"/>
      <w:lvlText w:val=""/>
      <w:lvlJc w:val="left"/>
      <w:pPr>
        <w:ind w:left="6480" w:hanging="360"/>
      </w:pPr>
      <w:rPr>
        <w:rFonts w:ascii="Wingdings" w:hAnsi="Wingdings" w:hint="default"/>
      </w:rPr>
    </w:lvl>
  </w:abstractNum>
  <w:abstractNum w:abstractNumId="23" w15:restartNumberingAfterBreak="0">
    <w:nsid w:val="397E7274"/>
    <w:multiLevelType w:val="hybridMultilevel"/>
    <w:tmpl w:val="37DC6E8C"/>
    <w:lvl w:ilvl="0" w:tplc="6560A158">
      <w:start w:val="1"/>
      <w:numFmt w:val="bullet"/>
      <w:lvlText w:val="-"/>
      <w:lvlJc w:val="left"/>
      <w:pPr>
        <w:ind w:left="720" w:hanging="360"/>
      </w:pPr>
      <w:rPr>
        <w:rFonts w:ascii="Calibri" w:hAnsi="Calibri" w:hint="default"/>
      </w:rPr>
    </w:lvl>
    <w:lvl w:ilvl="1" w:tplc="5E7290B8">
      <w:start w:val="1"/>
      <w:numFmt w:val="bullet"/>
      <w:lvlText w:val="o"/>
      <w:lvlJc w:val="left"/>
      <w:pPr>
        <w:ind w:left="1440" w:hanging="360"/>
      </w:pPr>
      <w:rPr>
        <w:rFonts w:ascii="Courier New" w:hAnsi="Courier New" w:hint="default"/>
      </w:rPr>
    </w:lvl>
    <w:lvl w:ilvl="2" w:tplc="8B76D9D4">
      <w:start w:val="1"/>
      <w:numFmt w:val="bullet"/>
      <w:lvlText w:val=""/>
      <w:lvlJc w:val="left"/>
      <w:pPr>
        <w:ind w:left="2160" w:hanging="360"/>
      </w:pPr>
      <w:rPr>
        <w:rFonts w:ascii="Wingdings" w:hAnsi="Wingdings" w:hint="default"/>
      </w:rPr>
    </w:lvl>
    <w:lvl w:ilvl="3" w:tplc="48BA5D12">
      <w:start w:val="1"/>
      <w:numFmt w:val="bullet"/>
      <w:lvlText w:val=""/>
      <w:lvlJc w:val="left"/>
      <w:pPr>
        <w:ind w:left="2880" w:hanging="360"/>
      </w:pPr>
      <w:rPr>
        <w:rFonts w:ascii="Symbol" w:hAnsi="Symbol" w:hint="default"/>
      </w:rPr>
    </w:lvl>
    <w:lvl w:ilvl="4" w:tplc="FDAA15B6">
      <w:start w:val="1"/>
      <w:numFmt w:val="bullet"/>
      <w:lvlText w:val="o"/>
      <w:lvlJc w:val="left"/>
      <w:pPr>
        <w:ind w:left="3600" w:hanging="360"/>
      </w:pPr>
      <w:rPr>
        <w:rFonts w:ascii="Courier New" w:hAnsi="Courier New" w:hint="default"/>
      </w:rPr>
    </w:lvl>
    <w:lvl w:ilvl="5" w:tplc="31D87620">
      <w:start w:val="1"/>
      <w:numFmt w:val="bullet"/>
      <w:lvlText w:val=""/>
      <w:lvlJc w:val="left"/>
      <w:pPr>
        <w:ind w:left="4320" w:hanging="360"/>
      </w:pPr>
      <w:rPr>
        <w:rFonts w:ascii="Wingdings" w:hAnsi="Wingdings" w:hint="default"/>
      </w:rPr>
    </w:lvl>
    <w:lvl w:ilvl="6" w:tplc="415E1EC6">
      <w:start w:val="1"/>
      <w:numFmt w:val="bullet"/>
      <w:lvlText w:val=""/>
      <w:lvlJc w:val="left"/>
      <w:pPr>
        <w:ind w:left="5040" w:hanging="360"/>
      </w:pPr>
      <w:rPr>
        <w:rFonts w:ascii="Symbol" w:hAnsi="Symbol" w:hint="default"/>
      </w:rPr>
    </w:lvl>
    <w:lvl w:ilvl="7" w:tplc="E83259E2">
      <w:start w:val="1"/>
      <w:numFmt w:val="bullet"/>
      <w:lvlText w:val="o"/>
      <w:lvlJc w:val="left"/>
      <w:pPr>
        <w:ind w:left="5760" w:hanging="360"/>
      </w:pPr>
      <w:rPr>
        <w:rFonts w:ascii="Courier New" w:hAnsi="Courier New" w:hint="default"/>
      </w:rPr>
    </w:lvl>
    <w:lvl w:ilvl="8" w:tplc="A9303B82">
      <w:start w:val="1"/>
      <w:numFmt w:val="bullet"/>
      <w:lvlText w:val=""/>
      <w:lvlJc w:val="left"/>
      <w:pPr>
        <w:ind w:left="6480" w:hanging="360"/>
      </w:pPr>
      <w:rPr>
        <w:rFonts w:ascii="Wingdings" w:hAnsi="Wingdings" w:hint="default"/>
      </w:rPr>
    </w:lvl>
  </w:abstractNum>
  <w:abstractNum w:abstractNumId="24"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8BE50"/>
    <w:multiLevelType w:val="hybridMultilevel"/>
    <w:tmpl w:val="1FAC5D64"/>
    <w:lvl w:ilvl="0" w:tplc="21F2ACA8">
      <w:start w:val="1"/>
      <w:numFmt w:val="bullet"/>
      <w:lvlText w:val="-"/>
      <w:lvlJc w:val="left"/>
      <w:pPr>
        <w:ind w:left="720" w:hanging="360"/>
      </w:pPr>
      <w:rPr>
        <w:rFonts w:ascii="Calibri" w:hAnsi="Calibri" w:hint="default"/>
      </w:rPr>
    </w:lvl>
    <w:lvl w:ilvl="1" w:tplc="2BCA46F2">
      <w:start w:val="1"/>
      <w:numFmt w:val="bullet"/>
      <w:lvlText w:val="o"/>
      <w:lvlJc w:val="left"/>
      <w:pPr>
        <w:ind w:left="1440" w:hanging="360"/>
      </w:pPr>
      <w:rPr>
        <w:rFonts w:ascii="Courier New" w:hAnsi="Courier New" w:hint="default"/>
      </w:rPr>
    </w:lvl>
    <w:lvl w:ilvl="2" w:tplc="199E43E2">
      <w:start w:val="1"/>
      <w:numFmt w:val="bullet"/>
      <w:lvlText w:val=""/>
      <w:lvlJc w:val="left"/>
      <w:pPr>
        <w:ind w:left="2160" w:hanging="360"/>
      </w:pPr>
      <w:rPr>
        <w:rFonts w:ascii="Wingdings" w:hAnsi="Wingdings" w:hint="default"/>
      </w:rPr>
    </w:lvl>
    <w:lvl w:ilvl="3" w:tplc="AA5289F0">
      <w:start w:val="1"/>
      <w:numFmt w:val="bullet"/>
      <w:lvlText w:val=""/>
      <w:lvlJc w:val="left"/>
      <w:pPr>
        <w:ind w:left="2880" w:hanging="360"/>
      </w:pPr>
      <w:rPr>
        <w:rFonts w:ascii="Symbol" w:hAnsi="Symbol" w:hint="default"/>
      </w:rPr>
    </w:lvl>
    <w:lvl w:ilvl="4" w:tplc="2624B17C">
      <w:start w:val="1"/>
      <w:numFmt w:val="bullet"/>
      <w:lvlText w:val="o"/>
      <w:lvlJc w:val="left"/>
      <w:pPr>
        <w:ind w:left="3600" w:hanging="360"/>
      </w:pPr>
      <w:rPr>
        <w:rFonts w:ascii="Courier New" w:hAnsi="Courier New" w:hint="default"/>
      </w:rPr>
    </w:lvl>
    <w:lvl w:ilvl="5" w:tplc="7C4A8ABA">
      <w:start w:val="1"/>
      <w:numFmt w:val="bullet"/>
      <w:lvlText w:val=""/>
      <w:lvlJc w:val="left"/>
      <w:pPr>
        <w:ind w:left="4320" w:hanging="360"/>
      </w:pPr>
      <w:rPr>
        <w:rFonts w:ascii="Wingdings" w:hAnsi="Wingdings" w:hint="default"/>
      </w:rPr>
    </w:lvl>
    <w:lvl w:ilvl="6" w:tplc="92A435D0">
      <w:start w:val="1"/>
      <w:numFmt w:val="bullet"/>
      <w:lvlText w:val=""/>
      <w:lvlJc w:val="left"/>
      <w:pPr>
        <w:ind w:left="5040" w:hanging="360"/>
      </w:pPr>
      <w:rPr>
        <w:rFonts w:ascii="Symbol" w:hAnsi="Symbol" w:hint="default"/>
      </w:rPr>
    </w:lvl>
    <w:lvl w:ilvl="7" w:tplc="FC18BAA0">
      <w:start w:val="1"/>
      <w:numFmt w:val="bullet"/>
      <w:lvlText w:val="o"/>
      <w:lvlJc w:val="left"/>
      <w:pPr>
        <w:ind w:left="5760" w:hanging="360"/>
      </w:pPr>
      <w:rPr>
        <w:rFonts w:ascii="Courier New" w:hAnsi="Courier New" w:hint="default"/>
      </w:rPr>
    </w:lvl>
    <w:lvl w:ilvl="8" w:tplc="0E1EFCE8">
      <w:start w:val="1"/>
      <w:numFmt w:val="bullet"/>
      <w:lvlText w:val=""/>
      <w:lvlJc w:val="left"/>
      <w:pPr>
        <w:ind w:left="6480" w:hanging="360"/>
      </w:pPr>
      <w:rPr>
        <w:rFonts w:ascii="Wingdings" w:hAnsi="Wingdings" w:hint="default"/>
      </w:rPr>
    </w:lvl>
  </w:abstractNum>
  <w:abstractNum w:abstractNumId="26"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32"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672E58"/>
    <w:multiLevelType w:val="hybridMultilevel"/>
    <w:tmpl w:val="A218FBFE"/>
    <w:lvl w:ilvl="0" w:tplc="D716E766">
      <w:start w:val="1"/>
      <w:numFmt w:val="bullet"/>
      <w:lvlText w:val="-"/>
      <w:lvlJc w:val="left"/>
      <w:pPr>
        <w:ind w:left="720" w:hanging="360"/>
      </w:pPr>
      <w:rPr>
        <w:rFonts w:ascii="Calibri" w:hAnsi="Calibri" w:hint="default"/>
      </w:rPr>
    </w:lvl>
    <w:lvl w:ilvl="1" w:tplc="BA34D5CE">
      <w:start w:val="1"/>
      <w:numFmt w:val="bullet"/>
      <w:lvlText w:val="o"/>
      <w:lvlJc w:val="left"/>
      <w:pPr>
        <w:ind w:left="1440" w:hanging="360"/>
      </w:pPr>
      <w:rPr>
        <w:rFonts w:ascii="Courier New" w:hAnsi="Courier New" w:hint="default"/>
      </w:rPr>
    </w:lvl>
    <w:lvl w:ilvl="2" w:tplc="C76AB58A">
      <w:start w:val="1"/>
      <w:numFmt w:val="bullet"/>
      <w:lvlText w:val=""/>
      <w:lvlJc w:val="left"/>
      <w:pPr>
        <w:ind w:left="2160" w:hanging="360"/>
      </w:pPr>
      <w:rPr>
        <w:rFonts w:ascii="Wingdings" w:hAnsi="Wingdings" w:hint="default"/>
      </w:rPr>
    </w:lvl>
    <w:lvl w:ilvl="3" w:tplc="F13085A0">
      <w:start w:val="1"/>
      <w:numFmt w:val="bullet"/>
      <w:lvlText w:val=""/>
      <w:lvlJc w:val="left"/>
      <w:pPr>
        <w:ind w:left="2880" w:hanging="360"/>
      </w:pPr>
      <w:rPr>
        <w:rFonts w:ascii="Symbol" w:hAnsi="Symbol" w:hint="default"/>
      </w:rPr>
    </w:lvl>
    <w:lvl w:ilvl="4" w:tplc="E89AE4CA">
      <w:start w:val="1"/>
      <w:numFmt w:val="bullet"/>
      <w:lvlText w:val="o"/>
      <w:lvlJc w:val="left"/>
      <w:pPr>
        <w:ind w:left="3600" w:hanging="360"/>
      </w:pPr>
      <w:rPr>
        <w:rFonts w:ascii="Courier New" w:hAnsi="Courier New" w:hint="default"/>
      </w:rPr>
    </w:lvl>
    <w:lvl w:ilvl="5" w:tplc="A6489C6A">
      <w:start w:val="1"/>
      <w:numFmt w:val="bullet"/>
      <w:lvlText w:val=""/>
      <w:lvlJc w:val="left"/>
      <w:pPr>
        <w:ind w:left="4320" w:hanging="360"/>
      </w:pPr>
      <w:rPr>
        <w:rFonts w:ascii="Wingdings" w:hAnsi="Wingdings" w:hint="default"/>
      </w:rPr>
    </w:lvl>
    <w:lvl w:ilvl="6" w:tplc="3B48C292">
      <w:start w:val="1"/>
      <w:numFmt w:val="bullet"/>
      <w:lvlText w:val=""/>
      <w:lvlJc w:val="left"/>
      <w:pPr>
        <w:ind w:left="5040" w:hanging="360"/>
      </w:pPr>
      <w:rPr>
        <w:rFonts w:ascii="Symbol" w:hAnsi="Symbol" w:hint="default"/>
      </w:rPr>
    </w:lvl>
    <w:lvl w:ilvl="7" w:tplc="03D0B3AA">
      <w:start w:val="1"/>
      <w:numFmt w:val="bullet"/>
      <w:lvlText w:val="o"/>
      <w:lvlJc w:val="left"/>
      <w:pPr>
        <w:ind w:left="5760" w:hanging="360"/>
      </w:pPr>
      <w:rPr>
        <w:rFonts w:ascii="Courier New" w:hAnsi="Courier New" w:hint="default"/>
      </w:rPr>
    </w:lvl>
    <w:lvl w:ilvl="8" w:tplc="2A08E8C8">
      <w:start w:val="1"/>
      <w:numFmt w:val="bullet"/>
      <w:lvlText w:val=""/>
      <w:lvlJc w:val="left"/>
      <w:pPr>
        <w:ind w:left="6480" w:hanging="360"/>
      </w:pPr>
      <w:rPr>
        <w:rFonts w:ascii="Wingdings" w:hAnsi="Wingdings" w:hint="default"/>
      </w:rPr>
    </w:lvl>
  </w:abstractNum>
  <w:abstractNum w:abstractNumId="37" w15:restartNumberingAfterBreak="0">
    <w:nsid w:val="5437C190"/>
    <w:multiLevelType w:val="hybridMultilevel"/>
    <w:tmpl w:val="1E44A0DC"/>
    <w:lvl w:ilvl="0" w:tplc="C2386BEC">
      <w:start w:val="1"/>
      <w:numFmt w:val="bullet"/>
      <w:lvlText w:val="-"/>
      <w:lvlJc w:val="left"/>
      <w:pPr>
        <w:ind w:left="720" w:hanging="360"/>
      </w:pPr>
      <w:rPr>
        <w:rFonts w:ascii="Calibri" w:hAnsi="Calibri" w:hint="default"/>
      </w:rPr>
    </w:lvl>
    <w:lvl w:ilvl="1" w:tplc="CC545C14">
      <w:start w:val="1"/>
      <w:numFmt w:val="bullet"/>
      <w:lvlText w:val="o"/>
      <w:lvlJc w:val="left"/>
      <w:pPr>
        <w:ind w:left="1440" w:hanging="360"/>
      </w:pPr>
      <w:rPr>
        <w:rFonts w:ascii="Courier New" w:hAnsi="Courier New" w:hint="default"/>
      </w:rPr>
    </w:lvl>
    <w:lvl w:ilvl="2" w:tplc="DA103F46">
      <w:start w:val="1"/>
      <w:numFmt w:val="bullet"/>
      <w:lvlText w:val=""/>
      <w:lvlJc w:val="left"/>
      <w:pPr>
        <w:ind w:left="2160" w:hanging="360"/>
      </w:pPr>
      <w:rPr>
        <w:rFonts w:ascii="Wingdings" w:hAnsi="Wingdings" w:hint="default"/>
      </w:rPr>
    </w:lvl>
    <w:lvl w:ilvl="3" w:tplc="AAD67090">
      <w:start w:val="1"/>
      <w:numFmt w:val="bullet"/>
      <w:lvlText w:val=""/>
      <w:lvlJc w:val="left"/>
      <w:pPr>
        <w:ind w:left="2880" w:hanging="360"/>
      </w:pPr>
      <w:rPr>
        <w:rFonts w:ascii="Symbol" w:hAnsi="Symbol" w:hint="default"/>
      </w:rPr>
    </w:lvl>
    <w:lvl w:ilvl="4" w:tplc="C28AE2DC">
      <w:start w:val="1"/>
      <w:numFmt w:val="bullet"/>
      <w:lvlText w:val="o"/>
      <w:lvlJc w:val="left"/>
      <w:pPr>
        <w:ind w:left="3600" w:hanging="360"/>
      </w:pPr>
      <w:rPr>
        <w:rFonts w:ascii="Courier New" w:hAnsi="Courier New" w:hint="default"/>
      </w:rPr>
    </w:lvl>
    <w:lvl w:ilvl="5" w:tplc="BA5E4B1E">
      <w:start w:val="1"/>
      <w:numFmt w:val="bullet"/>
      <w:lvlText w:val=""/>
      <w:lvlJc w:val="left"/>
      <w:pPr>
        <w:ind w:left="4320" w:hanging="360"/>
      </w:pPr>
      <w:rPr>
        <w:rFonts w:ascii="Wingdings" w:hAnsi="Wingdings" w:hint="default"/>
      </w:rPr>
    </w:lvl>
    <w:lvl w:ilvl="6" w:tplc="1A1AB4BE">
      <w:start w:val="1"/>
      <w:numFmt w:val="bullet"/>
      <w:lvlText w:val=""/>
      <w:lvlJc w:val="left"/>
      <w:pPr>
        <w:ind w:left="5040" w:hanging="360"/>
      </w:pPr>
      <w:rPr>
        <w:rFonts w:ascii="Symbol" w:hAnsi="Symbol" w:hint="default"/>
      </w:rPr>
    </w:lvl>
    <w:lvl w:ilvl="7" w:tplc="6D6AD8FA">
      <w:start w:val="1"/>
      <w:numFmt w:val="bullet"/>
      <w:lvlText w:val="o"/>
      <w:lvlJc w:val="left"/>
      <w:pPr>
        <w:ind w:left="5760" w:hanging="360"/>
      </w:pPr>
      <w:rPr>
        <w:rFonts w:ascii="Courier New" w:hAnsi="Courier New" w:hint="default"/>
      </w:rPr>
    </w:lvl>
    <w:lvl w:ilvl="8" w:tplc="86AE4D7C">
      <w:start w:val="1"/>
      <w:numFmt w:val="bullet"/>
      <w:lvlText w:val=""/>
      <w:lvlJc w:val="left"/>
      <w:pPr>
        <w:ind w:left="6480" w:hanging="360"/>
      </w:pPr>
      <w:rPr>
        <w:rFonts w:ascii="Wingdings" w:hAnsi="Wingdings" w:hint="default"/>
      </w:rPr>
    </w:lvl>
  </w:abstractNum>
  <w:abstractNum w:abstractNumId="3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2"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8" w15:restartNumberingAfterBreak="0">
    <w:nsid w:val="7DC13B0D"/>
    <w:multiLevelType w:val="hybridMultilevel"/>
    <w:tmpl w:val="54826C2C"/>
    <w:lvl w:ilvl="0" w:tplc="4058C526">
      <w:start w:val="1"/>
      <w:numFmt w:val="bullet"/>
      <w:lvlText w:val="-"/>
      <w:lvlJc w:val="left"/>
      <w:pPr>
        <w:ind w:left="720" w:hanging="360"/>
      </w:pPr>
      <w:rPr>
        <w:rFonts w:ascii="Calibri" w:hAnsi="Calibri" w:hint="default"/>
      </w:rPr>
    </w:lvl>
    <w:lvl w:ilvl="1" w:tplc="C5B66392">
      <w:start w:val="1"/>
      <w:numFmt w:val="bullet"/>
      <w:lvlText w:val="o"/>
      <w:lvlJc w:val="left"/>
      <w:pPr>
        <w:ind w:left="1440" w:hanging="360"/>
      </w:pPr>
      <w:rPr>
        <w:rFonts w:ascii="Courier New" w:hAnsi="Courier New" w:hint="default"/>
      </w:rPr>
    </w:lvl>
    <w:lvl w:ilvl="2" w:tplc="70BEA96C">
      <w:start w:val="1"/>
      <w:numFmt w:val="bullet"/>
      <w:lvlText w:val=""/>
      <w:lvlJc w:val="left"/>
      <w:pPr>
        <w:ind w:left="2160" w:hanging="360"/>
      </w:pPr>
      <w:rPr>
        <w:rFonts w:ascii="Wingdings" w:hAnsi="Wingdings" w:hint="default"/>
      </w:rPr>
    </w:lvl>
    <w:lvl w:ilvl="3" w:tplc="062406B6">
      <w:start w:val="1"/>
      <w:numFmt w:val="bullet"/>
      <w:lvlText w:val=""/>
      <w:lvlJc w:val="left"/>
      <w:pPr>
        <w:ind w:left="2880" w:hanging="360"/>
      </w:pPr>
      <w:rPr>
        <w:rFonts w:ascii="Symbol" w:hAnsi="Symbol" w:hint="default"/>
      </w:rPr>
    </w:lvl>
    <w:lvl w:ilvl="4" w:tplc="B29ED90A">
      <w:start w:val="1"/>
      <w:numFmt w:val="bullet"/>
      <w:lvlText w:val="o"/>
      <w:lvlJc w:val="left"/>
      <w:pPr>
        <w:ind w:left="3600" w:hanging="360"/>
      </w:pPr>
      <w:rPr>
        <w:rFonts w:ascii="Courier New" w:hAnsi="Courier New" w:hint="default"/>
      </w:rPr>
    </w:lvl>
    <w:lvl w:ilvl="5" w:tplc="0BE0F28C">
      <w:start w:val="1"/>
      <w:numFmt w:val="bullet"/>
      <w:lvlText w:val=""/>
      <w:lvlJc w:val="left"/>
      <w:pPr>
        <w:ind w:left="4320" w:hanging="360"/>
      </w:pPr>
      <w:rPr>
        <w:rFonts w:ascii="Wingdings" w:hAnsi="Wingdings" w:hint="default"/>
      </w:rPr>
    </w:lvl>
    <w:lvl w:ilvl="6" w:tplc="87D44558">
      <w:start w:val="1"/>
      <w:numFmt w:val="bullet"/>
      <w:lvlText w:val=""/>
      <w:lvlJc w:val="left"/>
      <w:pPr>
        <w:ind w:left="5040" w:hanging="360"/>
      </w:pPr>
      <w:rPr>
        <w:rFonts w:ascii="Symbol" w:hAnsi="Symbol" w:hint="default"/>
      </w:rPr>
    </w:lvl>
    <w:lvl w:ilvl="7" w:tplc="C9405B36">
      <w:start w:val="1"/>
      <w:numFmt w:val="bullet"/>
      <w:lvlText w:val="o"/>
      <w:lvlJc w:val="left"/>
      <w:pPr>
        <w:ind w:left="5760" w:hanging="360"/>
      </w:pPr>
      <w:rPr>
        <w:rFonts w:ascii="Courier New" w:hAnsi="Courier New" w:hint="default"/>
      </w:rPr>
    </w:lvl>
    <w:lvl w:ilvl="8" w:tplc="A2DC6BAC">
      <w:start w:val="1"/>
      <w:numFmt w:val="bullet"/>
      <w:lvlText w:val=""/>
      <w:lvlJc w:val="left"/>
      <w:pPr>
        <w:ind w:left="6480" w:hanging="360"/>
      </w:pPr>
      <w:rPr>
        <w:rFonts w:ascii="Wingdings" w:hAnsi="Wingdings" w:hint="default"/>
      </w:rPr>
    </w:lvl>
  </w:abstractNum>
  <w:abstractNum w:abstractNumId="49"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6998761">
    <w:abstractNumId w:val="22"/>
  </w:num>
  <w:num w:numId="2" w16cid:durableId="283510538">
    <w:abstractNumId w:val="14"/>
  </w:num>
  <w:num w:numId="3" w16cid:durableId="2038696283">
    <w:abstractNumId w:val="25"/>
  </w:num>
  <w:num w:numId="4" w16cid:durableId="2087649763">
    <w:abstractNumId w:val="18"/>
  </w:num>
  <w:num w:numId="5" w16cid:durableId="2138332032">
    <w:abstractNumId w:val="48"/>
  </w:num>
  <w:num w:numId="6" w16cid:durableId="1573926318">
    <w:abstractNumId w:val="36"/>
  </w:num>
  <w:num w:numId="7" w16cid:durableId="1132136340">
    <w:abstractNumId w:val="23"/>
  </w:num>
  <w:num w:numId="8" w16cid:durableId="758798433">
    <w:abstractNumId w:val="37"/>
  </w:num>
  <w:num w:numId="9" w16cid:durableId="68238522">
    <w:abstractNumId w:val="47"/>
  </w:num>
  <w:num w:numId="10" w16cid:durableId="264508447">
    <w:abstractNumId w:val="2"/>
  </w:num>
  <w:num w:numId="11" w16cid:durableId="2087917769">
    <w:abstractNumId w:val="44"/>
  </w:num>
  <w:num w:numId="12" w16cid:durableId="953826790">
    <w:abstractNumId w:val="29"/>
  </w:num>
  <w:num w:numId="13" w16cid:durableId="1844972088">
    <w:abstractNumId w:val="42"/>
  </w:num>
  <w:num w:numId="14" w16cid:durableId="591010524">
    <w:abstractNumId w:val="9"/>
  </w:num>
  <w:num w:numId="15" w16cid:durableId="1544295690">
    <w:abstractNumId w:val="32"/>
  </w:num>
  <w:num w:numId="16" w16cid:durableId="1894347696">
    <w:abstractNumId w:val="45"/>
  </w:num>
  <w:num w:numId="17" w16cid:durableId="65541188">
    <w:abstractNumId w:val="5"/>
  </w:num>
  <w:num w:numId="18" w16cid:durableId="1093010948">
    <w:abstractNumId w:val="46"/>
  </w:num>
  <w:num w:numId="19" w16cid:durableId="1949964368">
    <w:abstractNumId w:val="39"/>
  </w:num>
  <w:num w:numId="20" w16cid:durableId="1583835306">
    <w:abstractNumId w:val="38"/>
  </w:num>
  <w:num w:numId="21" w16cid:durableId="1067998134">
    <w:abstractNumId w:val="49"/>
  </w:num>
  <w:num w:numId="22" w16cid:durableId="606275191">
    <w:abstractNumId w:val="10"/>
  </w:num>
  <w:num w:numId="23" w16cid:durableId="1651519975">
    <w:abstractNumId w:val="35"/>
  </w:num>
  <w:num w:numId="24" w16cid:durableId="1363826985">
    <w:abstractNumId w:val="7"/>
  </w:num>
  <w:num w:numId="25" w16cid:durableId="1184511187">
    <w:abstractNumId w:val="3"/>
  </w:num>
  <w:num w:numId="26" w16cid:durableId="608463993">
    <w:abstractNumId w:val="15"/>
  </w:num>
  <w:num w:numId="27" w16cid:durableId="1429816371">
    <w:abstractNumId w:val="40"/>
  </w:num>
  <w:num w:numId="28" w16cid:durableId="2034304426">
    <w:abstractNumId w:val="33"/>
  </w:num>
  <w:num w:numId="29" w16cid:durableId="1724020286">
    <w:abstractNumId w:val="12"/>
  </w:num>
  <w:num w:numId="30" w16cid:durableId="1690059482">
    <w:abstractNumId w:val="17"/>
  </w:num>
  <w:num w:numId="31" w16cid:durableId="643237576">
    <w:abstractNumId w:val="19"/>
  </w:num>
  <w:num w:numId="32" w16cid:durableId="579218066">
    <w:abstractNumId w:val="16"/>
  </w:num>
  <w:num w:numId="33" w16cid:durableId="1772319356">
    <w:abstractNumId w:val="26"/>
  </w:num>
  <w:num w:numId="34" w16cid:durableId="1498374757">
    <w:abstractNumId w:val="34"/>
  </w:num>
  <w:num w:numId="35" w16cid:durableId="1781366252">
    <w:abstractNumId w:val="24"/>
  </w:num>
  <w:num w:numId="36" w16cid:durableId="516817357">
    <w:abstractNumId w:val="20"/>
  </w:num>
  <w:num w:numId="37" w16cid:durableId="1774783774">
    <w:abstractNumId w:val="11"/>
  </w:num>
  <w:num w:numId="38" w16cid:durableId="2829313">
    <w:abstractNumId w:val="27"/>
  </w:num>
  <w:num w:numId="39" w16cid:durableId="1257783219">
    <w:abstractNumId w:val="0"/>
  </w:num>
  <w:num w:numId="40" w16cid:durableId="2009669061">
    <w:abstractNumId w:val="41"/>
  </w:num>
  <w:num w:numId="41" w16cid:durableId="1366979011">
    <w:abstractNumId w:val="6"/>
  </w:num>
  <w:num w:numId="42" w16cid:durableId="898978125">
    <w:abstractNumId w:val="30"/>
  </w:num>
  <w:num w:numId="43" w16cid:durableId="1399282836">
    <w:abstractNumId w:val="28"/>
  </w:num>
  <w:num w:numId="44" w16cid:durableId="1408727443">
    <w:abstractNumId w:val="43"/>
  </w:num>
  <w:num w:numId="45" w16cid:durableId="2109811043">
    <w:abstractNumId w:val="13"/>
  </w:num>
  <w:num w:numId="46" w16cid:durableId="977495010">
    <w:abstractNumId w:val="8"/>
  </w:num>
  <w:num w:numId="47" w16cid:durableId="1550651809">
    <w:abstractNumId w:val="21"/>
  </w:num>
  <w:num w:numId="48" w16cid:durableId="768237739">
    <w:abstractNumId w:val="1"/>
  </w:num>
  <w:num w:numId="49" w16cid:durableId="1116756433">
    <w:abstractNumId w:val="31"/>
  </w:num>
  <w:num w:numId="50"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5744"/>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216ED"/>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46113"/>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1E2B"/>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D4490"/>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C17"/>
    <w:rsid w:val="00A74FA1"/>
    <w:rsid w:val="00A82A9F"/>
    <w:rsid w:val="00AA2E61"/>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56E8E"/>
    <w:rsid w:val="00D62743"/>
    <w:rsid w:val="00D62BCA"/>
    <w:rsid w:val="00D64A83"/>
    <w:rsid w:val="00D65BFC"/>
    <w:rsid w:val="00D801A5"/>
    <w:rsid w:val="00D80C8B"/>
    <w:rsid w:val="00D83452"/>
    <w:rsid w:val="00D83C4C"/>
    <w:rsid w:val="00D9028D"/>
    <w:rsid w:val="00D92396"/>
    <w:rsid w:val="00D92A43"/>
    <w:rsid w:val="00D94E26"/>
    <w:rsid w:val="00D97A4C"/>
    <w:rsid w:val="00DA6E5A"/>
    <w:rsid w:val="00DA79E6"/>
    <w:rsid w:val="00DD3B17"/>
    <w:rsid w:val="00DD52C6"/>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3ADA"/>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4950"/>
    <w:rsid w:val="00FD522B"/>
    <w:rsid w:val="00FD5BB4"/>
    <w:rsid w:val="00FE2589"/>
    <w:rsid w:val="00FE4E3B"/>
    <w:rsid w:val="00FE5757"/>
    <w:rsid w:val="00FE78F6"/>
    <w:rsid w:val="00FF03C3"/>
    <w:rsid w:val="00FF06C3"/>
    <w:rsid w:val="010B26F0"/>
    <w:rsid w:val="01119A17"/>
    <w:rsid w:val="0113CBAB"/>
    <w:rsid w:val="018BDEAB"/>
    <w:rsid w:val="01FF8A64"/>
    <w:rsid w:val="023A4299"/>
    <w:rsid w:val="026F9D24"/>
    <w:rsid w:val="02A22A4C"/>
    <w:rsid w:val="02A7ECEA"/>
    <w:rsid w:val="02B36523"/>
    <w:rsid w:val="0311759B"/>
    <w:rsid w:val="03811B27"/>
    <w:rsid w:val="038908AD"/>
    <w:rsid w:val="039C3CB4"/>
    <w:rsid w:val="039ED9B4"/>
    <w:rsid w:val="03B968BC"/>
    <w:rsid w:val="0421170A"/>
    <w:rsid w:val="04407145"/>
    <w:rsid w:val="046DF9E2"/>
    <w:rsid w:val="0481722B"/>
    <w:rsid w:val="04DE1A95"/>
    <w:rsid w:val="0505E85E"/>
    <w:rsid w:val="05155CAA"/>
    <w:rsid w:val="053613E5"/>
    <w:rsid w:val="056D5E8B"/>
    <w:rsid w:val="058C125D"/>
    <w:rsid w:val="059018D1"/>
    <w:rsid w:val="05951188"/>
    <w:rsid w:val="05AE1134"/>
    <w:rsid w:val="05D7F324"/>
    <w:rsid w:val="0602F68A"/>
    <w:rsid w:val="062CECEF"/>
    <w:rsid w:val="06356308"/>
    <w:rsid w:val="063E8408"/>
    <w:rsid w:val="073A9376"/>
    <w:rsid w:val="077B5E0D"/>
    <w:rsid w:val="0892E42E"/>
    <w:rsid w:val="08B056E5"/>
    <w:rsid w:val="08D2C364"/>
    <w:rsid w:val="096384E1"/>
    <w:rsid w:val="09E51045"/>
    <w:rsid w:val="0A384D1B"/>
    <w:rsid w:val="0A3B20A9"/>
    <w:rsid w:val="0A4F5A4E"/>
    <w:rsid w:val="0AA54EAB"/>
    <w:rsid w:val="0AAD3C31"/>
    <w:rsid w:val="0AB341C8"/>
    <w:rsid w:val="0B87D5E1"/>
    <w:rsid w:val="0BA90975"/>
    <w:rsid w:val="0BC35367"/>
    <w:rsid w:val="0C16818F"/>
    <w:rsid w:val="0C797BAF"/>
    <w:rsid w:val="0C93381D"/>
    <w:rsid w:val="0CDBED29"/>
    <w:rsid w:val="0D4FFA94"/>
    <w:rsid w:val="0D5A3086"/>
    <w:rsid w:val="0DA0236D"/>
    <w:rsid w:val="0DA08047"/>
    <w:rsid w:val="0E562F7B"/>
    <w:rsid w:val="0E9F590B"/>
    <w:rsid w:val="0EF600E7"/>
    <w:rsid w:val="0F263DC9"/>
    <w:rsid w:val="0F36CAFD"/>
    <w:rsid w:val="0F841162"/>
    <w:rsid w:val="0FDA0B4B"/>
    <w:rsid w:val="104D6B0D"/>
    <w:rsid w:val="105451C9"/>
    <w:rsid w:val="108331F5"/>
    <w:rsid w:val="1098AC5D"/>
    <w:rsid w:val="10E59EAF"/>
    <w:rsid w:val="11035558"/>
    <w:rsid w:val="111C7DB5"/>
    <w:rsid w:val="11434ED0"/>
    <w:rsid w:val="1199B8D7"/>
    <w:rsid w:val="11DA27D2"/>
    <w:rsid w:val="1273F16A"/>
    <w:rsid w:val="12799C56"/>
    <w:rsid w:val="1280A1A9"/>
    <w:rsid w:val="131F9F19"/>
    <w:rsid w:val="132ABB25"/>
    <w:rsid w:val="136BE244"/>
    <w:rsid w:val="1372CA2E"/>
    <w:rsid w:val="138393AE"/>
    <w:rsid w:val="140706DC"/>
    <w:rsid w:val="140FC1CB"/>
    <w:rsid w:val="14B68E7F"/>
    <w:rsid w:val="14F41634"/>
    <w:rsid w:val="1537AB16"/>
    <w:rsid w:val="1674B1DE"/>
    <w:rsid w:val="1691EFF8"/>
    <w:rsid w:val="1724014A"/>
    <w:rsid w:val="17518316"/>
    <w:rsid w:val="177441CA"/>
    <w:rsid w:val="1778597A"/>
    <w:rsid w:val="17A9E534"/>
    <w:rsid w:val="180008CE"/>
    <w:rsid w:val="1806CF38"/>
    <w:rsid w:val="186C1C6D"/>
    <w:rsid w:val="1882E90D"/>
    <w:rsid w:val="18C1F1C9"/>
    <w:rsid w:val="18FF2969"/>
    <w:rsid w:val="191CA011"/>
    <w:rsid w:val="19720F7F"/>
    <w:rsid w:val="198EE322"/>
    <w:rsid w:val="1A022A30"/>
    <w:rsid w:val="1A3C2FCE"/>
    <w:rsid w:val="1A974F32"/>
    <w:rsid w:val="1AE35549"/>
    <w:rsid w:val="1AE9C8FC"/>
    <w:rsid w:val="1B149826"/>
    <w:rsid w:val="1B6D70B1"/>
    <w:rsid w:val="1B96206B"/>
    <w:rsid w:val="1BB3CD3C"/>
    <w:rsid w:val="1C48CEB6"/>
    <w:rsid w:val="1CF5116C"/>
    <w:rsid w:val="1D0E96A3"/>
    <w:rsid w:val="1D35B4C5"/>
    <w:rsid w:val="1D6AFB06"/>
    <w:rsid w:val="1DA3A6B1"/>
    <w:rsid w:val="1E42396C"/>
    <w:rsid w:val="1E4C5608"/>
    <w:rsid w:val="1EB6272A"/>
    <w:rsid w:val="1ECF3026"/>
    <w:rsid w:val="1EFF0453"/>
    <w:rsid w:val="1F8EE398"/>
    <w:rsid w:val="2019C93B"/>
    <w:rsid w:val="202CB22E"/>
    <w:rsid w:val="20336653"/>
    <w:rsid w:val="204E3D54"/>
    <w:rsid w:val="21103B1E"/>
    <w:rsid w:val="214D5BDA"/>
    <w:rsid w:val="223CE679"/>
    <w:rsid w:val="223F966C"/>
    <w:rsid w:val="22A0278C"/>
    <w:rsid w:val="22AF651A"/>
    <w:rsid w:val="23004BAB"/>
    <w:rsid w:val="23847DCD"/>
    <w:rsid w:val="23B55041"/>
    <w:rsid w:val="23C8E916"/>
    <w:rsid w:val="248FEAD7"/>
    <w:rsid w:val="24F33E98"/>
    <w:rsid w:val="24FC7B9C"/>
    <w:rsid w:val="25158D30"/>
    <w:rsid w:val="255C77A8"/>
    <w:rsid w:val="2577372E"/>
    <w:rsid w:val="25A4F89A"/>
    <w:rsid w:val="25C1D8EC"/>
    <w:rsid w:val="260CCA88"/>
    <w:rsid w:val="262BBB38"/>
    <w:rsid w:val="26327B77"/>
    <w:rsid w:val="268F8E14"/>
    <w:rsid w:val="27CBC2CD"/>
    <w:rsid w:val="27CE4BD8"/>
    <w:rsid w:val="284FF4EF"/>
    <w:rsid w:val="2863553C"/>
    <w:rsid w:val="28E7BAB0"/>
    <w:rsid w:val="28E7BF07"/>
    <w:rsid w:val="29946940"/>
    <w:rsid w:val="29D72E2C"/>
    <w:rsid w:val="2A04E83B"/>
    <w:rsid w:val="2A9EE2FB"/>
    <w:rsid w:val="2AD59CE6"/>
    <w:rsid w:val="2AD983C5"/>
    <w:rsid w:val="2AF73ED5"/>
    <w:rsid w:val="2B19A152"/>
    <w:rsid w:val="2B691C5D"/>
    <w:rsid w:val="2B6A6C1E"/>
    <w:rsid w:val="2B74E1CF"/>
    <w:rsid w:val="2BBB01F4"/>
    <w:rsid w:val="2BBF9E9E"/>
    <w:rsid w:val="2C1A6712"/>
    <w:rsid w:val="2C7D800E"/>
    <w:rsid w:val="2CE2A015"/>
    <w:rsid w:val="2CF06E9F"/>
    <w:rsid w:val="2D56A6A2"/>
    <w:rsid w:val="2DFD87FB"/>
    <w:rsid w:val="2E0E9F90"/>
    <w:rsid w:val="2E1FC9F3"/>
    <w:rsid w:val="2E899C75"/>
    <w:rsid w:val="2E95CAC0"/>
    <w:rsid w:val="2EC1C49B"/>
    <w:rsid w:val="2F407174"/>
    <w:rsid w:val="2F78923E"/>
    <w:rsid w:val="3098CA55"/>
    <w:rsid w:val="309CEEC4"/>
    <w:rsid w:val="30BE72EB"/>
    <w:rsid w:val="30F4DE56"/>
    <w:rsid w:val="30FC0594"/>
    <w:rsid w:val="3148C549"/>
    <w:rsid w:val="314FF31E"/>
    <w:rsid w:val="31576AB5"/>
    <w:rsid w:val="3163A700"/>
    <w:rsid w:val="31707E24"/>
    <w:rsid w:val="31B89943"/>
    <w:rsid w:val="31DF584F"/>
    <w:rsid w:val="321B7259"/>
    <w:rsid w:val="32235FDF"/>
    <w:rsid w:val="32F115E3"/>
    <w:rsid w:val="3328CB63"/>
    <w:rsid w:val="335469A4"/>
    <w:rsid w:val="3359926F"/>
    <w:rsid w:val="339104F0"/>
    <w:rsid w:val="339EC46B"/>
    <w:rsid w:val="33BF3040"/>
    <w:rsid w:val="3455E545"/>
    <w:rsid w:val="3463B200"/>
    <w:rsid w:val="34667033"/>
    <w:rsid w:val="35840657"/>
    <w:rsid w:val="3589F0AC"/>
    <w:rsid w:val="365A43D7"/>
    <w:rsid w:val="36616812"/>
    <w:rsid w:val="36B1A864"/>
    <w:rsid w:val="36EEE37C"/>
    <w:rsid w:val="371C7998"/>
    <w:rsid w:val="37C48706"/>
    <w:rsid w:val="37EDF803"/>
    <w:rsid w:val="3827F18F"/>
    <w:rsid w:val="38A523DD"/>
    <w:rsid w:val="38B65D6C"/>
    <w:rsid w:val="38BCCB3E"/>
    <w:rsid w:val="38DB9138"/>
    <w:rsid w:val="391B7DBD"/>
    <w:rsid w:val="394C5777"/>
    <w:rsid w:val="39ABB2DD"/>
    <w:rsid w:val="3A00E9BB"/>
    <w:rsid w:val="3A2E71C4"/>
    <w:rsid w:val="3AE9BD35"/>
    <w:rsid w:val="3AEECEB9"/>
    <w:rsid w:val="3B9A833E"/>
    <w:rsid w:val="3C091318"/>
    <w:rsid w:val="3C83DD7C"/>
    <w:rsid w:val="3CB6C441"/>
    <w:rsid w:val="3CEB0F54"/>
    <w:rsid w:val="3CF9D684"/>
    <w:rsid w:val="3D0B2572"/>
    <w:rsid w:val="3D16D24E"/>
    <w:rsid w:val="3D1B429B"/>
    <w:rsid w:val="3D621119"/>
    <w:rsid w:val="3D661286"/>
    <w:rsid w:val="3D696FB4"/>
    <w:rsid w:val="3DC157A7"/>
    <w:rsid w:val="3E7CE1AB"/>
    <w:rsid w:val="3E841209"/>
    <w:rsid w:val="3E92C62D"/>
    <w:rsid w:val="3E9C3FB6"/>
    <w:rsid w:val="3ED22400"/>
    <w:rsid w:val="3EF9E36F"/>
    <w:rsid w:val="3F01E2E7"/>
    <w:rsid w:val="3F0A158C"/>
    <w:rsid w:val="3FABE51F"/>
    <w:rsid w:val="4006E0B1"/>
    <w:rsid w:val="400ED7D4"/>
    <w:rsid w:val="402E968E"/>
    <w:rsid w:val="404B0163"/>
    <w:rsid w:val="40BFC476"/>
    <w:rsid w:val="40DC843B"/>
    <w:rsid w:val="40F020B3"/>
    <w:rsid w:val="40FBCABB"/>
    <w:rsid w:val="41332E64"/>
    <w:rsid w:val="415851DB"/>
    <w:rsid w:val="417356D2"/>
    <w:rsid w:val="41892D6D"/>
    <w:rsid w:val="41AF314B"/>
    <w:rsid w:val="41CA66EF"/>
    <w:rsid w:val="41EA9E41"/>
    <w:rsid w:val="42205B4C"/>
    <w:rsid w:val="42261214"/>
    <w:rsid w:val="4259D9DB"/>
    <w:rsid w:val="427A2549"/>
    <w:rsid w:val="428E9189"/>
    <w:rsid w:val="42CF64B9"/>
    <w:rsid w:val="42E04E17"/>
    <w:rsid w:val="42E06135"/>
    <w:rsid w:val="43055550"/>
    <w:rsid w:val="430CE4FA"/>
    <w:rsid w:val="4315E772"/>
    <w:rsid w:val="43606CE8"/>
    <w:rsid w:val="438570C7"/>
    <w:rsid w:val="438CC129"/>
    <w:rsid w:val="43A82AD6"/>
    <w:rsid w:val="43D75752"/>
    <w:rsid w:val="43ED3967"/>
    <w:rsid w:val="44071024"/>
    <w:rsid w:val="4497BDA8"/>
    <w:rsid w:val="44DD6E35"/>
    <w:rsid w:val="44F41B76"/>
    <w:rsid w:val="454DC231"/>
    <w:rsid w:val="45609855"/>
    <w:rsid w:val="457FC9D7"/>
    <w:rsid w:val="45839315"/>
    <w:rsid w:val="45E5A5F2"/>
    <w:rsid w:val="463EDA6F"/>
    <w:rsid w:val="464BBF01"/>
    <w:rsid w:val="46573F44"/>
    <w:rsid w:val="4689C983"/>
    <w:rsid w:val="468E0435"/>
    <w:rsid w:val="469DD812"/>
    <w:rsid w:val="46F693D9"/>
    <w:rsid w:val="4724DA29"/>
    <w:rsid w:val="47A7EAB0"/>
    <w:rsid w:val="47AEDC3E"/>
    <w:rsid w:val="47BBFB81"/>
    <w:rsid w:val="47FC71B9"/>
    <w:rsid w:val="48037F29"/>
    <w:rsid w:val="482D5B59"/>
    <w:rsid w:val="48651758"/>
    <w:rsid w:val="48A8C52D"/>
    <w:rsid w:val="48AD345D"/>
    <w:rsid w:val="48C9E4AD"/>
    <w:rsid w:val="49EF92B8"/>
    <w:rsid w:val="4A53E2BF"/>
    <w:rsid w:val="4A65B50E"/>
    <w:rsid w:val="4A811770"/>
    <w:rsid w:val="4AB7A337"/>
    <w:rsid w:val="4AE5B535"/>
    <w:rsid w:val="4B16E756"/>
    <w:rsid w:val="4B348F6A"/>
    <w:rsid w:val="4B64647C"/>
    <w:rsid w:val="4BEFB320"/>
    <w:rsid w:val="4C214429"/>
    <w:rsid w:val="4C53EE1E"/>
    <w:rsid w:val="4CE2CE4E"/>
    <w:rsid w:val="4D37A058"/>
    <w:rsid w:val="4D4ED735"/>
    <w:rsid w:val="4D8ADBBC"/>
    <w:rsid w:val="4E150C2F"/>
    <w:rsid w:val="4E2C11AF"/>
    <w:rsid w:val="4E323AA0"/>
    <w:rsid w:val="4E8CB98B"/>
    <w:rsid w:val="4EF4FA7B"/>
    <w:rsid w:val="4F4EE442"/>
    <w:rsid w:val="4F82E982"/>
    <w:rsid w:val="4FD72FDF"/>
    <w:rsid w:val="5007DC80"/>
    <w:rsid w:val="505626C7"/>
    <w:rsid w:val="511FA854"/>
    <w:rsid w:val="515B77A4"/>
    <w:rsid w:val="51867FA0"/>
    <w:rsid w:val="518AA891"/>
    <w:rsid w:val="51B41A3E"/>
    <w:rsid w:val="51BD61B3"/>
    <w:rsid w:val="5210C775"/>
    <w:rsid w:val="52380279"/>
    <w:rsid w:val="525B7629"/>
    <w:rsid w:val="525E4CDF"/>
    <w:rsid w:val="526F859E"/>
    <w:rsid w:val="52E5A1B2"/>
    <w:rsid w:val="53064067"/>
    <w:rsid w:val="5404DC9F"/>
    <w:rsid w:val="543E3004"/>
    <w:rsid w:val="544D5137"/>
    <w:rsid w:val="5483F1F9"/>
    <w:rsid w:val="54948260"/>
    <w:rsid w:val="54B2070A"/>
    <w:rsid w:val="54BB421E"/>
    <w:rsid w:val="55177121"/>
    <w:rsid w:val="556A6F50"/>
    <w:rsid w:val="56192BC0"/>
    <w:rsid w:val="56372C7D"/>
    <w:rsid w:val="56F5D227"/>
    <w:rsid w:val="5704077F"/>
    <w:rsid w:val="5737A18B"/>
    <w:rsid w:val="5762D73F"/>
    <w:rsid w:val="57BBEE75"/>
    <w:rsid w:val="57C14406"/>
    <w:rsid w:val="58C01CCA"/>
    <w:rsid w:val="58E62683"/>
    <w:rsid w:val="593BBB48"/>
    <w:rsid w:val="594C9141"/>
    <w:rsid w:val="59948C81"/>
    <w:rsid w:val="59F9E4DE"/>
    <w:rsid w:val="5A06E599"/>
    <w:rsid w:val="5A2CCC82"/>
    <w:rsid w:val="5A3B241E"/>
    <w:rsid w:val="5A507AA7"/>
    <w:rsid w:val="5A5D21C6"/>
    <w:rsid w:val="5A7E1700"/>
    <w:rsid w:val="5A939168"/>
    <w:rsid w:val="5ADA66DA"/>
    <w:rsid w:val="5B5AFC84"/>
    <w:rsid w:val="5C0FE037"/>
    <w:rsid w:val="5C390685"/>
    <w:rsid w:val="5CB1DF2E"/>
    <w:rsid w:val="5CB249DB"/>
    <w:rsid w:val="5CD04015"/>
    <w:rsid w:val="5CDFC9BB"/>
    <w:rsid w:val="5CF6CCE5"/>
    <w:rsid w:val="5D78D50B"/>
    <w:rsid w:val="5D8FC4AF"/>
    <w:rsid w:val="5E14D150"/>
    <w:rsid w:val="5E3253E6"/>
    <w:rsid w:val="5E6CF4B0"/>
    <w:rsid w:val="5E8D5A26"/>
    <w:rsid w:val="5E94C279"/>
    <w:rsid w:val="5F233EB4"/>
    <w:rsid w:val="5F603989"/>
    <w:rsid w:val="5FAD3FD5"/>
    <w:rsid w:val="5FB3D884"/>
    <w:rsid w:val="5FCE2447"/>
    <w:rsid w:val="5FF78A3A"/>
    <w:rsid w:val="6019870D"/>
    <w:rsid w:val="604BCD21"/>
    <w:rsid w:val="60524228"/>
    <w:rsid w:val="60821B4A"/>
    <w:rsid w:val="614ABFBC"/>
    <w:rsid w:val="615BAE2E"/>
    <w:rsid w:val="61CEFEC0"/>
    <w:rsid w:val="620E4370"/>
    <w:rsid w:val="6210A9F2"/>
    <w:rsid w:val="624DD6B3"/>
    <w:rsid w:val="6276769B"/>
    <w:rsid w:val="62A76265"/>
    <w:rsid w:val="63469008"/>
    <w:rsid w:val="6385A12B"/>
    <w:rsid w:val="63BA7261"/>
    <w:rsid w:val="63C8AB7B"/>
    <w:rsid w:val="63D9DD51"/>
    <w:rsid w:val="6402CF71"/>
    <w:rsid w:val="647E85E9"/>
    <w:rsid w:val="648E56C2"/>
    <w:rsid w:val="64B67C26"/>
    <w:rsid w:val="64B8A428"/>
    <w:rsid w:val="64CAFB5D"/>
    <w:rsid w:val="64E36409"/>
    <w:rsid w:val="651FA2EB"/>
    <w:rsid w:val="655904BB"/>
    <w:rsid w:val="65E30620"/>
    <w:rsid w:val="65FAAEF6"/>
    <w:rsid w:val="6606FE7E"/>
    <w:rsid w:val="6678B01F"/>
    <w:rsid w:val="66C59894"/>
    <w:rsid w:val="66E0E46E"/>
    <w:rsid w:val="66FBC146"/>
    <w:rsid w:val="67C308F1"/>
    <w:rsid w:val="680A0FF7"/>
    <w:rsid w:val="6810ED31"/>
    <w:rsid w:val="6813D6F6"/>
    <w:rsid w:val="681511A0"/>
    <w:rsid w:val="68227C62"/>
    <w:rsid w:val="684350CC"/>
    <w:rsid w:val="687CB4CF"/>
    <w:rsid w:val="68D5FEC0"/>
    <w:rsid w:val="68E74EC8"/>
    <w:rsid w:val="69126F0B"/>
    <w:rsid w:val="692BFCC5"/>
    <w:rsid w:val="6941E1C6"/>
    <w:rsid w:val="6965B95C"/>
    <w:rsid w:val="696CC4F2"/>
    <w:rsid w:val="6A1B2DEF"/>
    <w:rsid w:val="6A25BAFD"/>
    <w:rsid w:val="6A7B4D75"/>
    <w:rsid w:val="6AC1FCDD"/>
    <w:rsid w:val="6B30BCBF"/>
    <w:rsid w:val="6C27F896"/>
    <w:rsid w:val="6CD21441"/>
    <w:rsid w:val="6D2C5DC9"/>
    <w:rsid w:val="6D433274"/>
    <w:rsid w:val="6DBCEBA3"/>
    <w:rsid w:val="6DCEEB66"/>
    <w:rsid w:val="6E0C3FD2"/>
    <w:rsid w:val="6E39130C"/>
    <w:rsid w:val="6E640763"/>
    <w:rsid w:val="6ECF05A7"/>
    <w:rsid w:val="6EE7FFF9"/>
    <w:rsid w:val="6EF3B916"/>
    <w:rsid w:val="6EFCA089"/>
    <w:rsid w:val="6F21D171"/>
    <w:rsid w:val="6F23FADE"/>
    <w:rsid w:val="6F294C6B"/>
    <w:rsid w:val="6F37A9F2"/>
    <w:rsid w:val="6F42609F"/>
    <w:rsid w:val="6F58BC04"/>
    <w:rsid w:val="6F64C600"/>
    <w:rsid w:val="6FD5A48D"/>
    <w:rsid w:val="6FFD9231"/>
    <w:rsid w:val="7006FB28"/>
    <w:rsid w:val="70537A8E"/>
    <w:rsid w:val="705FC715"/>
    <w:rsid w:val="707ADD6B"/>
    <w:rsid w:val="707DCAF5"/>
    <w:rsid w:val="70896197"/>
    <w:rsid w:val="710CF13A"/>
    <w:rsid w:val="7114AD3C"/>
    <w:rsid w:val="712F11AB"/>
    <w:rsid w:val="7167B9AE"/>
    <w:rsid w:val="71DD31A1"/>
    <w:rsid w:val="721C0213"/>
    <w:rsid w:val="72223E83"/>
    <w:rsid w:val="726BF826"/>
    <w:rsid w:val="729F0A8B"/>
    <w:rsid w:val="72CF9BAF"/>
    <w:rsid w:val="72DFB0F5"/>
    <w:rsid w:val="732C2669"/>
    <w:rsid w:val="73955B1C"/>
    <w:rsid w:val="73D44297"/>
    <w:rsid w:val="74D15A2A"/>
    <w:rsid w:val="750AABB1"/>
    <w:rsid w:val="75100F32"/>
    <w:rsid w:val="756A1B7E"/>
    <w:rsid w:val="75DFF673"/>
    <w:rsid w:val="760DD2CE"/>
    <w:rsid w:val="76922939"/>
    <w:rsid w:val="76C6B462"/>
    <w:rsid w:val="76D1C359"/>
    <w:rsid w:val="76EFA792"/>
    <w:rsid w:val="7704EA79"/>
    <w:rsid w:val="771F63E1"/>
    <w:rsid w:val="774515D2"/>
    <w:rsid w:val="77473D29"/>
    <w:rsid w:val="77578A1E"/>
    <w:rsid w:val="778DDACF"/>
    <w:rsid w:val="77B68DB5"/>
    <w:rsid w:val="77D899EA"/>
    <w:rsid w:val="77FC9408"/>
    <w:rsid w:val="78451370"/>
    <w:rsid w:val="78756ECA"/>
    <w:rsid w:val="78A57075"/>
    <w:rsid w:val="79763F71"/>
    <w:rsid w:val="797CE9FF"/>
    <w:rsid w:val="799B67ED"/>
    <w:rsid w:val="79A35573"/>
    <w:rsid w:val="79C6FEF4"/>
    <w:rsid w:val="7A591305"/>
    <w:rsid w:val="7A8F2AE0"/>
    <w:rsid w:val="7A8F6020"/>
    <w:rsid w:val="7A90F413"/>
    <w:rsid w:val="7AAF0B23"/>
    <w:rsid w:val="7ADB133F"/>
    <w:rsid w:val="7B44E872"/>
    <w:rsid w:val="7B79D0AD"/>
    <w:rsid w:val="7BA19D6F"/>
    <w:rsid w:val="7BA2CE16"/>
    <w:rsid w:val="7BDD1137"/>
    <w:rsid w:val="7CBFEA62"/>
    <w:rsid w:val="7CEFD30C"/>
    <w:rsid w:val="7D17514B"/>
    <w:rsid w:val="7D267343"/>
    <w:rsid w:val="7D5A570A"/>
    <w:rsid w:val="7D908F86"/>
    <w:rsid w:val="7D90B3C7"/>
    <w:rsid w:val="7DC9CD38"/>
    <w:rsid w:val="7E4999F2"/>
    <w:rsid w:val="7E707BBB"/>
    <w:rsid w:val="7ECA11AB"/>
    <w:rsid w:val="7EF7D567"/>
    <w:rsid w:val="7F09CDA8"/>
    <w:rsid w:val="7F4A6B0B"/>
    <w:rsid w:val="7F4ACDD8"/>
    <w:rsid w:val="7FA2220D"/>
    <w:rsid w:val="7FEF570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hyperlink" Target="https://peralta.curricunet.com/Form/Module/Index/3325" TargetMode="External"/><Relationship Id="rId21" Type="http://schemas.microsoft.com/office/2016/09/relationships/commentsIds" Target="commentsIds.xml"/><Relationship Id="rId34" Type="http://schemas.openxmlformats.org/officeDocument/2006/relationships/image" Target="media/image2.png"/><Relationship Id="rId42" Type="http://schemas.openxmlformats.org/officeDocument/2006/relationships/hyperlink" Target="https://peralta.curricunet.com/Form/Module/Index/2779" TargetMode="Externa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9" Type="http://schemas.openxmlformats.org/officeDocument/2006/relationships/hyperlink" Target="https://www.youtube.com/watch?v=T4wQVq5a71U&amp;feature=youtu.be" TargetMode="Externa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hyperlink" Target="https://peralta.curricunet.com/Form/Module/Index/1616" TargetMode="External"/><Relationship Id="rId40" Type="http://schemas.openxmlformats.org/officeDocument/2006/relationships/hyperlink" Target="https://peralta.curricunet.com/Form/Module/Index/3334"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yperlink" Target="https://peralta.curricunet.com/Form/Module/Index/1404" TargetMode="External"/><Relationship Id="rId49" Type="http://schemas.openxmlformats.org/officeDocument/2006/relationships/theme" Target="theme/theme1.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4" Type="http://schemas.openxmlformats.org/officeDocument/2006/relationships/hyperlink" Target="https://drive.google.com/file/d/14FnMslW2ebA23iZl8NlAzk_2OjjGeOu8/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peralta.curricunet.com/Form/Module/Index/1398" TargetMode="External"/><Relationship Id="rId43" Type="http://schemas.openxmlformats.org/officeDocument/2006/relationships/hyperlink" Target="https://peralta.curricunet.com/Form/Module/Index/2780" TargetMode="External"/><Relationship Id="rId48" Type="http://schemas.microsoft.com/office/2011/relationships/people" Target="peop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hyperlink" Target="https://peralta.curricunet.com/Form/Module/Index/1617" TargetMode="External"/><Relationship Id="rId46" Type="http://schemas.openxmlformats.org/officeDocument/2006/relationships/footer" Target="footer1.xml"/><Relationship Id="rId20" Type="http://schemas.microsoft.com/office/2011/relationships/commentsExtended" Target="commentsExtended.xml"/><Relationship Id="rId41" Type="http://schemas.openxmlformats.org/officeDocument/2006/relationships/hyperlink" Target="https://peralta.curricunet.com/Form/Module/Index/3335"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32168-937A-4AA1-9DE4-6EDCA965F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Pieter DeHaan</cp:lastModifiedBy>
  <cp:revision>4</cp:revision>
  <dcterms:created xsi:type="dcterms:W3CDTF">2022-11-28T20:18:00Z</dcterms:created>
  <dcterms:modified xsi:type="dcterms:W3CDTF">2022-11-28T21:13:00Z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