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E35ADB" w14:paraId="1150B8DD" w14:textId="77777777">
        <w:trPr>
          <w:trHeight w:val="709"/>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E35ADB" w:rsidR="001C2F46" w:rsidP="00763C6D" w:rsidRDefault="00ED3C87" w14:paraId="422C49F8" w14:textId="00190135">
      <w:pPr>
        <w:pStyle w:val="BodyText"/>
        <w:rPr>
          <w:rFonts w:ascii="Helvetica Neue" w:hAnsi="Helvetica Neue"/>
          <w:sz w:val="21"/>
          <w:szCs w:val="21"/>
        </w:rPr>
      </w:pPr>
      <w:r w:rsidRPr="00E35ADB">
        <w:rPr>
          <w:rFonts w:ascii="Helvetica Neue" w:hAnsi="Helvetica Neue"/>
          <w:sz w:val="21"/>
          <w:szCs w:val="21"/>
        </w:rPr>
        <w:t>Berkeley City College</w:t>
      </w:r>
      <w:r w:rsidRPr="00E35ADB" w:rsidR="00502DDD">
        <w:rPr>
          <w:rFonts w:ascii="Helvetica Neue" w:hAnsi="Helvetica Neue"/>
          <w:sz w:val="21"/>
          <w:szCs w:val="21"/>
        </w:rPr>
        <w:t xml:space="preserve"> (BCC), in conjunction with the </w:t>
      </w:r>
      <w:proofErr w:type="spellStart"/>
      <w:r w:rsidRPr="00E35ADB" w:rsidR="00502DDD">
        <w:rPr>
          <w:rFonts w:ascii="Helvetica Neue" w:hAnsi="Helvetica Neue"/>
          <w:sz w:val="21"/>
          <w:szCs w:val="21"/>
        </w:rPr>
        <w:t>Peralta</w:t>
      </w:r>
      <w:proofErr w:type="spellEnd"/>
      <w:r w:rsidRPr="00E35ADB" w:rsidR="00502DDD">
        <w:rPr>
          <w:rFonts w:ascii="Helvetica Neue" w:hAnsi="Helvetica Neue"/>
          <w:sz w:val="21"/>
          <w:szCs w:val="21"/>
        </w:rPr>
        <w:t xml:space="preserve"> community College District, </w:t>
      </w:r>
      <w:r w:rsidRPr="00E35ADB"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E35ADB" w:rsidR="00502DDD">
        <w:rPr>
          <w:rFonts w:ascii="Helvetica Neue" w:hAnsi="Helvetica Neue"/>
          <w:sz w:val="21"/>
          <w:szCs w:val="21"/>
        </w:rPr>
        <w:t xml:space="preserve">(CPRs) </w:t>
      </w:r>
      <w:r w:rsidRPr="00E35ADB" w:rsidR="00763C6D">
        <w:rPr>
          <w:rFonts w:ascii="Helvetica Neue" w:hAnsi="Helvetica Neue"/>
          <w:sz w:val="21"/>
          <w:szCs w:val="21"/>
        </w:rPr>
        <w:t xml:space="preserve">which are completed every three years; and Annual Program Updates (APUs) which are completed in non-program review years.  </w:t>
      </w:r>
    </w:p>
    <w:p w:rsidRPr="00E35ADB" w:rsidR="001C2F46" w:rsidP="00763C6D" w:rsidRDefault="001C2F46" w14:paraId="037E4CC5" w14:textId="2CEA6C77">
      <w:pPr>
        <w:pStyle w:val="BodyText"/>
        <w:rPr>
          <w:rFonts w:ascii="Helvetica Neue" w:hAnsi="Helvetica Neue"/>
          <w:sz w:val="21"/>
          <w:szCs w:val="21"/>
        </w:rPr>
      </w:pPr>
    </w:p>
    <w:p w:rsidRPr="00E35ADB" w:rsidR="001C64A6" w:rsidP="00763C6D" w:rsidRDefault="001C64A6" w14:paraId="384FC994" w14:textId="181357E1">
      <w:pPr>
        <w:pStyle w:val="BodyText"/>
        <w:rPr>
          <w:rFonts w:ascii="Helvetica Neue" w:hAnsi="Helvetica Neue"/>
          <w:b/>
          <w:bCs/>
          <w:sz w:val="21"/>
          <w:szCs w:val="21"/>
        </w:rPr>
      </w:pPr>
      <w:r w:rsidRPr="00E35ADB">
        <w:rPr>
          <w:rFonts w:ascii="Helvetica Neue" w:hAnsi="Helvetica Neue"/>
          <w:b/>
          <w:bCs/>
          <w:sz w:val="21"/>
          <w:szCs w:val="21"/>
        </w:rPr>
        <w:t>TIMELINE</w:t>
      </w:r>
    </w:p>
    <w:p w:rsidRPr="00E35ADB" w:rsidR="001C2F46" w:rsidP="001C2F46" w:rsidRDefault="00BF543C" w14:paraId="5B3B5209" w14:textId="26E2D638">
      <w:pPr>
        <w:pStyle w:val="BodyText"/>
        <w:rPr>
          <w:rFonts w:ascii="Helvetica Neue" w:hAnsi="Helvetica Neue"/>
          <w:sz w:val="21"/>
          <w:szCs w:val="21"/>
        </w:rPr>
      </w:pPr>
      <w:r w:rsidRPr="00E35ADB">
        <w:rPr>
          <w:rFonts w:ascii="Helvetica Neue" w:hAnsi="Helvetica Neue"/>
          <w:sz w:val="21"/>
          <w:szCs w:val="21"/>
        </w:rPr>
        <w:t>Annual Program Update (APU) 2022-2023</w:t>
      </w:r>
      <w:r w:rsidRPr="00E35ADB" w:rsidR="001C2F46">
        <w:rPr>
          <w:rFonts w:ascii="Helvetica Neue" w:hAnsi="Helvetica Neue"/>
          <w:sz w:val="21"/>
          <w:szCs w:val="21"/>
        </w:rPr>
        <w:t xml:space="preserve"> timeline has been developed for each program and services to guide</w:t>
      </w:r>
      <w:r w:rsidRPr="00E35ADB" w:rsidR="00423702">
        <w:rPr>
          <w:rFonts w:ascii="Helvetica Neue" w:hAnsi="Helvetica Neue"/>
          <w:sz w:val="21"/>
          <w:szCs w:val="21"/>
        </w:rPr>
        <w:t xml:space="preserve"> through the semester</w:t>
      </w:r>
      <w:r w:rsidRPr="00E35ADB" w:rsidR="001C2F46">
        <w:rPr>
          <w:rFonts w:ascii="Helvetica Neue" w:hAnsi="Helvetica Neue"/>
          <w:sz w:val="21"/>
          <w:szCs w:val="21"/>
        </w:rPr>
        <w:t xml:space="preserve">.  Please review and work with your Deans, Managers, Department Chairs and/or Supervisors to complete this </w:t>
      </w:r>
      <w:r w:rsidRPr="00E35ADB" w:rsidR="00502DDD">
        <w:rPr>
          <w:rFonts w:ascii="Helvetica Neue" w:hAnsi="Helvetica Neue"/>
          <w:sz w:val="21"/>
          <w:szCs w:val="21"/>
        </w:rPr>
        <w:t>APU</w:t>
      </w:r>
      <w:r w:rsidRPr="00E35ADB" w:rsidR="00423702">
        <w:rPr>
          <w:rFonts w:ascii="Helvetica Neue" w:hAnsi="Helvetica Neue"/>
          <w:sz w:val="21"/>
          <w:szCs w:val="21"/>
        </w:rPr>
        <w:t>.</w:t>
      </w:r>
    </w:p>
    <w:p w:rsidRPr="00E35ADB" w:rsidR="00502DDD" w:rsidP="001C2F46" w:rsidRDefault="00502DDD" w14:paraId="2EADC814" w14:textId="33346653">
      <w:pPr>
        <w:pStyle w:val="BodyText"/>
        <w:rPr>
          <w:rFonts w:ascii="Helvetica Neue" w:hAnsi="Helvetica Neue"/>
          <w:sz w:val="21"/>
          <w:szCs w:val="21"/>
        </w:rPr>
      </w:pPr>
    </w:p>
    <w:p w:rsidRPr="00E35ADB" w:rsidR="001C2F46" w:rsidP="001C2F46" w:rsidRDefault="00502DDD" w14:paraId="0DC6FC36" w14:textId="475CD744">
      <w:pPr>
        <w:pStyle w:val="BodyText"/>
        <w:rPr>
          <w:rFonts w:ascii="Helvetica Neue" w:hAnsi="Helvetica Neue"/>
          <w:sz w:val="21"/>
          <w:szCs w:val="21"/>
        </w:rPr>
      </w:pPr>
      <w:r w:rsidRPr="00E35ADB">
        <w:rPr>
          <w:rFonts w:ascii="Helvetica Neue" w:hAnsi="Helvetica Neue"/>
          <w:sz w:val="21"/>
          <w:szCs w:val="21"/>
        </w:rPr>
        <w:t>For BCC, 2022-2023 marks a critically important year as the college is in the process of revising its Educational Master Plan (EMP) for the next 5 years (2024-2028).  This college EMP process will inform the District with their planning for their Strategic Plan.  This</w:t>
      </w:r>
      <w:r w:rsidRPr="00E35ADB" w:rsidR="00F410FF">
        <w:rPr>
          <w:rFonts w:ascii="Helvetica Neue" w:hAnsi="Helvetica Neue"/>
          <w:sz w:val="21"/>
          <w:szCs w:val="21"/>
        </w:rPr>
        <w:t xml:space="preserve"> year’s</w:t>
      </w:r>
      <w:r w:rsidRPr="00E35ADB">
        <w:rPr>
          <w:rFonts w:ascii="Helvetica Neue" w:hAnsi="Helvetica Neue"/>
          <w:sz w:val="21"/>
          <w:szCs w:val="21"/>
        </w:rPr>
        <w:t xml:space="preserve"> APU will take </w:t>
      </w:r>
      <w:r w:rsidRPr="00E35ADB" w:rsidR="00115D65">
        <w:rPr>
          <w:rFonts w:ascii="Helvetica Neue" w:hAnsi="Helvetica Neue"/>
          <w:sz w:val="21"/>
          <w:szCs w:val="21"/>
        </w:rPr>
        <w:t xml:space="preserve">an </w:t>
      </w:r>
      <w:r w:rsidRPr="00E35ADB" w:rsidR="00F410FF">
        <w:rPr>
          <w:rFonts w:ascii="Helvetica Neue" w:hAnsi="Helvetica Neue"/>
          <w:sz w:val="21"/>
          <w:szCs w:val="21"/>
        </w:rPr>
        <w:t xml:space="preserve">especially </w:t>
      </w:r>
      <w:r w:rsidRPr="00E35ADB">
        <w:rPr>
          <w:rFonts w:ascii="Helvetica Neue" w:hAnsi="Helvetica Neue"/>
          <w:sz w:val="21"/>
          <w:szCs w:val="21"/>
        </w:rPr>
        <w:t>important role for the EMP process</w:t>
      </w:r>
      <w:r w:rsidRPr="00E35ADB" w:rsidR="00FE5757">
        <w:rPr>
          <w:rFonts w:ascii="Helvetica Neue" w:hAnsi="Helvetica Neue"/>
          <w:sz w:val="21"/>
          <w:szCs w:val="21"/>
        </w:rPr>
        <w:t>, carrying your analysis, planning and strategies to support our students success, retention, and equitable completion.</w:t>
      </w:r>
    </w:p>
    <w:p w:rsidRPr="00E35ADB" w:rsidR="00115D65" w:rsidP="001C2F46" w:rsidRDefault="00115D65" w14:paraId="283CF706" w14:textId="77777777">
      <w:pPr>
        <w:pStyle w:val="BodyText"/>
        <w:rPr>
          <w:rFonts w:ascii="Helvetica Neue" w:hAnsi="Helvetica Neue"/>
          <w:sz w:val="21"/>
          <w:szCs w:val="21"/>
        </w:rPr>
      </w:pPr>
    </w:p>
    <w:p w:rsidRPr="00E35ADB" w:rsidR="00FE5757" w:rsidP="00763C6D" w:rsidRDefault="00115D65" w14:paraId="2177F6EE" w14:textId="6BE13125">
      <w:pPr>
        <w:pStyle w:val="BodyText"/>
        <w:rPr>
          <w:rFonts w:ascii="Helvetica Neue" w:hAnsi="Helvetica Neue" w:eastAsia="Times New Roman" w:cs="Times New Roman"/>
          <w:sz w:val="21"/>
          <w:szCs w:val="21"/>
        </w:rPr>
      </w:pPr>
      <w:r w:rsidRPr="00E35ADB">
        <w:rPr>
          <w:rFonts w:ascii="Helvetica Neue" w:hAnsi="Helvetica Neue"/>
          <w:sz w:val="21"/>
          <w:szCs w:val="21"/>
        </w:rPr>
        <w:t xml:space="preserve">The </w:t>
      </w:r>
      <w:r w:rsidRPr="00E35ADB" w:rsidR="00FE5757">
        <w:rPr>
          <w:rFonts w:ascii="Helvetica Neue" w:hAnsi="Helvetica Neue"/>
          <w:sz w:val="21"/>
          <w:szCs w:val="21"/>
        </w:rPr>
        <w:t xml:space="preserve">APU </w:t>
      </w:r>
      <w:r w:rsidRPr="00E35ADB" w:rsidR="001C2F46">
        <w:rPr>
          <w:rFonts w:ascii="Helvetica Neue" w:hAnsi="Helvetica Neue"/>
          <w:sz w:val="21"/>
          <w:szCs w:val="21"/>
        </w:rPr>
        <w:t xml:space="preserve">is intended to primarily focus upon planning for the subsequent </w:t>
      </w:r>
      <w:r w:rsidRPr="00E35ADB" w:rsidR="00FE5757">
        <w:rPr>
          <w:rFonts w:ascii="Helvetica Neue" w:hAnsi="Helvetica Neue"/>
          <w:sz w:val="21"/>
          <w:szCs w:val="21"/>
        </w:rPr>
        <w:t>year</w:t>
      </w:r>
      <w:r w:rsidRPr="00E35ADB" w:rsidR="001C2F46">
        <w:rPr>
          <w:rFonts w:ascii="Helvetica Neue" w:hAnsi="Helvetica Neue"/>
          <w:sz w:val="21"/>
          <w:szCs w:val="21"/>
        </w:rPr>
        <w:t xml:space="preserve"> </w:t>
      </w:r>
      <w:r w:rsidRPr="00E35ADB" w:rsidR="00FE5757">
        <w:rPr>
          <w:rFonts w:ascii="Helvetica Neue" w:hAnsi="Helvetica Neue"/>
          <w:sz w:val="21"/>
          <w:szCs w:val="21"/>
        </w:rPr>
        <w:t xml:space="preserve">based on the institutional priorities.  While developing the College’s EMP for the next 5 years, the college and the district focused </w:t>
      </w:r>
      <w:r w:rsidRPr="00E35ADB" w:rsidR="00F410FF">
        <w:rPr>
          <w:rFonts w:ascii="Helvetica Neue" w:hAnsi="Helvetica Neue"/>
          <w:sz w:val="21"/>
          <w:szCs w:val="21"/>
        </w:rPr>
        <w:t xml:space="preserve">on the </w:t>
      </w:r>
      <w:hyperlink w:history="1" r:id="rId10">
        <w:r w:rsidRPr="00E35ADB" w:rsidR="00F410FF">
          <w:rPr>
            <w:rStyle w:val="Hyperlink"/>
            <w:rFonts w:ascii="Helvetica Neue" w:hAnsi="Helvetica Neue"/>
            <w:sz w:val="21"/>
            <w:szCs w:val="21"/>
          </w:rPr>
          <w:t>Vision for Success</w:t>
        </w:r>
      </w:hyperlink>
      <w:r w:rsidRPr="00E35ADB" w:rsidR="00F410FF">
        <w:rPr>
          <w:rFonts w:ascii="Helvetica Neue" w:hAnsi="Helvetica Neue"/>
          <w:sz w:val="21"/>
          <w:szCs w:val="21"/>
        </w:rPr>
        <w:t xml:space="preserve"> identified by the California Community College Chancellor’s office as well as </w:t>
      </w:r>
      <w:hyperlink w:history="1" r:id="rId11">
        <w:r w:rsidRPr="00E35ADB" w:rsidR="00F410FF">
          <w:rPr>
            <w:rStyle w:val="Hyperlink"/>
            <w:sz w:val="21"/>
            <w:szCs w:val="21"/>
          </w:rPr>
          <w:t>Student Centered Funding Formula (SCFF)</w:t>
        </w:r>
      </w:hyperlink>
      <w:r w:rsidRPr="00E35ADB" w:rsidR="00F410FF">
        <w:rPr>
          <w:rFonts w:ascii="Helvetica Neue" w:hAnsi="Helvetica Neue"/>
          <w:sz w:val="21"/>
          <w:szCs w:val="21"/>
        </w:rPr>
        <w:t xml:space="preserve"> that clearly delineate the </w:t>
      </w:r>
      <w:r w:rsidRPr="00E35ADB" w:rsidR="003725C6">
        <w:rPr>
          <w:rFonts w:ascii="Helvetica Neue" w:hAnsi="Helvetica Neue"/>
          <w:sz w:val="21"/>
          <w:szCs w:val="21"/>
        </w:rPr>
        <w:t>categorized outcomes that</w:t>
      </w:r>
      <w:r w:rsidRPr="00E35ADB" w:rsidR="00F410FF">
        <w:rPr>
          <w:rFonts w:ascii="Helvetica Neue" w:hAnsi="Helvetica Neue"/>
          <w:sz w:val="21"/>
          <w:szCs w:val="21"/>
        </w:rPr>
        <w:t xml:space="preserve"> the Colleges should be </w:t>
      </w:r>
      <w:r w:rsidRPr="00E35ADB" w:rsidR="003725C6">
        <w:rPr>
          <w:rFonts w:ascii="Helvetica Neue" w:hAnsi="Helvetica Neue"/>
          <w:sz w:val="21"/>
          <w:szCs w:val="21"/>
        </w:rPr>
        <w:t>focusing.</w:t>
      </w:r>
      <w:r w:rsidRPr="00E35ADB" w:rsidR="003F6F54">
        <w:rPr>
          <w:rFonts w:ascii="Helvetica Neue" w:hAnsi="Helvetica Neue"/>
          <w:sz w:val="21"/>
          <w:szCs w:val="21"/>
        </w:rPr>
        <w:t xml:space="preserve"> Please use these </w:t>
      </w:r>
      <w:r w:rsidRPr="00E35ADB">
        <w:rPr>
          <w:rFonts w:ascii="Helvetica Neue" w:hAnsi="Helvetica Neue"/>
          <w:sz w:val="21"/>
          <w:szCs w:val="21"/>
        </w:rPr>
        <w:t xml:space="preserve">foci </w:t>
      </w:r>
      <w:r w:rsidRPr="00E35ADB" w:rsidR="005D4A63">
        <w:rPr>
          <w:rFonts w:ascii="Helvetica Neue" w:hAnsi="Helvetica Neue"/>
          <w:sz w:val="21"/>
          <w:szCs w:val="21"/>
        </w:rPr>
        <w:t>as your reference to prioritize your department and other goals.</w:t>
      </w:r>
    </w:p>
    <w:p w:rsidRPr="00E35ADB" w:rsidR="00FE5757" w:rsidP="00763C6D" w:rsidRDefault="00FE5757" w14:paraId="32BBFF86" w14:textId="77777777">
      <w:pPr>
        <w:pStyle w:val="BodyText"/>
        <w:rPr>
          <w:rFonts w:ascii="Helvetica Neue" w:hAnsi="Helvetica Neue"/>
          <w:sz w:val="21"/>
          <w:szCs w:val="21"/>
        </w:rPr>
      </w:pPr>
    </w:p>
    <w:p w:rsidRPr="00E35ADB" w:rsidR="001C64A6" w:rsidP="00763C6D" w:rsidRDefault="001C64A6" w14:paraId="525915F6" w14:textId="6B0329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3F6F54" w:rsidP="00763C6D" w:rsidRDefault="005D4A63" w14:paraId="29A30DF9" w14:textId="7CE0F30F">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Pr="00E35ADB" w:rsidR="00115D65">
        <w:rPr>
          <w:rFonts w:ascii="Helvetica Neue" w:hAnsi="Helvetica Neue"/>
          <w:sz w:val="21"/>
          <w:szCs w:val="21"/>
        </w:rPr>
        <w:t xml:space="preserve">  </w:t>
      </w:r>
      <w:r w:rsidRPr="00E35ADB" w:rsidR="00FE5757">
        <w:rPr>
          <w:rFonts w:ascii="Helvetica Neue" w:hAnsi="Helvetica Neue"/>
          <w:sz w:val="21"/>
          <w:szCs w:val="21"/>
        </w:rPr>
        <w:t xml:space="preserve">The APU </w:t>
      </w:r>
      <w:r w:rsidRPr="00E35ADB" w:rsidR="001C2F46">
        <w:rPr>
          <w:rFonts w:ascii="Helvetica Neue" w:hAnsi="Helvetica Neue"/>
          <w:sz w:val="21"/>
          <w:szCs w:val="21"/>
        </w:rPr>
        <w:t xml:space="preserve">process directly leads to the institutional resource allocation process and budget planning </w:t>
      </w:r>
      <w:r w:rsidRPr="00E35ADB" w:rsidR="00FE5757">
        <w:rPr>
          <w:rFonts w:ascii="Helvetica Neue" w:hAnsi="Helvetica Neue"/>
          <w:sz w:val="21"/>
          <w:szCs w:val="21"/>
        </w:rPr>
        <w:t xml:space="preserve">facilitated by the Institutional Planning and Allocation of Resources </w:t>
      </w:r>
      <w:r w:rsidRPr="00E35ADB" w:rsidR="00115D65">
        <w:rPr>
          <w:rFonts w:ascii="Helvetica Neue" w:hAnsi="Helvetica Neue"/>
          <w:sz w:val="21"/>
          <w:szCs w:val="21"/>
        </w:rPr>
        <w:t>(</w:t>
      </w:r>
      <w:r w:rsidRPr="00E35ADB" w:rsidR="00FE5757">
        <w:rPr>
          <w:rFonts w:ascii="Helvetica Neue" w:hAnsi="Helvetica Neue"/>
          <w:sz w:val="21"/>
          <w:szCs w:val="21"/>
        </w:rPr>
        <w:t>IPAR</w:t>
      </w:r>
      <w:r w:rsidRPr="00E35ADB" w:rsidR="00115D65">
        <w:rPr>
          <w:rFonts w:ascii="Helvetica Neue" w:hAnsi="Helvetica Neue"/>
          <w:sz w:val="21"/>
          <w:szCs w:val="21"/>
        </w:rPr>
        <w:t>)</w:t>
      </w:r>
      <w:r w:rsidRPr="00E35ADB" w:rsidR="00FE5757">
        <w:rPr>
          <w:rFonts w:ascii="Helvetica Neue" w:hAnsi="Helvetica Neue"/>
          <w:sz w:val="21"/>
          <w:szCs w:val="21"/>
        </w:rPr>
        <w:t xml:space="preserve"> </w:t>
      </w:r>
      <w:r w:rsidRPr="00E35ADB" w:rsidR="00115D65">
        <w:rPr>
          <w:rFonts w:ascii="Helvetica Neue" w:hAnsi="Helvetica Neue"/>
          <w:sz w:val="21"/>
          <w:szCs w:val="21"/>
        </w:rPr>
        <w:t>Committee</w:t>
      </w:r>
      <w:r w:rsidRPr="00E35ADB" w:rsidR="00FE5757">
        <w:rPr>
          <w:rFonts w:ascii="Helvetica Neue" w:hAnsi="Helvetica Neue"/>
          <w:sz w:val="21"/>
          <w:szCs w:val="21"/>
        </w:rPr>
        <w:t xml:space="preserve"> </w:t>
      </w:r>
      <w:r w:rsidRPr="00E35ADB" w:rsidR="00115D65">
        <w:rPr>
          <w:rFonts w:ascii="Helvetica Neue" w:hAnsi="Helvetica Neue"/>
          <w:sz w:val="21"/>
          <w:szCs w:val="21"/>
        </w:rPr>
        <w:t xml:space="preserve">for </w:t>
      </w:r>
      <w:r w:rsidRPr="00E35ADB" w:rsidR="001C2F46">
        <w:rPr>
          <w:rFonts w:ascii="Helvetica Neue" w:hAnsi="Helvetica Neue"/>
          <w:sz w:val="21"/>
          <w:szCs w:val="21"/>
        </w:rPr>
        <w:t>the following academic year (</w:t>
      </w:r>
      <w:r w:rsidRPr="00E35ADB" w:rsidR="00F051BE">
        <w:rPr>
          <w:rFonts w:ascii="Helvetica Neue" w:hAnsi="Helvetica Neue"/>
          <w:sz w:val="21"/>
          <w:szCs w:val="21"/>
        </w:rPr>
        <w:t>20</w:t>
      </w:r>
      <w:r w:rsidRPr="00E35ADB" w:rsidR="00423702">
        <w:rPr>
          <w:rFonts w:ascii="Helvetica Neue" w:hAnsi="Helvetica Neue"/>
          <w:sz w:val="21"/>
          <w:szCs w:val="21"/>
        </w:rPr>
        <w:t>2</w:t>
      </w:r>
      <w:r w:rsidRPr="00E35ADB" w:rsidR="003F6F54">
        <w:rPr>
          <w:rFonts w:ascii="Helvetica Neue" w:hAnsi="Helvetica Neue"/>
          <w:sz w:val="21"/>
          <w:szCs w:val="21"/>
        </w:rPr>
        <w:t>3</w:t>
      </w:r>
      <w:r w:rsidRPr="00E35ADB" w:rsidR="00423702">
        <w:rPr>
          <w:rFonts w:ascii="Helvetica Neue" w:hAnsi="Helvetica Neue"/>
          <w:sz w:val="21"/>
          <w:szCs w:val="21"/>
        </w:rPr>
        <w:t>-2</w:t>
      </w:r>
      <w:r w:rsidRPr="00E35ADB" w:rsidR="003F6F54">
        <w:rPr>
          <w:rFonts w:ascii="Helvetica Neue" w:hAnsi="Helvetica Neue"/>
          <w:sz w:val="21"/>
          <w:szCs w:val="21"/>
        </w:rPr>
        <w:t>4</w:t>
      </w:r>
      <w:r w:rsidRPr="00E35ADB" w:rsidR="00E87A17">
        <w:rPr>
          <w:rFonts w:ascii="Helvetica Neue" w:hAnsi="Helvetica Neue"/>
          <w:sz w:val="21"/>
          <w:szCs w:val="21"/>
        </w:rPr>
        <w:t>)</w:t>
      </w:r>
      <w:r w:rsidRPr="00E35ADB" w:rsidR="001C2F46">
        <w:rPr>
          <w:rFonts w:ascii="Helvetica Neue" w:hAnsi="Helvetica Neue"/>
          <w:sz w:val="21"/>
          <w:szCs w:val="21"/>
        </w:rPr>
        <w:t xml:space="preserve">.  </w:t>
      </w:r>
      <w:r w:rsidRPr="00E35ADB" w:rsidR="00115D65">
        <w:rPr>
          <w:rFonts w:ascii="Helvetica Neue" w:hAnsi="Helvetica Neue"/>
          <w:sz w:val="21"/>
          <w:szCs w:val="21"/>
        </w:rPr>
        <w:t>The p</w:t>
      </w:r>
      <w:r w:rsidRPr="00E35ADB" w:rsidR="003F6F54">
        <w:rPr>
          <w:rFonts w:ascii="Helvetica Neue" w:hAnsi="Helvetica Neue"/>
          <w:sz w:val="21"/>
          <w:szCs w:val="21"/>
        </w:rPr>
        <w:t xml:space="preserve">rocess for this can be found </w:t>
      </w:r>
      <w:r w:rsidRPr="00E35ADB" w:rsidR="003F6F54">
        <w:rPr>
          <w:rFonts w:ascii="Helvetica Neue" w:hAnsi="Helvetica Neue"/>
          <w:color w:val="000000" w:themeColor="text1"/>
          <w:sz w:val="21"/>
          <w:szCs w:val="21"/>
        </w:rPr>
        <w:t>here (</w:t>
      </w:r>
      <w:hyperlink w:history="1" r:id="rId12">
        <w:r w:rsidRPr="00E35ADB" w:rsidR="00E179CB">
          <w:rPr>
            <w:rStyle w:val="Hyperlink"/>
            <w:rFonts w:ascii="Helvetica Neue" w:hAnsi="Helvetica Neue"/>
            <w:color w:val="000000" w:themeColor="text1"/>
            <w:sz w:val="21"/>
            <w:szCs w:val="21"/>
          </w:rPr>
          <w:t>2022-23 APU Timeline</w:t>
        </w:r>
      </w:hyperlink>
      <w:r w:rsidRPr="00E35ADB" w:rsidR="003F6F54">
        <w:rPr>
          <w:rFonts w:ascii="Helvetica Neue" w:hAnsi="Helvetica Neue"/>
          <w:color w:val="000000" w:themeColor="text1"/>
          <w:sz w:val="21"/>
          <w:szCs w:val="21"/>
        </w:rPr>
        <w:t>)</w:t>
      </w:r>
      <w:r w:rsidRPr="00E35ADB" w:rsidR="00115D65">
        <w:rPr>
          <w:rFonts w:ascii="Helvetica Neue" w:hAnsi="Helvetica Neue"/>
          <w:color w:val="000000" w:themeColor="text1"/>
          <w:sz w:val="21"/>
          <w:szCs w:val="21"/>
        </w:rPr>
        <w:t>.</w:t>
      </w:r>
      <w:r w:rsidRPr="00E35ADB" w:rsidR="003F6F54">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rsidRPr="00E35ADB" w:rsidR="00DE2251" w:rsidP="00763C6D" w:rsidRDefault="00DE2251" w14:paraId="3642AF18" w14:textId="33170609">
      <w:pPr>
        <w:pStyle w:val="BodyText"/>
        <w:rPr>
          <w:rFonts w:ascii="Helvetica Neue" w:hAnsi="Helvetica Neue"/>
          <w:sz w:val="21"/>
          <w:szCs w:val="21"/>
        </w:rPr>
      </w:pPr>
    </w:p>
    <w:p w:rsidRPr="00E35ADB" w:rsidR="001C64A6" w:rsidP="00763C6D" w:rsidRDefault="001C64A6" w14:paraId="656015F5" w14:textId="77777777">
      <w:pPr>
        <w:pStyle w:val="BodyText"/>
        <w:rPr>
          <w:rFonts w:ascii="Helvetica Neue" w:hAnsi="Helvetica Neue"/>
          <w:b/>
          <w:bCs/>
          <w:sz w:val="21"/>
          <w:szCs w:val="21"/>
        </w:rPr>
      </w:pPr>
      <w:r w:rsidRPr="00E35ADB">
        <w:rPr>
          <w:rFonts w:ascii="Helvetica Neue" w:hAnsi="Helvetica Neue"/>
          <w:b/>
          <w:bCs/>
          <w:sz w:val="21"/>
          <w:szCs w:val="21"/>
        </w:rPr>
        <w:t>TECHNOLOGY REQUEST</w:t>
      </w:r>
    </w:p>
    <w:p w:rsidRPr="00E35ADB" w:rsidR="008879A8" w:rsidP="00763C6D" w:rsidRDefault="008879A8" w14:paraId="55BE9772" w14:textId="7B902ECB">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Pr="00E35ADB" w:rsidR="38A523DD">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rsidRPr="00E35ADB" w:rsidR="00F051BE" w:rsidP="00763C6D" w:rsidRDefault="00F051BE" w14:paraId="3A68032D" w14:textId="77777777">
      <w:pPr>
        <w:pStyle w:val="BodyText"/>
        <w:rPr>
          <w:rFonts w:ascii="Helvetica Neue" w:hAnsi="Helvetica Neue"/>
          <w:sz w:val="21"/>
          <w:szCs w:val="21"/>
        </w:rPr>
      </w:pPr>
    </w:p>
    <w:p w:rsidRPr="00E35ADB" w:rsidR="00763C6D" w:rsidP="00763C6D" w:rsidRDefault="00763C6D" w14:paraId="11075748" w14:textId="5CD98B5F">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Pr="00E35ADB" w:rsidR="00F51337">
        <w:rPr>
          <w:rFonts w:ascii="Helvetica Neue" w:hAnsi="Helvetica Neue"/>
          <w:sz w:val="21"/>
          <w:szCs w:val="21"/>
        </w:rPr>
        <w:t>Annual Program Update</w:t>
      </w:r>
      <w:r w:rsidRPr="00E35ADB">
        <w:rPr>
          <w:rFonts w:ascii="Helvetica Neue" w:hAnsi="Helvetica Neue"/>
          <w:sz w:val="21"/>
          <w:szCs w:val="21"/>
        </w:rPr>
        <w:t>, please contact your Dean or Manager.</w:t>
      </w:r>
      <w:r w:rsidRPr="00E35ADB" w:rsidR="00423702">
        <w:rPr>
          <w:rFonts w:ascii="Helvetica Neue" w:hAnsi="Helvetica Neue"/>
          <w:sz w:val="21"/>
          <w:szCs w:val="21"/>
        </w:rPr>
        <w:t xml:space="preserve">  If you have questions regarding data, please contact Dr. </w:t>
      </w:r>
      <w:proofErr w:type="spellStart"/>
      <w:r w:rsidRPr="00E35ADB" w:rsidR="00423702">
        <w:rPr>
          <w:rFonts w:ascii="Helvetica Neue" w:hAnsi="Helvetica Neue"/>
          <w:sz w:val="21"/>
          <w:szCs w:val="21"/>
        </w:rPr>
        <w:t>Phoumy</w:t>
      </w:r>
      <w:proofErr w:type="spellEnd"/>
      <w:r w:rsidRPr="00E35ADB" w:rsidR="00423702">
        <w:rPr>
          <w:rFonts w:ascii="Helvetica Neue" w:hAnsi="Helvetica Neue"/>
          <w:sz w:val="21"/>
          <w:szCs w:val="21"/>
        </w:rPr>
        <w:t xml:space="preserve"> </w:t>
      </w:r>
      <w:proofErr w:type="spellStart"/>
      <w:r w:rsidRPr="00E35ADB" w:rsidR="00423702">
        <w:rPr>
          <w:rFonts w:ascii="Helvetica Neue" w:hAnsi="Helvetica Neue"/>
          <w:sz w:val="21"/>
          <w:szCs w:val="21"/>
        </w:rPr>
        <w:t>Sayavong</w:t>
      </w:r>
      <w:proofErr w:type="spellEnd"/>
      <w:r w:rsidRPr="00E35ADB" w:rsidR="00423702">
        <w:rPr>
          <w:rFonts w:ascii="Helvetica Neue" w:hAnsi="Helvetica Neue"/>
          <w:sz w:val="21"/>
          <w:szCs w:val="21"/>
        </w:rPr>
        <w:t>, Senior Researcher and Planning Analyst (psayavong@peralta.edu).</w:t>
      </w:r>
    </w:p>
    <w:p w:rsidRPr="00E35ADB" w:rsidR="00763C6D" w:rsidP="00763C6D" w:rsidRDefault="00763C6D" w14:paraId="61AC15DC" w14:textId="77777777">
      <w:pPr>
        <w:pStyle w:val="BodyText"/>
        <w:rPr>
          <w:rFonts w:ascii="Helvetica Neue" w:hAnsi="Helvetica Neue"/>
          <w:sz w:val="21"/>
          <w:szCs w:val="21"/>
        </w:rPr>
      </w:pPr>
    </w:p>
    <w:p w:rsidRPr="00E35ADB" w:rsidR="00E87A17" w:rsidP="00E87A17" w:rsidRDefault="00E87A17" w14:paraId="2D0AA22D" w14:textId="20C4ABFB">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Pr="00E35ADB" w:rsidR="00115D65">
        <w:rPr>
          <w:rFonts w:ascii="Helvetica Neue" w:hAnsi="Helvetica Neue"/>
          <w:b/>
          <w:bCs/>
          <w:sz w:val="21"/>
          <w:szCs w:val="21"/>
        </w:rPr>
        <w:t xml:space="preserve">Annual </w:t>
      </w:r>
      <w:r w:rsidRPr="00E35ADB">
        <w:rPr>
          <w:rFonts w:ascii="Helvetica Neue" w:hAnsi="Helvetica Neue"/>
          <w:b/>
          <w:bCs/>
          <w:sz w:val="21"/>
          <w:szCs w:val="21"/>
        </w:rPr>
        <w:t xml:space="preserve">Program </w:t>
      </w:r>
      <w:r w:rsidRPr="00E35ADB" w:rsidR="00115D65">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hAnsi="Helvetica Neue" w:eastAsia="Avenir"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Pr="00E35ADB" w:rsidR="003E7EDF">
        <w:rPr>
          <w:rFonts w:ascii="Helvetica Neue" w:hAnsi="Helvetica Neue"/>
          <w:b/>
          <w:bCs/>
          <w:color w:val="000000" w:themeColor="text1"/>
          <w:sz w:val="21"/>
          <w:szCs w:val="21"/>
        </w:rPr>
        <w:t>2022</w:t>
      </w:r>
      <w:r w:rsidRPr="00E35ADB">
        <w:rPr>
          <w:rFonts w:ascii="Helvetica Neue" w:hAnsi="Helvetica Neue"/>
          <w:b/>
          <w:bCs/>
          <w:sz w:val="21"/>
          <w:szCs w:val="21"/>
        </w:rPr>
        <w:t>.</w:t>
      </w:r>
    </w:p>
    <w:p w:rsidRPr="00EC7286" w:rsidR="00CC152D" w:rsidP="00E35ADB" w:rsidRDefault="00CC152D" w14:paraId="6C7B871B" w14:textId="1AB37EC2">
      <w:pPr>
        <w:pStyle w:val="BodyText"/>
      </w:pP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73128714">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000000" w14:paraId="790DFB27" w14:textId="1F389A70">
            <w:pPr>
              <w:rPr>
                <w:rFonts w:ascii="Helvetica Neue" w:hAnsi="Helvetica Neue"/>
                <w:sz w:val="22"/>
                <w:szCs w:val="22"/>
              </w:rPr>
            </w:pPr>
            <w:hyperlink w:history="1" r:id="rId13">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FE2B0A3">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3528E5" w:rsidTr="00115D65" w14:paraId="28241430" w14:textId="5EBCAE6A">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3528E5" w:rsidP="003528E5" w:rsidRDefault="003528E5" w14:paraId="5782CDBC"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nil"/>
            </w:tcBorders>
            <w:shd w:val="clear" w:color="auto" w:fill="A2E4D0"/>
            <w:vAlign w:val="bottom"/>
          </w:tcPr>
          <w:p w:rsidRPr="00BC7C2B" w:rsidR="003528E5" w:rsidP="003528E5" w:rsidRDefault="003528E5" w14:paraId="3071AE32" w14:textId="45CD25F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3528E5" w:rsidP="003528E5" w:rsidRDefault="003528E5" w14:paraId="501B8CC6" w14:textId="13F4B29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3528E5" w:rsidP="003528E5" w:rsidRDefault="003528E5" w14:paraId="78747E74" w14:textId="2D74114B">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3528E5" w:rsidP="003528E5" w:rsidRDefault="003528E5" w14:paraId="077BF6D9" w14:textId="55F42BB2">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Pr="00EC7286" w:rsidR="003528E5" w:rsidTr="00115D65" w14:paraId="52162F40" w14:textId="39B98A3F">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0B274C95" w14:textId="0F7B64F6">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color="auto" w:sz="4" w:space="0"/>
              <w:right w:val="nil"/>
            </w:tcBorders>
            <w:vAlign w:val="bottom"/>
          </w:tcPr>
          <w:p w:rsidRPr="00E156B9" w:rsidR="003528E5" w:rsidP="003528E5" w:rsidRDefault="003528E5" w14:paraId="3EBA13BA" w14:textId="18295DD2">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7DB1AD1E" w14:textId="5E17043B">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78AAF8C2" w14:textId="67D4BA1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3528E5" w14:paraId="1DF95B32" w14:textId="66F4AEF1">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Pr="00EC7286" w:rsidR="003528E5" w:rsidTr="00115D65" w14:paraId="13DB3163" w14:textId="022C4B82">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381F7EFF" w14:textId="397C092E">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Pr="007B1651" w:rsidR="007B1651">
              <w:rPr>
                <w:rFonts w:ascii="Helvetica Neue" w:hAnsi="Helvetica Neue" w:cs="Arial"/>
                <w:color w:val="000000"/>
                <w:sz w:val="20"/>
                <w:szCs w:val="20"/>
              </w:rPr>
              <w:t xml:space="preserve"> </w:t>
            </w:r>
            <w:r w:rsidRPr="00E35ADB" w:rsidR="007B1651">
              <w:rPr>
                <w:rFonts w:ascii="Helvetica Neue" w:hAnsi="Helvetica Neue"/>
                <w:color w:val="000000"/>
                <w:sz w:val="20"/>
                <w:szCs w:val="20"/>
              </w:rPr>
              <w:t>(</w:t>
            </w:r>
            <w:r w:rsidR="007B1651">
              <w:rPr>
                <w:rFonts w:ascii="Helvetica Neue" w:hAnsi="Helvetica Neue"/>
                <w:color w:val="000000"/>
                <w:sz w:val="20"/>
                <w:szCs w:val="20"/>
              </w:rPr>
              <w:t xml:space="preserve">Avg. </w:t>
            </w:r>
            <w:r w:rsidRPr="00E35ADB" w:rsidR="007B1651">
              <w:rPr>
                <w:rFonts w:ascii="Helvetica Neue" w:hAnsi="Helvetica Neue"/>
                <w:color w:val="000000"/>
                <w:sz w:val="20"/>
                <w:szCs w:val="20"/>
              </w:rPr>
              <w:t>Goal = 17.5)</w:t>
            </w:r>
          </w:p>
        </w:tc>
        <w:tc>
          <w:tcPr>
            <w:tcW w:w="1530" w:type="dxa"/>
            <w:tcBorders>
              <w:top w:val="nil"/>
              <w:left w:val="nil"/>
              <w:bottom w:val="single" w:color="auto" w:sz="4" w:space="0"/>
              <w:right w:val="nil"/>
            </w:tcBorders>
            <w:vAlign w:val="bottom"/>
          </w:tcPr>
          <w:p w:rsidRPr="00E156B9" w:rsidR="003528E5" w:rsidP="003528E5" w:rsidRDefault="003528E5" w14:paraId="4FDA00B3" w14:textId="21AA0B3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2B57C0D3" w14:textId="53E84D88">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20AC7A43" w14:textId="11F34F86">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3528E5" w14:paraId="7859727F" w14:textId="3E3E777C">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Pr="00EC7286" w:rsidR="003528E5" w:rsidTr="00115D65" w14:paraId="22CA2BA8" w14:textId="1A8A5BCA">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5B025CA9" w14:textId="16DA6B2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color="auto" w:sz="4" w:space="0"/>
              <w:right w:val="nil"/>
            </w:tcBorders>
            <w:vAlign w:val="bottom"/>
          </w:tcPr>
          <w:p w:rsidRPr="00E156B9" w:rsidR="003528E5" w:rsidP="003528E5" w:rsidRDefault="003528E5" w14:paraId="7E66A80B" w14:textId="137C4134">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4E3D79" w14:paraId="04A993FE" w14:textId="7D7AA58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sidR="003528E5">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F70520" w14:paraId="0DA234A4" w14:textId="652D82A3">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Pr="00E156B9" w:rsidR="003528E5">
              <w:rPr>
                <w:rFonts w:ascii="Helvetica Neue" w:hAnsi="Helvetica Neue" w:cs="Arial"/>
                <w:color w:val="000000"/>
                <w:sz w:val="20"/>
                <w:szCs w:val="20"/>
              </w:rPr>
              <w:t>%*</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4E3D79" w14:paraId="48F02348" w14:textId="1DF98973">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Pr="00EC7286" w:rsidR="003528E5" w:rsidTr="00115D65" w14:paraId="1EDA3038" w14:textId="3F866543">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40F988B9" w14:textId="3F756CCE">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color="auto" w:sz="4" w:space="0"/>
              <w:right w:val="nil"/>
            </w:tcBorders>
            <w:vAlign w:val="bottom"/>
          </w:tcPr>
          <w:p w:rsidRPr="00E156B9" w:rsidR="003528E5" w:rsidP="003528E5" w:rsidRDefault="003528E5" w14:paraId="7CE629AF" w14:textId="20DE18AC">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D9028D" w14:paraId="3FFEFFFE" w14:textId="66790067">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4C7AD214" w14:textId="4B114F53">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D9028D" w14:paraId="21E78898" w14:textId="721D102C">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rsidRPr="00EC7286" w:rsidR="00613145" w:rsidRDefault="00CC152D" w14:paraId="1C27999C" w14:textId="0AADB838">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14:paraId="4580ED46" w14:textId="000BB8F3">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076ECA10">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4">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5">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483AB50B" w14:paraId="0A055AA2" w14:textId="77777777">
        <w:tc>
          <w:tcPr>
            <w:tcW w:w="9926" w:type="dxa"/>
            <w:gridSpan w:val="3"/>
            <w:tcBorders>
              <w:bottom w:val="single" w:color="auto" w:sz="4" w:space="0"/>
            </w:tcBorders>
            <w:shd w:val="clear" w:color="auto" w:fill="009193"/>
          </w:tcPr>
          <w:p w:rsidRPr="00A5253D" w:rsidR="00C634A7" w:rsidP="00E35ADB" w:rsidRDefault="00C94A73" w14:paraId="6BBEE14C" w14:textId="60024CD6">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Pr="00A5253D" w:rsidR="00C634A7">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rsidR="00C634A7" w:rsidP="00C634A7" w:rsidRDefault="00C634A7" w14:paraId="6053CDA7" w14:textId="5C680D81">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rsidTr="483AB50B" w14:paraId="200C4A14" w14:textId="77777777">
        <w:tc>
          <w:tcPr>
            <w:tcW w:w="9926" w:type="dxa"/>
            <w:gridSpan w:val="3"/>
            <w:tcBorders>
              <w:bottom w:val="single" w:color="auto" w:sz="4" w:space="0"/>
            </w:tcBorders>
            <w:shd w:val="clear" w:color="auto" w:fill="FFF2CC" w:themeFill="accent4" w:themeFillTint="33"/>
          </w:tcPr>
          <w:p w:rsidR="69255FF0" w:rsidP="483AB50B" w:rsidRDefault="69255FF0" w14:paraId="5797A682" w14:textId="19EFEF1F">
            <w:pPr>
              <w:pStyle w:val="NoSpacing"/>
              <w:ind w:left="46"/>
              <w:rPr>
                <w:rFonts w:ascii="Times" w:hAnsi="Times" w:eastAsia="Times" w:cs="Times"/>
                <w:sz w:val="24"/>
                <w:szCs w:val="24"/>
              </w:rPr>
            </w:pPr>
            <w:r w:rsidRPr="483AB50B">
              <w:rPr>
                <w:rFonts w:ascii="Times" w:hAnsi="Times" w:eastAsia="Times" w:cs="Times"/>
                <w:sz w:val="24"/>
                <w:szCs w:val="24"/>
              </w:rPr>
              <w:t xml:space="preserve">Humanities courses at BCC explore ways of thinking, being, and living in a global, transnational and interdisciplinary perspective by guiding student learning in an historically grounded and critically engaged approach to a variety of subjects. Comprising disciplines concerned with human thought, creativity, and experience, courses in the Humanities allow students to study foundations in personal and community values, cultural views, religious beliefs, and aesthetic practices </w:t>
            </w:r>
            <w:r w:rsidRPr="483AB50B" w:rsidR="72C65E13">
              <w:rPr>
                <w:rFonts w:ascii="Times" w:hAnsi="Times" w:eastAsia="Times" w:cs="Times"/>
                <w:sz w:val="24"/>
                <w:szCs w:val="24"/>
              </w:rPr>
              <w:t xml:space="preserve">(including film and other arts) </w:t>
            </w:r>
            <w:r w:rsidRPr="483AB50B">
              <w:rPr>
                <w:rFonts w:ascii="Times" w:hAnsi="Times" w:eastAsia="Times" w:cs="Times"/>
                <w:sz w:val="24"/>
                <w:szCs w:val="24"/>
              </w:rPr>
              <w:t>and theories</w:t>
            </w:r>
            <w:r w:rsidRPr="483AB50B" w:rsidR="6C5FC7AF">
              <w:rPr>
                <w:rFonts w:ascii="Times" w:hAnsi="Times" w:eastAsia="Times" w:cs="Times"/>
                <w:sz w:val="24"/>
                <w:szCs w:val="24"/>
              </w:rPr>
              <w:t>.</w:t>
            </w:r>
          </w:p>
          <w:p w:rsidRPr="00A5253D" w:rsidR="00241CB8" w:rsidP="00241CB8" w:rsidRDefault="00241CB8" w14:paraId="2B240624" w14:textId="1282A12F">
            <w:pPr>
              <w:pStyle w:val="NoSpacing"/>
              <w:ind w:left="46"/>
              <w:rPr>
                <w:rFonts w:ascii="Helvetica Neue" w:hAnsi="Helvetica Neue"/>
                <w:b/>
                <w:bCs/>
                <w:color w:val="FFFFFF" w:themeColor="background1"/>
                <w:sz w:val="28"/>
                <w:szCs w:val="28"/>
              </w:rPr>
            </w:pPr>
          </w:p>
        </w:tc>
      </w:tr>
      <w:tr w:rsidR="00AC3850" w:rsidTr="483AB50B" w14:paraId="48687990" w14:textId="77777777">
        <w:trPr>
          <w:trHeight w:val="207"/>
        </w:trPr>
        <w:tc>
          <w:tcPr>
            <w:tcW w:w="4963" w:type="dxa"/>
            <w:shd w:val="clear" w:color="auto" w:fill="D9D9D9" w:themeFill="background1" w:themeFillShade="D9"/>
            <w:vAlign w:val="bottom"/>
          </w:tcPr>
          <w:p w:rsidRPr="00AC3850" w:rsidR="00AC3850" w:rsidP="00AC3850" w:rsidRDefault="00AC3850" w14:paraId="460FF505" w14:textId="534A9A76">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rsidRPr="00AC3850" w:rsidR="00AC3850" w:rsidP="00AC3850" w:rsidRDefault="00AC3850" w14:paraId="6D379C00" w14:textId="4C3F4DB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483AB50B" w14:paraId="626B4E3E" w14:textId="77777777">
        <w:trPr>
          <w:trHeight w:val="206"/>
        </w:trPr>
        <w:tc>
          <w:tcPr>
            <w:tcW w:w="4963" w:type="dxa"/>
            <w:shd w:val="clear" w:color="auto" w:fill="FFF2CC" w:themeFill="accent4" w:themeFillTint="33"/>
            <w:vAlign w:val="bottom"/>
          </w:tcPr>
          <w:p w:rsidR="6723103A" w:rsidP="1A75308F" w:rsidRDefault="6723103A" w14:paraId="24741DF1" w14:textId="4A3CA6EA">
            <w:pPr>
              <w:pStyle w:val="NoSpacing"/>
              <w:ind w:left="46"/>
            </w:pPr>
            <w:r w:rsidRPr="1A75308F">
              <w:rPr>
                <w:rFonts w:ascii="Helvetica Neue" w:hAnsi="Helvetica Neue" w:eastAsia="Helvetica Neue" w:cs="Helvetica Neue"/>
                <w:color w:val="000000" w:themeColor="text1"/>
              </w:rPr>
              <w:t xml:space="preserve">Dylan Eret, Laura </w:t>
            </w:r>
            <w:proofErr w:type="spellStart"/>
            <w:r w:rsidRPr="1A75308F">
              <w:rPr>
                <w:rFonts w:ascii="Helvetica Neue" w:hAnsi="Helvetica Neue" w:eastAsia="Helvetica Neue" w:cs="Helvetica Neue"/>
                <w:color w:val="000000" w:themeColor="text1"/>
              </w:rPr>
              <w:t>Ruberto</w:t>
            </w:r>
            <w:proofErr w:type="spellEnd"/>
          </w:p>
          <w:p w:rsidRPr="00BF4F9D" w:rsidR="00AC3850" w:rsidP="00BF4F9D" w:rsidRDefault="00AC3850" w14:paraId="0C4DDCDE" w14:textId="6B51E6FC">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rsidRPr="00BF4F9D" w:rsidR="00AC3850" w:rsidP="00BF4F9D" w:rsidRDefault="6723103A" w14:paraId="221EEE64" w14:textId="4402B626">
            <w:pPr>
              <w:pStyle w:val="NoSpacing"/>
              <w:ind w:left="46"/>
            </w:pPr>
            <w:r w:rsidRPr="1A75308F">
              <w:rPr>
                <w:rFonts w:ascii="Helvetica Neue" w:hAnsi="Helvetica Neue" w:eastAsia="Helvetica Neue" w:cs="Helvetica Neue"/>
                <w:color w:val="000000" w:themeColor="text1"/>
              </w:rPr>
              <w:t>Arts and Cultural Studies/ Humanities</w:t>
            </w:r>
          </w:p>
        </w:tc>
        <w:tc>
          <w:tcPr>
            <w:tcW w:w="2101" w:type="dxa"/>
            <w:shd w:val="clear" w:color="auto" w:fill="FFF2CC" w:themeFill="accent4" w:themeFillTint="33"/>
            <w:vAlign w:val="bottom"/>
          </w:tcPr>
          <w:p w:rsidRPr="00BF4F9D" w:rsidR="00AC3850" w:rsidP="1A75308F" w:rsidRDefault="6723103A" w14:paraId="32758B3C" w14:textId="41E98748">
            <w:pPr>
              <w:pStyle w:val="NoSpacing"/>
              <w:ind w:left="46"/>
            </w:pPr>
            <w:r w:rsidRPr="34C45AA3">
              <w:rPr>
                <w:rFonts w:ascii="Helvetica Neue" w:hAnsi="Helvetica Neue" w:eastAsia="Helvetica Neue" w:cs="Helvetica Neue"/>
                <w:color w:val="000000" w:themeColor="text1"/>
              </w:rPr>
              <w:t>11/30/2</w:t>
            </w:r>
            <w:r w:rsidRPr="34C45AA3" w:rsidR="2ECE2003">
              <w:rPr>
                <w:rFonts w:ascii="Helvetica Neue" w:hAnsi="Helvetica Neue" w:eastAsia="Helvetica Neue" w:cs="Helvetica Neue"/>
                <w:color w:val="000000" w:themeColor="text1"/>
              </w:rPr>
              <w:t>2</w:t>
            </w:r>
          </w:p>
        </w:tc>
      </w:tr>
      <w:tr w:rsidR="00C634A7" w:rsidTr="483AB50B" w14:paraId="7A624E70" w14:textId="77777777">
        <w:tc>
          <w:tcPr>
            <w:tcW w:w="9926" w:type="dxa"/>
            <w:gridSpan w:val="3"/>
            <w:tcBorders>
              <w:top w:val="single" w:color="auto" w:sz="4" w:space="0"/>
              <w:bottom w:val="single" w:color="auto" w:sz="4" w:space="0"/>
            </w:tcBorders>
            <w:shd w:val="clear" w:color="auto" w:fill="D9D9D9" w:themeFill="background1" w:themeFillShade="D9"/>
          </w:tcPr>
          <w:p w:rsidRPr="007335EF" w:rsidR="00C634A7" w:rsidP="00C634A7" w:rsidRDefault="00C634A7" w14:paraId="45D43E2E" w14:textId="2FF8D6A4">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Pr="007335EF" w:rsidR="00AB3545">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rsidTr="483AB50B"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483AB50B" w14:paraId="30412837" w14:textId="77777777">
        <w:trPr>
          <w:trHeight w:val="131"/>
        </w:trPr>
        <w:tc>
          <w:tcPr>
            <w:tcW w:w="4963" w:type="dxa"/>
            <w:tcBorders>
              <w:top w:val="single" w:color="auto" w:sz="4" w:space="0"/>
            </w:tcBorders>
            <w:shd w:val="clear" w:color="auto" w:fill="FFF2CC" w:themeFill="accent4" w:themeFillTint="33"/>
            <w:vAlign w:val="bottom"/>
          </w:tcPr>
          <w:p w:rsidRPr="007335EF" w:rsidR="00C634A7" w:rsidP="1A75308F" w:rsidRDefault="15AE9DB1" w14:paraId="6876E054" w14:textId="3E875030">
            <w:r w:rsidRPr="1A75308F">
              <w:rPr>
                <w:rFonts w:ascii="Helvetica Neue" w:hAnsi="Helvetica Neue" w:eastAsia="Helvetica Neue" w:cs="Helvetica Neue"/>
                <w:color w:val="000000" w:themeColor="text1"/>
                <w:sz w:val="22"/>
                <w:szCs w:val="22"/>
              </w:rPr>
              <w:t>Dylan Eret</w:t>
            </w:r>
          </w:p>
          <w:p w:rsidRPr="007335EF" w:rsidR="00C634A7" w:rsidP="1A75308F" w:rsidRDefault="15AE9DB1" w14:paraId="2F4FF947" w14:textId="30B154D9">
            <w:r w:rsidRPr="1A75308F">
              <w:rPr>
                <w:rFonts w:ascii="Helvetica Neue" w:hAnsi="Helvetica Neue" w:eastAsia="Helvetica Neue" w:cs="Helvetica Neue"/>
                <w:color w:val="000000" w:themeColor="text1"/>
                <w:sz w:val="22"/>
                <w:szCs w:val="22"/>
              </w:rPr>
              <w:t xml:space="preserve">Laura </w:t>
            </w:r>
            <w:proofErr w:type="spellStart"/>
            <w:r w:rsidRPr="1A75308F">
              <w:rPr>
                <w:rFonts w:ascii="Helvetica Neue" w:hAnsi="Helvetica Neue" w:eastAsia="Helvetica Neue" w:cs="Helvetica Neue"/>
                <w:color w:val="000000" w:themeColor="text1"/>
                <w:sz w:val="22"/>
                <w:szCs w:val="22"/>
              </w:rPr>
              <w:t>Ruberto</w:t>
            </w:r>
            <w:proofErr w:type="spellEnd"/>
          </w:p>
          <w:p w:rsidRPr="007335EF" w:rsidR="00C634A7" w:rsidP="00BF4F9D" w:rsidRDefault="00C634A7" w14:paraId="049756DB" w14:textId="52F7EF77">
            <w:pPr>
              <w:pStyle w:val="NoSpacing"/>
            </w:pPr>
            <w:r>
              <w:br/>
            </w:r>
          </w:p>
        </w:tc>
        <w:tc>
          <w:tcPr>
            <w:tcW w:w="4963" w:type="dxa"/>
            <w:gridSpan w:val="2"/>
            <w:tcBorders>
              <w:top w:val="single" w:color="auto" w:sz="4" w:space="0"/>
            </w:tcBorders>
            <w:shd w:val="clear" w:color="auto" w:fill="FFF2CC" w:themeFill="accent4" w:themeFillTint="33"/>
            <w:vAlign w:val="bottom"/>
          </w:tcPr>
          <w:p w:rsidRPr="007335EF" w:rsidR="00C634A7" w:rsidP="1A75308F" w:rsidRDefault="15AE9DB1" w14:paraId="719D08D7" w14:textId="5A8348BF">
            <w:proofErr w:type="spellStart"/>
            <w:r w:rsidRPr="1A75308F">
              <w:rPr>
                <w:rFonts w:ascii="Helvetica Neue" w:hAnsi="Helvetica Neue" w:eastAsia="Helvetica Neue" w:cs="Helvetica Neue"/>
                <w:color w:val="000000" w:themeColor="text1"/>
                <w:sz w:val="22"/>
                <w:szCs w:val="22"/>
              </w:rPr>
              <w:t>Avy</w:t>
            </w:r>
            <w:proofErr w:type="spellEnd"/>
            <w:r w:rsidRPr="1A75308F">
              <w:rPr>
                <w:rFonts w:ascii="Helvetica Neue" w:hAnsi="Helvetica Neue" w:eastAsia="Helvetica Neue" w:cs="Helvetica Neue"/>
                <w:color w:val="000000" w:themeColor="text1"/>
                <w:sz w:val="22"/>
                <w:szCs w:val="22"/>
              </w:rPr>
              <w:t xml:space="preserve"> </w:t>
            </w:r>
            <w:proofErr w:type="spellStart"/>
            <w:r w:rsidRPr="1A75308F">
              <w:rPr>
                <w:rFonts w:ascii="Helvetica Neue" w:hAnsi="Helvetica Neue" w:eastAsia="Helvetica Neue" w:cs="Helvetica Neue"/>
                <w:color w:val="000000" w:themeColor="text1"/>
                <w:sz w:val="22"/>
                <w:szCs w:val="22"/>
              </w:rPr>
              <w:t>Valladares</w:t>
            </w:r>
            <w:proofErr w:type="spellEnd"/>
          </w:p>
          <w:p w:rsidRPr="007335EF" w:rsidR="00C634A7" w:rsidP="1A75308F" w:rsidRDefault="15AE9DB1" w14:paraId="76E4022D" w14:textId="1C82249C">
            <w:r w:rsidRPr="1A75308F">
              <w:rPr>
                <w:rFonts w:ascii="Helvetica Neue" w:hAnsi="Helvetica Neue" w:eastAsia="Helvetica Neue" w:cs="Helvetica Neue"/>
                <w:color w:val="000000" w:themeColor="text1"/>
                <w:sz w:val="22"/>
                <w:szCs w:val="22"/>
              </w:rPr>
              <w:t xml:space="preserve">Shawn </w:t>
            </w:r>
            <w:proofErr w:type="spellStart"/>
            <w:r w:rsidRPr="1A75308F">
              <w:rPr>
                <w:rFonts w:ascii="Helvetica Neue" w:hAnsi="Helvetica Neue" w:eastAsia="Helvetica Neue" w:cs="Helvetica Neue"/>
                <w:color w:val="000000" w:themeColor="text1"/>
                <w:sz w:val="22"/>
                <w:szCs w:val="22"/>
              </w:rPr>
              <w:t>Doubiago</w:t>
            </w:r>
            <w:proofErr w:type="spellEnd"/>
          </w:p>
          <w:p w:rsidRPr="007335EF" w:rsidR="00C634A7" w:rsidP="00BF4F9D" w:rsidRDefault="00C634A7" w14:paraId="33D0569D" w14:textId="4C30E610">
            <w:pPr>
              <w:pStyle w:val="NoSpacing"/>
            </w:pPr>
            <w:r>
              <w:br/>
            </w:r>
          </w:p>
          <w:p w:rsidRPr="007335EF" w:rsidR="00C634A7" w:rsidP="00BF4F9D" w:rsidRDefault="00C634A7" w14:paraId="5BB0FF5B" w14:textId="3300768A">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08AB4BFC" w14:paraId="5E66EABD" w14:textId="77777777">
        <w:tc>
          <w:tcPr>
            <w:tcW w:w="9926" w:type="dxa"/>
            <w:shd w:val="clear" w:color="auto" w:fill="009193"/>
          </w:tcPr>
          <w:p w:rsidRPr="0078795C" w:rsidR="00636202" w:rsidP="00E954D2" w:rsidRDefault="00C94A73" w14:paraId="1C0DF46E" w14:textId="7FEA2A82">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D</w:t>
            </w:r>
            <w:r w:rsidR="00CF2027">
              <w:rPr>
                <w:rFonts w:ascii="Helvetica Neue" w:hAnsi="Helvetica Neue" w:eastAsia="Calibri" w:cs="Calibri"/>
                <w:b/>
                <w:bCs/>
                <w:color w:val="FFFFFF" w:themeColor="background1"/>
                <w:sz w:val="28"/>
                <w:szCs w:val="28"/>
              </w:rPr>
              <w:t>epartment Priorities &amp; Goals</w:t>
            </w:r>
          </w:p>
        </w:tc>
      </w:tr>
      <w:tr w:rsidRPr="007335EF" w:rsidR="00636202" w:rsidTr="08AB4BFC" w14:paraId="46C4E3CF" w14:textId="77777777">
        <w:tc>
          <w:tcPr>
            <w:tcW w:w="9926" w:type="dxa"/>
          </w:tcPr>
          <w:p w:rsidRPr="00636202" w:rsidR="00636202" w:rsidP="00E954D2" w:rsidRDefault="00636202" w14:paraId="2D483924" w14:textId="615B1A44">
            <w:pPr>
              <w:rPr>
                <w:rFonts w:ascii="Helvetica Neue" w:hAnsi="Helvetica Neue" w:eastAsiaTheme="minorEastAsia"/>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w:history="1" r:id="rId16">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w:history="1" r:id="rId17">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Pr="007335EF" w:rsidR="00636202" w:rsidTr="08AB4BFC" w14:paraId="602F3B98" w14:textId="77777777">
        <w:tc>
          <w:tcPr>
            <w:tcW w:w="9926" w:type="dxa"/>
            <w:shd w:val="clear" w:color="auto" w:fill="FFF2CC" w:themeFill="accent4" w:themeFillTint="33"/>
          </w:tcPr>
          <w:p w:rsidRPr="007335EF" w:rsidR="00636202" w:rsidP="08AB4BFC" w:rsidRDefault="71307087" w14:paraId="0A644BDA" w14:textId="2C48A5FD">
            <w:pPr>
              <w:pStyle w:val="ListParagraph"/>
              <w:numPr>
                <w:ilvl w:val="0"/>
                <w:numId w:val="5"/>
              </w:numPr>
              <w:rPr>
                <w:rFonts w:ascii="Helvetica Neue" w:hAnsi="Helvetica Neue"/>
                <w:b/>
                <w:bCs/>
              </w:rPr>
            </w:pPr>
            <w:r w:rsidRPr="08AB4BFC">
              <w:rPr>
                <w:rFonts w:ascii="Helvetica Neue" w:hAnsi="Helvetica Neue"/>
                <w:b/>
                <w:bCs/>
              </w:rPr>
              <w:t>To see the Film Studies AA degree approved and ready to be implemented in Fall 2023.</w:t>
            </w:r>
          </w:p>
          <w:p w:rsidR="2BAA59AE" w:rsidP="08AB4BFC" w:rsidRDefault="71307087" w14:paraId="47A8B89E" w14:textId="6F61990D">
            <w:pPr>
              <w:pStyle w:val="ListParagraph"/>
              <w:numPr>
                <w:ilvl w:val="0"/>
                <w:numId w:val="5"/>
              </w:numPr>
              <w:rPr>
                <w:rFonts w:ascii="Helvetica Neue" w:hAnsi="Helvetica Neue"/>
                <w:b/>
                <w:bCs/>
              </w:rPr>
            </w:pPr>
            <w:r w:rsidRPr="08AB4BFC">
              <w:rPr>
                <w:rFonts w:ascii="Helvetica Neue" w:hAnsi="Helvetica Neue"/>
                <w:b/>
                <w:bCs/>
              </w:rPr>
              <w:lastRenderedPageBreak/>
              <w:t>To increase student retention and success and thus enrollment.</w:t>
            </w:r>
          </w:p>
          <w:p w:rsidR="1A75308F" w:rsidP="1A75308F" w:rsidRDefault="1A75308F" w14:paraId="6F170FF0" w14:textId="3456D09D">
            <w:pPr>
              <w:rPr>
                <w:rFonts w:ascii="Helvetica Neue" w:hAnsi="Helvetica Neue"/>
                <w:sz w:val="22"/>
                <w:szCs w:val="22"/>
              </w:rPr>
            </w:pPr>
          </w:p>
          <w:p w:rsidRPr="007335EF" w:rsidR="00636202" w:rsidP="00E954D2" w:rsidRDefault="00636202" w14:paraId="44BEA0E5" w14:textId="77777777">
            <w:pPr>
              <w:rPr>
                <w:rFonts w:ascii="Helvetica Neue" w:hAnsi="Helvetica Neue"/>
                <w:sz w:val="22"/>
                <w:szCs w:val="22"/>
              </w:rPr>
            </w:pPr>
          </w:p>
        </w:tc>
      </w:tr>
    </w:tbl>
    <w:p w:rsidRPr="00EC7286" w:rsidR="008A7618" w:rsidP="008A7618" w:rsidRDefault="008A7618" w14:paraId="2DFE60E2" w14:textId="77777777">
      <w:pPr>
        <w:pStyle w:val="NoSpacing"/>
        <w:ind w:right="-90"/>
        <w:rPr>
          <w:rFonts w:ascii="Helvetica Neue" w:hAnsi="Helvetica Neue"/>
          <w:sz w:val="13"/>
          <w:szCs w:val="13"/>
        </w:rPr>
      </w:pPr>
    </w:p>
    <w:p w:rsidR="005D4A63" w:rsidP="438570C7" w:rsidRDefault="005D4A63" w14:paraId="5D21AA1D" w14:textId="6F88006F">
      <w:pPr>
        <w:rPr>
          <w:rFonts w:ascii="Helvetica Neue" w:hAnsi="Helvetica Neue" w:cs="Segoe UI"/>
        </w:rPr>
      </w:pPr>
    </w:p>
    <w:p w:rsidR="005D4A63" w:rsidP="438570C7" w:rsidRDefault="005D4A63" w14:paraId="4F85A3BA" w14:textId="54E6E4B8">
      <w:pPr>
        <w:rPr>
          <w:rFonts w:ascii="Helvetica Neue" w:hAnsi="Helvetica Neue" w:cs="Segoe UI"/>
        </w:rPr>
      </w:pPr>
    </w:p>
    <w:p w:rsidRPr="00EC7286" w:rsidR="005D4A63" w:rsidP="438570C7" w:rsidRDefault="005D4A63" w14:paraId="38E151FE" w14:textId="54E1A993">
      <w:pPr>
        <w:rPr>
          <w:rFonts w:ascii="Helvetica Neue" w:hAnsi="Helvetica Neue" w:cs="Segoe UI"/>
        </w:rPr>
      </w:pPr>
    </w:p>
    <w:p w:rsidR="009979A6" w:rsidRDefault="009979A6" w14:paraId="0E37A06E" w14:textId="7498B6C1">
      <w:pPr>
        <w:spacing w:after="160" w:line="259" w:lineRule="auto"/>
        <w:rPr>
          <w:rFonts w:ascii="Helvetica Neue" w:hAnsi="Helvetica Neue" w:eastAsiaTheme="minorHAnsi" w:cstheme="minorBidi"/>
          <w:sz w:val="22"/>
          <w:szCs w:val="22"/>
        </w:rPr>
      </w:pPr>
      <w:r>
        <w:rPr>
          <w:rFonts w:ascii="Helvetica Neue" w:hAnsi="Helvetica Neue"/>
        </w:rPr>
        <w:br w:type="page"/>
      </w:r>
    </w:p>
    <w:p w:rsidR="00EE3904" w:rsidP="00EE3904" w:rsidRDefault="00EE3904" w14:paraId="21A80D04" w14:textId="1137BAB2">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rsidTr="08AB4BFC" w14:paraId="0E27D2C7" w14:textId="77777777">
        <w:tc>
          <w:tcPr>
            <w:tcW w:w="9926" w:type="dxa"/>
            <w:shd w:val="clear" w:color="auto" w:fill="009193"/>
          </w:tcPr>
          <w:p w:rsidRPr="00792442" w:rsidR="00D34063" w:rsidP="00D34063" w:rsidRDefault="00C94A73" w14:paraId="780C6266" w14:textId="63FEDF4F">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Pr="00792442" w:rsidR="00D34063">
              <w:rPr>
                <w:rFonts w:ascii="Helvetica Neue" w:hAnsi="Helvetica Neue"/>
                <w:b/>
                <w:bCs/>
                <w:color w:val="FFFFFF" w:themeColor="background1"/>
                <w:sz w:val="28"/>
                <w:szCs w:val="28"/>
              </w:rPr>
              <w:t>.</w:t>
            </w:r>
            <w:r w:rsidRPr="00792442" w:rsidR="00D34063">
              <w:rPr>
                <w:rFonts w:ascii="Helvetica Neue" w:hAnsi="Helvetica Neue"/>
                <w:b/>
                <w:bCs/>
                <w:color w:val="FFFFFF" w:themeColor="background1"/>
                <w:sz w:val="28"/>
                <w:szCs w:val="28"/>
              </w:rPr>
              <w:tab/>
            </w:r>
            <w:hyperlink w:history="1" r:id="rId18">
              <w:r w:rsidRPr="00792442" w:rsidR="00D34063">
                <w:rPr>
                  <w:rStyle w:val="Hyperlink"/>
                  <w:rFonts w:ascii="Helvetica Neue" w:hAnsi="Helvetica Neue"/>
                  <w:b/>
                  <w:bCs/>
                  <w:color w:val="FFFFFF" w:themeColor="background1"/>
                  <w:sz w:val="28"/>
                  <w:szCs w:val="28"/>
                </w:rPr>
                <w:t>S</w:t>
              </w:r>
              <w:r w:rsidRPr="00792442" w:rsidR="00CF2027">
                <w:rPr>
                  <w:rStyle w:val="Hyperlink"/>
                  <w:rFonts w:ascii="Helvetica Neue" w:hAnsi="Helvetica Neue"/>
                  <w:b/>
                  <w:bCs/>
                  <w:color w:val="FFFFFF" w:themeColor="background1"/>
                  <w:sz w:val="28"/>
                  <w:szCs w:val="28"/>
                </w:rPr>
                <w:t>tudent Equity, Success, &amp; Completion</w:t>
              </w:r>
            </w:hyperlink>
            <w:commentRangeEnd w:id="0"/>
            <w:r w:rsidRPr="00792442" w:rsidR="00BF543C">
              <w:rPr>
                <w:rStyle w:val="CommentReference"/>
                <w:rFonts w:ascii="Times New Roman" w:hAnsi="Times New Roman" w:eastAsia="Times New Roman" w:cs="Times New Roman"/>
                <w:color w:val="FFFFFF" w:themeColor="background1"/>
              </w:rPr>
              <w:commentReference w:id="0"/>
            </w:r>
          </w:p>
        </w:tc>
      </w:tr>
      <w:tr w:rsidR="00D34063" w:rsidTr="08AB4BFC" w14:paraId="79AB959E" w14:textId="77777777">
        <w:tc>
          <w:tcPr>
            <w:tcW w:w="9926" w:type="dxa"/>
            <w:shd w:val="clear" w:color="auto" w:fill="auto"/>
          </w:tcPr>
          <w:p w:rsidRPr="00E35ADB" w:rsidR="00BF543C" w:rsidP="00D34063" w:rsidRDefault="00D34063" w14:paraId="743063B9" w14:textId="6A16BCF1">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Pr="00E35ADB" w:rsidR="001164BF">
              <w:rPr>
                <w:rFonts w:ascii="Helvetica Neue" w:hAnsi="Helvetica Neue"/>
                <w:b/>
                <w:bCs/>
              </w:rPr>
              <w:t xml:space="preserve">  </w:t>
            </w:r>
            <w:r w:rsidRPr="00E35ADB" w:rsidR="00BF543C">
              <w:rPr>
                <w:rFonts w:ascii="Helvetica Neue" w:hAnsi="Helvetica Neue"/>
                <w:b/>
                <w:bCs/>
              </w:rPr>
              <w:t xml:space="preserve">Please also review overall BCC’s data linked here. </w:t>
            </w:r>
          </w:p>
          <w:p w:rsidR="00890089" w:rsidP="00D34063" w:rsidRDefault="00890089" w14:paraId="3625F721" w14:textId="156722D6">
            <w:pPr>
              <w:pStyle w:val="NoSpacing"/>
              <w:rPr>
                <w:rFonts w:ascii="Helvetica Neue" w:hAnsi="Helvetica Neue"/>
              </w:rPr>
            </w:pPr>
          </w:p>
          <w:p w:rsidR="00890089" w:rsidP="00D34063" w:rsidRDefault="00890089" w14:paraId="30B01DA5" w14:textId="1CCD8E67">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rsidR="00890089" w:rsidP="00D34063" w:rsidRDefault="00890089" w14:paraId="47055EC2" w14:textId="4D4F4B64">
            <w:pPr>
              <w:pStyle w:val="NoSpacing"/>
              <w:rPr>
                <w:rFonts w:ascii="Helvetica Neue" w:hAnsi="Helvetica Neue"/>
              </w:rPr>
            </w:pP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w:history="1" r:id="rId23">
              <w:r w:rsidRPr="00045335">
                <w:rPr>
                  <w:rStyle w:val="Hyperlink"/>
                  <w:rFonts w:ascii="Helvetica Neue" w:hAnsi="Helvetica Neue"/>
                </w:rPr>
                <w:t>psayavong@peralta.edu</w:t>
              </w:r>
            </w:hyperlink>
          </w:p>
        </w:tc>
      </w:tr>
      <w:tr w:rsidR="009B18A6" w:rsidTr="08AB4BFC" w14:paraId="753CD758" w14:textId="77777777">
        <w:tc>
          <w:tcPr>
            <w:tcW w:w="9926" w:type="dxa"/>
            <w:shd w:val="clear" w:color="auto" w:fill="auto"/>
          </w:tcPr>
          <w:p w:rsidRPr="00E35ADB" w:rsidR="009B18A6" w:rsidP="00D34063" w:rsidRDefault="009B18A6" w14:paraId="5E6C210D" w14:textId="5BB143D5">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Pr="00D13B91" w:rsidR="009B18A6" w:rsidTr="08AB4BFC" w14:paraId="7F4760A8" w14:textId="77777777">
        <w:tc>
          <w:tcPr>
            <w:tcW w:w="9926" w:type="dxa"/>
            <w:shd w:val="clear" w:color="auto" w:fill="FFF2CC" w:themeFill="accent4" w:themeFillTint="33"/>
          </w:tcPr>
          <w:p w:rsidRPr="00D13B91" w:rsidR="009B18A6" w:rsidP="00D34063" w:rsidRDefault="00CA281E" w14:paraId="6C9CB12A" w14:textId="268FF570">
            <w:pPr>
              <w:pStyle w:val="NoSpacing"/>
              <w:rPr>
                <w:rFonts w:ascii="Helvetica Neue" w:hAnsi="Helvetica Neue"/>
                <w:b/>
                <w:bCs/>
              </w:rPr>
            </w:pPr>
            <w:r w:rsidRPr="00D13B91">
              <w:rPr>
                <w:rFonts w:ascii="Helvetica Neue" w:hAnsi="Helvetica Neue"/>
                <w:b/>
                <w:bCs/>
              </w:rPr>
              <w:t>The completion rates</w:t>
            </w:r>
            <w:r w:rsidRPr="00D13B91" w:rsidR="009F60CE">
              <w:rPr>
                <w:rFonts w:ascii="Helvetica Neue" w:hAnsi="Helvetica Neue"/>
                <w:b/>
                <w:bCs/>
              </w:rPr>
              <w:t xml:space="preserve"> (without MW/EW)</w:t>
            </w:r>
            <w:r w:rsidRPr="00D13B91">
              <w:rPr>
                <w:rFonts w:ascii="Helvetica Neue" w:hAnsi="Helvetica Neue"/>
                <w:b/>
                <w:bCs/>
              </w:rPr>
              <w:t xml:space="preserve"> for Humanities are </w:t>
            </w:r>
            <w:r w:rsidRPr="00D13B91" w:rsidR="009F60CE">
              <w:rPr>
                <w:rFonts w:ascii="Helvetica Neue" w:hAnsi="Helvetica Neue"/>
                <w:b/>
                <w:bCs/>
              </w:rPr>
              <w:t>2.9%</w:t>
            </w:r>
            <w:r w:rsidRPr="00D13B91">
              <w:rPr>
                <w:rFonts w:ascii="Helvetica Neue" w:hAnsi="Helvetica Neue"/>
                <w:b/>
                <w:bCs/>
              </w:rPr>
              <w:t xml:space="preserve"> above the college average</w:t>
            </w:r>
            <w:r w:rsidRPr="00D13B91" w:rsidR="00B25831">
              <w:rPr>
                <w:rFonts w:ascii="Helvetica Neue" w:hAnsi="Helvetica Neue"/>
                <w:b/>
                <w:bCs/>
              </w:rPr>
              <w:t xml:space="preserve"> (</w:t>
            </w:r>
            <w:r w:rsidRPr="00D13B91" w:rsidR="009F60CE">
              <w:rPr>
                <w:rFonts w:ascii="Helvetica Neue" w:hAnsi="Helvetica Neue"/>
                <w:b/>
                <w:bCs/>
              </w:rPr>
              <w:t>87.2%).</w:t>
            </w:r>
            <w:r w:rsidR="00D13B91">
              <w:rPr>
                <w:rFonts w:ascii="Helvetica Neue" w:hAnsi="Helvetica Neue"/>
                <w:b/>
                <w:bCs/>
              </w:rPr>
              <w:t xml:space="preserve"> </w:t>
            </w:r>
            <w:r w:rsidRPr="00D13B91">
              <w:rPr>
                <w:rFonts w:ascii="Helvetica Neue" w:hAnsi="Helvetica Neue"/>
                <w:b/>
                <w:bCs/>
              </w:rPr>
              <w:t>The retention rates (without MW/EW) are 3</w:t>
            </w:r>
            <w:r w:rsidRPr="00D13B91" w:rsidR="00B25831">
              <w:rPr>
                <w:rFonts w:ascii="Helvetica Neue" w:hAnsi="Helvetica Neue"/>
                <w:b/>
                <w:bCs/>
              </w:rPr>
              <w:t>.0</w:t>
            </w:r>
            <w:r w:rsidRPr="00D13B91">
              <w:rPr>
                <w:rFonts w:ascii="Helvetica Neue" w:hAnsi="Helvetica Neue"/>
                <w:b/>
                <w:bCs/>
              </w:rPr>
              <w:t>% above the college averag</w:t>
            </w:r>
            <w:r w:rsidRPr="00D13B91" w:rsidR="009F60CE">
              <w:rPr>
                <w:rFonts w:ascii="Helvetica Neue" w:hAnsi="Helvetica Neue"/>
                <w:b/>
                <w:bCs/>
              </w:rPr>
              <w:t>e, even across most student groups (</w:t>
            </w:r>
            <w:r w:rsidRPr="00D13B91" w:rsidR="00D13B91">
              <w:rPr>
                <w:rFonts w:ascii="Helvetica Neue" w:hAnsi="Helvetica Neue"/>
                <w:b/>
                <w:bCs/>
              </w:rPr>
              <w:t>86</w:t>
            </w:r>
            <w:r w:rsidRPr="00D13B91" w:rsidR="009F60CE">
              <w:rPr>
                <w:rFonts w:ascii="Helvetica Neue" w:hAnsi="Helvetica Neue"/>
                <w:b/>
                <w:bCs/>
              </w:rPr>
              <w:t xml:space="preserve">.9%). </w:t>
            </w:r>
          </w:p>
          <w:p w:rsidRPr="00D13B91" w:rsidR="009B18A6" w:rsidP="00D34063" w:rsidRDefault="009B18A6" w14:paraId="3AC3A96C" w14:textId="3CCF026C">
            <w:pPr>
              <w:pStyle w:val="NoSpacing"/>
              <w:rPr>
                <w:rFonts w:ascii="Helvetica Neue" w:hAnsi="Helvetica Neue"/>
                <w:b/>
                <w:bCs/>
              </w:rPr>
            </w:pPr>
          </w:p>
        </w:tc>
      </w:tr>
      <w:tr w:rsidR="009B18A6" w:rsidTr="08AB4BFC" w14:paraId="1BC445BF" w14:textId="77777777">
        <w:tc>
          <w:tcPr>
            <w:tcW w:w="9926" w:type="dxa"/>
            <w:shd w:val="clear" w:color="auto" w:fill="auto"/>
          </w:tcPr>
          <w:p w:rsidRPr="00E35ADB" w:rsidR="009B18A6" w:rsidP="009B18A6" w:rsidRDefault="009B18A6" w14:paraId="05C96F6C" w14:textId="4D7076E1">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Pr="00D13B91" w:rsidR="009B18A6" w:rsidTr="08AB4BFC" w14:paraId="0075DB08" w14:textId="77777777">
        <w:tc>
          <w:tcPr>
            <w:tcW w:w="9926" w:type="dxa"/>
            <w:shd w:val="clear" w:color="auto" w:fill="FFF2CC" w:themeFill="accent4" w:themeFillTint="33"/>
          </w:tcPr>
          <w:p w:rsidRPr="00D13B91" w:rsidR="009B18A6" w:rsidP="009B18A6" w:rsidRDefault="00D13B91" w14:paraId="77406F15" w14:textId="74153088">
            <w:pPr>
              <w:pStyle w:val="NoSpacing"/>
              <w:rPr>
                <w:rFonts w:ascii="Helvetica Neue" w:hAnsi="Helvetica Neue"/>
                <w:b/>
                <w:bCs/>
              </w:rPr>
            </w:pPr>
            <w:r w:rsidRPr="00D13B91">
              <w:rPr>
                <w:rFonts w:ascii="Helvetica Neue" w:hAnsi="Helvetica Neue"/>
                <w:b/>
                <w:bCs/>
              </w:rPr>
              <w:t>We work closely each semester to diversify our course offerings</w:t>
            </w:r>
            <w:r>
              <w:rPr>
                <w:rFonts w:ascii="Helvetica Neue" w:hAnsi="Helvetica Neue"/>
                <w:b/>
                <w:bCs/>
              </w:rPr>
              <w:t xml:space="preserve"> through the scheduling process, </w:t>
            </w:r>
            <w:r w:rsidRPr="00D13B91">
              <w:rPr>
                <w:rFonts w:ascii="Helvetica Neue" w:hAnsi="Helvetica Neue"/>
                <w:b/>
                <w:bCs/>
              </w:rPr>
              <w:t xml:space="preserve">adapt our pedagogies to fit the modality of </w:t>
            </w:r>
            <w:r>
              <w:rPr>
                <w:rFonts w:ascii="Helvetica Neue" w:hAnsi="Helvetica Neue"/>
                <w:b/>
                <w:bCs/>
              </w:rPr>
              <w:t xml:space="preserve">a </w:t>
            </w:r>
            <w:r w:rsidRPr="00D13B91">
              <w:rPr>
                <w:rFonts w:ascii="Helvetica Neue" w:hAnsi="Helvetica Neue"/>
                <w:b/>
                <w:bCs/>
              </w:rPr>
              <w:t>particular course</w:t>
            </w:r>
            <w:r>
              <w:rPr>
                <w:rFonts w:ascii="Helvetica Neue" w:hAnsi="Helvetica Neue"/>
                <w:b/>
                <w:bCs/>
              </w:rPr>
              <w:t>, and experiment with methods of engagement to keep students on track when disruptions arise within each course (staying compassionate whenever we can).</w:t>
            </w:r>
          </w:p>
          <w:p w:rsidRPr="00D13B91" w:rsidR="009B18A6" w:rsidP="009B18A6" w:rsidRDefault="009B18A6" w14:paraId="52C591C4" w14:textId="1811A054">
            <w:pPr>
              <w:pStyle w:val="NoSpacing"/>
              <w:rPr>
                <w:rFonts w:ascii="Helvetica Neue" w:hAnsi="Helvetica Neue"/>
                <w:b/>
                <w:bCs/>
              </w:rPr>
            </w:pPr>
          </w:p>
        </w:tc>
      </w:tr>
      <w:tr w:rsidR="009B18A6" w:rsidTr="08AB4BFC" w14:paraId="385A49FF" w14:textId="77777777">
        <w:tc>
          <w:tcPr>
            <w:tcW w:w="9926" w:type="dxa"/>
            <w:shd w:val="clear" w:color="auto" w:fill="auto"/>
          </w:tcPr>
          <w:p w:rsidRPr="007335EF" w:rsidR="009B18A6" w:rsidP="006D2FE1" w:rsidRDefault="009B18A6" w14:paraId="5E031C1C" w14:textId="5DEBC888">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rsidTr="08AB4BFC" w14:paraId="79A7B773" w14:textId="77777777">
        <w:tc>
          <w:tcPr>
            <w:tcW w:w="9926" w:type="dxa"/>
            <w:shd w:val="clear" w:color="auto" w:fill="FFF2CC" w:themeFill="accent4" w:themeFillTint="33"/>
          </w:tcPr>
          <w:p w:rsidR="009B18A6" w:rsidP="08AB4BFC" w:rsidRDefault="1688D30D" w14:paraId="0C50DA4B" w14:textId="7BF93D7A">
            <w:pPr>
              <w:pStyle w:val="NoSpacing"/>
              <w:numPr>
                <w:ilvl w:val="0"/>
                <w:numId w:val="3"/>
              </w:numPr>
              <w:rPr>
                <w:rFonts w:ascii="Helvetica Neue" w:hAnsi="Helvetica Neue"/>
                <w:b/>
                <w:bCs/>
              </w:rPr>
            </w:pPr>
            <w:r w:rsidRPr="08AB4BFC">
              <w:rPr>
                <w:rFonts w:ascii="Helvetica Neue" w:hAnsi="Helvetica Neue"/>
                <w:b/>
                <w:bCs/>
              </w:rPr>
              <w:t>Assist our faculty in their preferred teaching practices</w:t>
            </w:r>
            <w:r w:rsidR="00A66AAE">
              <w:rPr>
                <w:rFonts w:ascii="Helvetica Neue" w:hAnsi="Helvetica Neue"/>
                <w:b/>
                <w:bCs/>
              </w:rPr>
              <w:t xml:space="preserve">: </w:t>
            </w:r>
            <w:r w:rsidRPr="08AB4BFC">
              <w:rPr>
                <w:rFonts w:ascii="Helvetica Neue" w:hAnsi="Helvetica Neue"/>
                <w:b/>
                <w:bCs/>
              </w:rPr>
              <w:t>support face-to-face learning outside the classroom, guest lectures, collaborative teaching</w:t>
            </w:r>
            <w:r w:rsidR="00D13B91">
              <w:rPr>
                <w:rFonts w:ascii="Helvetica Neue" w:hAnsi="Helvetica Neue"/>
                <w:b/>
                <w:bCs/>
              </w:rPr>
              <w:t xml:space="preserve">, </w:t>
            </w:r>
            <w:r w:rsidRPr="08AB4BFC">
              <w:rPr>
                <w:rFonts w:ascii="Helvetica Neue" w:hAnsi="Helvetica Neue"/>
                <w:b/>
                <w:bCs/>
              </w:rPr>
              <w:t>and other experimental approac</w:t>
            </w:r>
            <w:r w:rsidRPr="08AB4BFC" w:rsidR="03F60270">
              <w:rPr>
                <w:rFonts w:ascii="Helvetica Neue" w:hAnsi="Helvetica Neue"/>
                <w:b/>
                <w:bCs/>
              </w:rPr>
              <w:t>hes to teaching.</w:t>
            </w:r>
          </w:p>
          <w:p w:rsidR="79EA3D3D" w:rsidP="08AB4BFC" w:rsidRDefault="38886C5A" w14:paraId="0BBAF633" w14:textId="3CD4E375">
            <w:pPr>
              <w:pStyle w:val="NoSpacing"/>
              <w:numPr>
                <w:ilvl w:val="0"/>
                <w:numId w:val="3"/>
              </w:numPr>
              <w:rPr>
                <w:rFonts w:ascii="Helvetica Neue" w:hAnsi="Helvetica Neue"/>
                <w:b/>
                <w:bCs/>
              </w:rPr>
            </w:pPr>
            <w:r w:rsidRPr="08AB4BFC">
              <w:rPr>
                <w:rFonts w:ascii="Helvetica Neue" w:hAnsi="Helvetica Neue"/>
                <w:b/>
                <w:bCs/>
              </w:rPr>
              <w:t>Submit courses for POCR review</w:t>
            </w:r>
            <w:r w:rsidR="00D13B91">
              <w:rPr>
                <w:rFonts w:ascii="Helvetica Neue" w:hAnsi="Helvetica Neue"/>
                <w:b/>
                <w:bCs/>
              </w:rPr>
              <w:t>.</w:t>
            </w:r>
          </w:p>
          <w:p w:rsidR="1A75308F" w:rsidP="1A75308F" w:rsidRDefault="1A75308F" w14:paraId="40EE924B" w14:textId="5FE59A7B">
            <w:pPr>
              <w:pStyle w:val="NoSpacing"/>
              <w:rPr>
                <w:rFonts w:ascii="Helvetica Neue" w:hAnsi="Helvetica Neue"/>
              </w:rPr>
            </w:pPr>
          </w:p>
          <w:p w:rsidRPr="007335EF" w:rsidR="009B18A6" w:rsidP="009B18A6" w:rsidRDefault="009B18A6" w14:paraId="6983A040" w14:textId="76BB58F6">
            <w:pPr>
              <w:pStyle w:val="NoSpacing"/>
              <w:rPr>
                <w:rFonts w:ascii="Helvetica Neue" w:hAnsi="Helvetica Neue"/>
              </w:rPr>
            </w:pPr>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08AB4BFC" w14:paraId="05BA2C08" w14:textId="77777777">
        <w:tc>
          <w:tcPr>
            <w:tcW w:w="9926" w:type="dxa"/>
            <w:shd w:val="clear" w:color="auto" w:fill="009193"/>
          </w:tcPr>
          <w:p w:rsidRPr="00E35ADB" w:rsidR="00106447" w:rsidP="00EE3904" w:rsidRDefault="00C94A73" w14:paraId="3AB6866C" w14:textId="37F7D9E9">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lastRenderedPageBreak/>
              <w:t>3</w:t>
            </w:r>
            <w:r w:rsidR="00064350">
              <w:rPr>
                <w:rFonts w:ascii="Helvetica Neue" w:hAnsi="Helvetica Neue" w:eastAsia="Calibri" w:cs="Calibri"/>
                <w:b/>
                <w:bCs/>
                <w:color w:val="FFFFFF" w:themeColor="background1"/>
                <w:sz w:val="28"/>
                <w:szCs w:val="28"/>
              </w:rPr>
              <w:t>a</w:t>
            </w:r>
            <w:r w:rsidRPr="00E35ADB" w:rsidR="00D32B9E">
              <w:rPr>
                <w:rFonts w:ascii="Helvetica Neue" w:hAnsi="Helvetica Neue" w:eastAsia="Calibri" w:cs="Calibri"/>
                <w:b/>
                <w:bCs/>
                <w:color w:val="FFFFFF" w:themeColor="background1"/>
                <w:sz w:val="28"/>
                <w:szCs w:val="28"/>
              </w:rPr>
              <w:t xml:space="preserve">. </w:t>
            </w:r>
            <w:hyperlink r:id="rId24">
              <w:r w:rsidRPr="00E35ADB" w:rsidR="00D32B9E">
                <w:rPr>
                  <w:rStyle w:val="Hyperlink"/>
                  <w:rFonts w:ascii="Helvetica Neue" w:hAnsi="Helvetica Neue" w:eastAsia="Avenir" w:cs="Avenir"/>
                  <w:b/>
                  <w:bCs/>
                  <w:color w:val="FFFFFF" w:themeColor="background1"/>
                  <w:sz w:val="28"/>
                  <w:szCs w:val="28"/>
                </w:rPr>
                <w:t>Enrollment Trend and Productivity Dashboard</w:t>
              </w:r>
            </w:hyperlink>
          </w:p>
          <w:p w:rsidRPr="000D087A" w:rsidR="00D32B9E" w:rsidP="00EE3904" w:rsidRDefault="00D32B9E" w14:paraId="5C821706" w14:textId="0C8C0148">
            <w:pPr>
              <w:rPr>
                <w:rFonts w:ascii="Helvetica Neue" w:hAnsi="Helvetica Neue" w:eastAsia="Avenir Black" w:cs="Avenir Black"/>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w:t>
            </w:r>
            <w:r w:rsidRPr="00E35ADB" w:rsidR="003A0E51">
              <w:rPr>
                <w:rFonts w:ascii="Helvetica Neue" w:hAnsi="Helvetica Neue" w:eastAsia="Avenir Black" w:cs="Avenir Black"/>
                <w:color w:val="FFFFFF" w:themeColor="background1"/>
                <w:sz w:val="15"/>
                <w:szCs w:val="15"/>
              </w:rPr>
              <w:t xml:space="preserve">and exclusion of excused </w:t>
            </w:r>
            <w:r w:rsidRPr="00E35ADB">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08AB4BFC" w14:paraId="451159FB" w14:textId="77777777">
        <w:tc>
          <w:tcPr>
            <w:tcW w:w="9926" w:type="dxa"/>
          </w:tcPr>
          <w:p w:rsidRPr="007335EF" w:rsidR="00106447" w:rsidP="00EE3904" w:rsidRDefault="00D32B9E" w14:paraId="5237E321" w14:textId="288F1BAE">
            <w:pPr>
              <w:rPr>
                <w:rFonts w:ascii="Helvetica Neue" w:hAnsi="Helvetica Neue"/>
                <w:b/>
                <w:bCs/>
                <w:sz w:val="22"/>
                <w:szCs w:val="22"/>
              </w:rPr>
            </w:pPr>
            <w:r w:rsidRPr="007335EF">
              <w:rPr>
                <w:rFonts w:ascii="Helvetica Neue" w:hAnsi="Helvetica Neue" w:eastAsia="Avenir Black" w:cs="Avenir Black"/>
                <w:b/>
                <w:bCs/>
                <w:sz w:val="22"/>
                <w:szCs w:val="22"/>
              </w:rPr>
              <w:t xml:space="preserve">What </w:t>
            </w:r>
            <w:r w:rsidR="006D2FE1">
              <w:rPr>
                <w:rFonts w:ascii="Helvetica Neue" w:hAnsi="Helvetica Neue" w:eastAsia="Avenir Black" w:cs="Avenir Black"/>
                <w:b/>
                <w:bCs/>
                <w:sz w:val="22"/>
                <w:szCs w:val="22"/>
              </w:rPr>
              <w:t>we</w:t>
            </w:r>
            <w:r w:rsidRPr="007335EF">
              <w:rPr>
                <w:rFonts w:ascii="Helvetica Neue" w:hAnsi="Helvetica Neue" w:eastAsia="Avenir Black" w:cs="Avenir Black"/>
                <w:b/>
                <w:bCs/>
                <w:sz w:val="22"/>
                <w:szCs w:val="22"/>
              </w:rPr>
              <w:t xml:space="preserve">re </w:t>
            </w:r>
            <w:r w:rsidR="00A749E2">
              <w:rPr>
                <w:rFonts w:ascii="Helvetica Neue" w:hAnsi="Helvetica Neue" w:eastAsia="Avenir Black" w:cs="Avenir Black"/>
                <w:b/>
                <w:bCs/>
                <w:sz w:val="22"/>
                <w:szCs w:val="22"/>
              </w:rPr>
              <w:t xml:space="preserve">the </w:t>
            </w:r>
            <w:r w:rsidRPr="007335EF">
              <w:rPr>
                <w:rFonts w:ascii="Helvetica Neue" w:hAnsi="Helvetica Neue" w:eastAsia="Avenir Black" w:cs="Avenir Black"/>
                <w:b/>
                <w:bCs/>
                <w:sz w:val="22"/>
                <w:szCs w:val="22"/>
              </w:rPr>
              <w:t>enrollment trends</w:t>
            </w:r>
            <w:r w:rsidR="006D2FE1">
              <w:rPr>
                <w:rFonts w:ascii="Helvetica Neue" w:hAnsi="Helvetica Neue" w:eastAsia="Avenir Black" w:cs="Avenir Black"/>
                <w:b/>
                <w:bCs/>
                <w:sz w:val="22"/>
                <w:szCs w:val="22"/>
              </w:rPr>
              <w:t xml:space="preserve"> in your department</w:t>
            </w:r>
            <w:r w:rsidRPr="007335EF">
              <w:rPr>
                <w:rFonts w:ascii="Helvetica Neue" w:hAnsi="Helvetica Neue" w:eastAsia="Avenir Black" w:cs="Avenir Black"/>
                <w:b/>
                <w:bCs/>
                <w:sz w:val="22"/>
                <w:szCs w:val="22"/>
              </w:rPr>
              <w:t xml:space="preserve"> in the past three years?</w:t>
            </w:r>
            <w:r w:rsidR="00675667">
              <w:rPr>
                <w:rFonts w:ascii="Helvetica Neue" w:hAnsi="Helvetica Neue" w:eastAsia="Avenir Black" w:cs="Avenir Black"/>
                <w:b/>
                <w:bCs/>
                <w:sz w:val="22"/>
                <w:szCs w:val="22"/>
              </w:rPr>
              <w:t xml:space="preserve"> </w:t>
            </w:r>
          </w:p>
        </w:tc>
      </w:tr>
      <w:tr w:rsidRPr="00EC7286" w:rsidR="00106447" w:rsidTr="08AB4BFC" w14:paraId="69E2598A" w14:textId="77777777">
        <w:tc>
          <w:tcPr>
            <w:tcW w:w="9926" w:type="dxa"/>
            <w:shd w:val="clear" w:color="auto" w:fill="FFF2CC" w:themeFill="accent4" w:themeFillTint="33"/>
          </w:tcPr>
          <w:tbl>
            <w:tblPr>
              <w:tblStyle w:val="TableGrid"/>
              <w:tblW w:w="0" w:type="auto"/>
              <w:tblLook w:val="06A0" w:firstRow="1" w:lastRow="0" w:firstColumn="1" w:lastColumn="0" w:noHBand="1" w:noVBand="1"/>
            </w:tblPr>
            <w:tblGrid>
              <w:gridCol w:w="9700"/>
            </w:tblGrid>
            <w:tr w:rsidR="1A75308F" w:rsidTr="1A75308F" w14:paraId="19F8CDF8" w14:textId="77777777">
              <w:tc>
                <w:tcPr>
                  <w:tcW w:w="97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A75308F" w:rsidRDefault="1A75308F" w14:paraId="686B37B8" w14:textId="1ED19BDE">
                  <w:r w:rsidRPr="1A75308F">
                    <w:rPr>
                      <w:rFonts w:ascii="Helvetica Neue" w:hAnsi="Helvetica Neue" w:eastAsia="Helvetica Neue" w:cs="Helvetica Neue"/>
                      <w:b/>
                      <w:bCs/>
                      <w:color w:val="000000" w:themeColor="text1"/>
                      <w:sz w:val="22"/>
                      <w:szCs w:val="22"/>
                    </w:rPr>
                    <w:t xml:space="preserve">What are your enrollment trends in the past three years? </w:t>
                  </w:r>
                </w:p>
              </w:tc>
            </w:tr>
          </w:tbl>
          <w:p w:rsidRPr="007335EF" w:rsidR="00D32B9E" w:rsidP="08AB4BFC" w:rsidRDefault="268ADD4F" w14:paraId="45B5C8BA" w14:textId="0AC684B2">
            <w:pPr>
              <w:rPr>
                <w:rFonts w:ascii="Helvetica Neue" w:hAnsi="Helvetica Neue"/>
                <w:b/>
                <w:bCs/>
                <w:sz w:val="22"/>
                <w:szCs w:val="22"/>
              </w:rPr>
            </w:pPr>
            <w:r w:rsidRPr="08AB4BFC">
              <w:rPr>
                <w:rFonts w:ascii="Helvetica Neue" w:hAnsi="Helvetica Neue"/>
                <w:b/>
                <w:bCs/>
                <w:sz w:val="22"/>
                <w:szCs w:val="22"/>
              </w:rPr>
              <w:t xml:space="preserve">Our productivity has fallen since the beginning of the pandemic: </w:t>
            </w:r>
            <w:r w:rsidRPr="08AB4BFC" w:rsidR="6B9658E4">
              <w:rPr>
                <w:rFonts w:ascii="Helvetica Neue" w:hAnsi="Helvetica Neue"/>
                <w:b/>
                <w:bCs/>
                <w:sz w:val="22"/>
                <w:szCs w:val="22"/>
              </w:rPr>
              <w:t>f</w:t>
            </w:r>
            <w:r w:rsidRPr="08AB4BFC">
              <w:rPr>
                <w:rFonts w:ascii="Helvetica Neue" w:hAnsi="Helvetica Neue"/>
                <w:b/>
                <w:bCs/>
                <w:sz w:val="22"/>
                <w:szCs w:val="22"/>
              </w:rPr>
              <w:t xml:space="preserve">rom 14.5 </w:t>
            </w:r>
            <w:r w:rsidRPr="08AB4BFC" w:rsidR="4A64995B">
              <w:rPr>
                <w:rFonts w:ascii="Helvetica Neue" w:hAnsi="Helvetica Neue"/>
                <w:b/>
                <w:bCs/>
                <w:sz w:val="22"/>
                <w:szCs w:val="22"/>
              </w:rPr>
              <w:t>2019-2020</w:t>
            </w:r>
            <w:r w:rsidRPr="08AB4BFC">
              <w:rPr>
                <w:rFonts w:ascii="Helvetica Neue" w:hAnsi="Helvetica Neue"/>
                <w:b/>
                <w:bCs/>
                <w:sz w:val="22"/>
                <w:szCs w:val="22"/>
              </w:rPr>
              <w:t xml:space="preserve"> to </w:t>
            </w:r>
            <w:r w:rsidRPr="08AB4BFC" w:rsidR="3F55991E">
              <w:rPr>
                <w:rFonts w:ascii="Helvetica Neue" w:hAnsi="Helvetica Neue"/>
                <w:b/>
                <w:bCs/>
                <w:sz w:val="22"/>
                <w:szCs w:val="22"/>
              </w:rPr>
              <w:t xml:space="preserve">11.3 2021-2022. </w:t>
            </w:r>
            <w:r w:rsidRPr="08AB4BFC" w:rsidR="7D34DA68">
              <w:rPr>
                <w:rFonts w:ascii="Helvetica Neue" w:hAnsi="Helvetica Neue"/>
                <w:b/>
                <w:bCs/>
                <w:sz w:val="22"/>
                <w:szCs w:val="22"/>
              </w:rPr>
              <w:t>Our productivity seems to be higher in Summer and Fall.</w:t>
            </w:r>
            <w:r w:rsidR="00D13B91">
              <w:rPr>
                <w:rFonts w:ascii="Helvetica Neue" w:hAnsi="Helvetica Neue"/>
                <w:b/>
                <w:bCs/>
                <w:sz w:val="22"/>
                <w:szCs w:val="22"/>
              </w:rPr>
              <w:t xml:space="preserve"> These changes likely have more to do with the changing enrollments trends between FTF and online courses during the pandemic.</w:t>
            </w:r>
          </w:p>
        </w:tc>
      </w:tr>
      <w:tr w:rsidRPr="00EC7286" w:rsidR="00106447" w:rsidTr="08AB4BFC" w14:paraId="3E1E0B48" w14:textId="77777777">
        <w:tc>
          <w:tcPr>
            <w:tcW w:w="9926" w:type="dxa"/>
          </w:tcPr>
          <w:p w:rsidRPr="00115D65" w:rsidR="00106447" w:rsidP="00EE3904" w:rsidRDefault="00D32B9E" w14:paraId="4FE5CE09" w14:textId="56068C77">
            <w:pPr>
              <w:rPr>
                <w:rFonts w:ascii="Helvetica Neue" w:hAnsi="Helvetica Neue" w:eastAsia="Avenir Black" w:cs="Avenir Black"/>
                <w:b/>
                <w:bCs/>
                <w:sz w:val="22"/>
                <w:szCs w:val="22"/>
              </w:rPr>
            </w:pPr>
            <w:r w:rsidRPr="007335EF">
              <w:rPr>
                <w:rFonts w:ascii="Helvetica Neue" w:hAnsi="Helvetica Neue" w:eastAsia="Avenir Black" w:cs="Avenir Black"/>
                <w:b/>
                <w:bCs/>
                <w:sz w:val="22"/>
                <w:szCs w:val="22"/>
              </w:rPr>
              <w:t xml:space="preserve">What </w:t>
            </w:r>
            <w:r w:rsidR="00164383">
              <w:rPr>
                <w:rFonts w:ascii="Helvetica Neue" w:hAnsi="Helvetica Neue" w:eastAsia="Avenir Black" w:cs="Avenir Black"/>
                <w:b/>
                <w:bCs/>
                <w:sz w:val="22"/>
                <w:szCs w:val="22"/>
              </w:rPr>
              <w:t xml:space="preserve">strategies </w:t>
            </w:r>
            <w:r w:rsidRPr="007335EF">
              <w:rPr>
                <w:rFonts w:ascii="Helvetica Neue" w:hAnsi="Helvetica Neue" w:eastAsia="Avenir Black" w:cs="Avenir Black"/>
                <w:b/>
                <w:bCs/>
                <w:sz w:val="22"/>
                <w:szCs w:val="22"/>
              </w:rPr>
              <w:t>would you recommend to increase student enrollment in your department?</w:t>
            </w:r>
          </w:p>
        </w:tc>
      </w:tr>
      <w:tr w:rsidRPr="00EC7286" w:rsidR="00106447" w:rsidTr="08AB4BFC" w14:paraId="1E015EB1" w14:textId="77777777">
        <w:tc>
          <w:tcPr>
            <w:tcW w:w="9926" w:type="dxa"/>
            <w:shd w:val="clear" w:color="auto" w:fill="FFF2CC" w:themeFill="accent4" w:themeFillTint="33"/>
          </w:tcPr>
          <w:p w:rsidR="289E0DA0" w:rsidP="08AB4BFC" w:rsidRDefault="289E0DA0" w14:paraId="09CA8B1F" w14:textId="7E1B5F06">
            <w:pPr>
              <w:pStyle w:val="ListParagraph"/>
              <w:numPr>
                <w:ilvl w:val="0"/>
                <w:numId w:val="4"/>
              </w:numPr>
              <w:spacing w:after="0" w:line="240" w:lineRule="auto"/>
              <w:rPr>
                <w:rFonts w:ascii="Helvetica Neue" w:hAnsi="Helvetica Neue"/>
                <w:b/>
                <w:bCs/>
              </w:rPr>
            </w:pPr>
            <w:r w:rsidRPr="08AB4BFC">
              <w:rPr>
                <w:rFonts w:ascii="Helvetica Neue" w:hAnsi="Helvetica Neue"/>
                <w:b/>
                <w:bCs/>
              </w:rPr>
              <w:t>Create an advertising campaign for our programs and courses</w:t>
            </w:r>
            <w:r w:rsidR="00D13B91">
              <w:rPr>
                <w:rFonts w:ascii="Helvetica Neue" w:hAnsi="Helvetica Neue"/>
                <w:b/>
                <w:bCs/>
              </w:rPr>
              <w:t xml:space="preserve"> (especially for in-person courses).</w:t>
            </w:r>
          </w:p>
          <w:p w:rsidR="289E0DA0" w:rsidP="08AB4BFC" w:rsidRDefault="289E0DA0" w14:paraId="19ADB8F2" w14:textId="297CA3F6">
            <w:pPr>
              <w:pStyle w:val="ListParagraph"/>
              <w:numPr>
                <w:ilvl w:val="0"/>
                <w:numId w:val="4"/>
              </w:numPr>
              <w:spacing w:after="0" w:line="240" w:lineRule="auto"/>
              <w:rPr>
                <w:rFonts w:ascii="Helvetica Neue" w:hAnsi="Helvetica Neue"/>
                <w:b/>
                <w:bCs/>
              </w:rPr>
            </w:pPr>
            <w:r w:rsidRPr="08AB4BFC">
              <w:rPr>
                <w:rFonts w:ascii="Helvetica Neue" w:hAnsi="Helvetica Neue"/>
                <w:b/>
                <w:bCs/>
              </w:rPr>
              <w:t>Work with Learning Communities</w:t>
            </w:r>
            <w:r w:rsidRPr="08AB4BFC" w:rsidR="5569168F">
              <w:rPr>
                <w:rFonts w:ascii="Helvetica Neue" w:hAnsi="Helvetica Neue"/>
                <w:b/>
                <w:bCs/>
              </w:rPr>
              <w:t xml:space="preserve"> and l</w:t>
            </w:r>
            <w:r w:rsidRPr="08AB4BFC">
              <w:rPr>
                <w:rFonts w:ascii="Helvetica Neue" w:hAnsi="Helvetica Neue"/>
                <w:b/>
                <w:bCs/>
              </w:rPr>
              <w:t>ocal high</w:t>
            </w:r>
            <w:r w:rsidRPr="08AB4BFC" w:rsidR="0DC28987">
              <w:rPr>
                <w:rFonts w:ascii="Helvetica Neue" w:hAnsi="Helvetica Neue"/>
                <w:b/>
                <w:bCs/>
              </w:rPr>
              <w:t xml:space="preserve"> s</w:t>
            </w:r>
            <w:r w:rsidRPr="08AB4BFC">
              <w:rPr>
                <w:rFonts w:ascii="Helvetica Neue" w:hAnsi="Helvetica Neue"/>
                <w:b/>
                <w:bCs/>
              </w:rPr>
              <w:t>chools to match students to our courses.</w:t>
            </w:r>
          </w:p>
          <w:p w:rsidR="0519FB88" w:rsidP="08AB4BFC" w:rsidRDefault="0519FB88" w14:paraId="29775E92" w14:textId="651D6322">
            <w:pPr>
              <w:pStyle w:val="ListParagraph"/>
              <w:numPr>
                <w:ilvl w:val="0"/>
                <w:numId w:val="4"/>
              </w:numPr>
              <w:spacing w:after="0" w:line="240" w:lineRule="auto"/>
              <w:rPr>
                <w:rFonts w:ascii="Helvetica Neue" w:hAnsi="Helvetica Neue"/>
                <w:b/>
                <w:bCs/>
              </w:rPr>
            </w:pPr>
            <w:r w:rsidRPr="08AB4BFC">
              <w:rPr>
                <w:rFonts w:ascii="Helvetica Neue" w:hAnsi="Helvetica Neue"/>
                <w:b/>
                <w:bCs/>
              </w:rPr>
              <w:t>Develop new courses and make sure we offer courses at different times and modalities</w:t>
            </w:r>
            <w:r w:rsidR="00D13B91">
              <w:rPr>
                <w:rFonts w:ascii="Helvetica Neue" w:hAnsi="Helvetica Neue"/>
                <w:b/>
                <w:bCs/>
              </w:rPr>
              <w:t>.</w:t>
            </w:r>
          </w:p>
          <w:p w:rsidR="2DE46E7F" w:rsidP="08AB4BFC" w:rsidRDefault="2DE46E7F" w14:paraId="6D706DDF" w14:textId="731591B2">
            <w:pPr>
              <w:pStyle w:val="ListParagraph"/>
              <w:numPr>
                <w:ilvl w:val="0"/>
                <w:numId w:val="4"/>
              </w:numPr>
              <w:spacing w:after="0" w:line="240" w:lineRule="auto"/>
              <w:rPr>
                <w:rFonts w:ascii="Helvetica Neue" w:hAnsi="Helvetica Neue"/>
                <w:b/>
                <w:bCs/>
              </w:rPr>
            </w:pPr>
            <w:r w:rsidRPr="08AB4BFC">
              <w:rPr>
                <w:rFonts w:ascii="Helvetica Neue" w:hAnsi="Helvetica Neue"/>
                <w:b/>
                <w:bCs/>
              </w:rPr>
              <w:t xml:space="preserve">Increase course offerings in Fall to account for higher enrollment. </w:t>
            </w:r>
          </w:p>
          <w:p w:rsidR="408987B3" w:rsidP="08AB4BFC" w:rsidRDefault="408987B3" w14:paraId="5E20E0C7" w14:textId="05983FD1">
            <w:pPr>
              <w:pStyle w:val="ListParagraph"/>
              <w:numPr>
                <w:ilvl w:val="0"/>
                <w:numId w:val="4"/>
              </w:numPr>
              <w:spacing w:after="0" w:line="240" w:lineRule="auto"/>
              <w:rPr>
                <w:rFonts w:ascii="Helvetica Neue" w:hAnsi="Helvetica Neue"/>
                <w:b/>
                <w:bCs/>
              </w:rPr>
            </w:pPr>
            <w:r w:rsidRPr="08AB4BFC">
              <w:rPr>
                <w:rFonts w:ascii="Helvetica Neue" w:hAnsi="Helvetica Neue"/>
                <w:b/>
                <w:bCs/>
              </w:rPr>
              <w:t>Get courses POCR approved</w:t>
            </w:r>
            <w:r w:rsidR="00D13B91">
              <w:rPr>
                <w:rFonts w:ascii="Helvetica Neue" w:hAnsi="Helvetica Neue"/>
                <w:b/>
                <w:bCs/>
              </w:rPr>
              <w:t>.</w:t>
            </w:r>
          </w:p>
          <w:p w:rsidRPr="007335EF" w:rsidR="00D32B9E" w:rsidP="00EE3904" w:rsidRDefault="00D32B9E" w14:paraId="21A3A518" w14:textId="1E9C892B">
            <w:pPr>
              <w:rPr>
                <w:rFonts w:ascii="Helvetica Neue" w:hAnsi="Helvetica Neue"/>
                <w:sz w:val="22"/>
                <w:szCs w:val="22"/>
              </w:rPr>
            </w:pPr>
          </w:p>
        </w:tc>
      </w:tr>
      <w:tr w:rsidRPr="00EC7286" w:rsidR="004420AB" w:rsidTr="08AB4BFC" w14:paraId="72FBC7F2" w14:textId="77777777">
        <w:trPr>
          <w:trHeight w:val="4850"/>
        </w:trPr>
        <w:tc>
          <w:tcPr>
            <w:tcW w:w="9926" w:type="dxa"/>
            <w:shd w:val="clear" w:color="auto" w:fill="E2EFD9" w:themeFill="accent6" w:themeFillTint="33"/>
          </w:tcPr>
          <w:p w:rsidRPr="00ED5CB7" w:rsidR="004420AB" w:rsidP="004420AB" w:rsidRDefault="004420AB" w14:paraId="708FA9B1" w14:textId="21D27D3E">
            <w:pPr>
              <w:rPr>
                <w:rFonts w:ascii="Helvetica Neue" w:hAnsi="Helvetica Neue"/>
                <w:sz w:val="22"/>
                <w:szCs w:val="22"/>
              </w:rPr>
            </w:pPr>
            <w:r w:rsidRPr="00ED5CB7">
              <w:rPr>
                <w:rFonts w:ascii="Helvetica Neue" w:hAnsi="Helvetica Neue"/>
                <w:sz w:val="22"/>
                <w:szCs w:val="22"/>
              </w:rPr>
              <w:t xml:space="preserve">Community Colleges are funded based on the </w:t>
            </w:r>
            <w:hyperlink w:history="1" r:id="rId25">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4420AB" w:rsidP="004420AB" w:rsidRDefault="004420AB" w14:paraId="4E3955D9" w14:textId="77777777">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rsidTr="00E954D2" w14:paraId="606B1799" w14:textId="77777777">
              <w:tc>
                <w:tcPr>
                  <w:tcW w:w="9350" w:type="dxa"/>
                  <w:gridSpan w:val="2"/>
                  <w:shd w:val="clear" w:color="auto" w:fill="009193"/>
                </w:tcPr>
                <w:p w:rsidRPr="0019221B" w:rsidR="006732A0" w:rsidP="006732A0" w:rsidRDefault="006732A0" w14:paraId="7DD145AE"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rsidTr="006732A0" w14:paraId="341C2F00" w14:textId="77777777">
              <w:tc>
                <w:tcPr>
                  <w:tcW w:w="4028" w:type="dxa"/>
                  <w:shd w:val="clear" w:color="auto" w:fill="FFF2CC" w:themeFill="accent4" w:themeFillTint="33"/>
                </w:tcPr>
                <w:p w:rsidRPr="0019221B" w:rsidR="006732A0" w:rsidP="006732A0" w:rsidRDefault="006732A0" w14:paraId="07753E4C"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rsidRPr="0019221B" w:rsidR="006732A0" w:rsidP="006732A0" w:rsidRDefault="006732A0" w14:paraId="37E3AACC" w14:textId="77777777">
                  <w:pPr>
                    <w:rPr>
                      <w:rFonts w:ascii="Helvetica Neue" w:hAnsi="Helvetica Neue"/>
                      <w:b/>
                    </w:rPr>
                  </w:pPr>
                  <w:r w:rsidRPr="0019221B">
                    <w:rPr>
                      <w:rFonts w:ascii="Helvetica Neue" w:hAnsi="Helvetica Neue"/>
                      <w:b/>
                    </w:rPr>
                    <w:t xml:space="preserve">Categories </w:t>
                  </w:r>
                </w:p>
              </w:tc>
            </w:tr>
            <w:tr w:rsidR="006732A0" w:rsidTr="006732A0" w14:paraId="51C96443" w14:textId="77777777">
              <w:tc>
                <w:tcPr>
                  <w:tcW w:w="4028" w:type="dxa"/>
                  <w:shd w:val="clear" w:color="auto" w:fill="FFFFFF" w:themeFill="background1"/>
                </w:tcPr>
                <w:p w:rsidRPr="0019221B" w:rsidR="006732A0" w:rsidP="006732A0" w:rsidRDefault="006732A0" w14:paraId="3843D324" w14:textId="77777777">
                  <w:pPr>
                    <w:rPr>
                      <w:rFonts w:ascii="Helvetica Neue" w:hAnsi="Helvetica Neue"/>
                    </w:rPr>
                  </w:pPr>
                  <w:r w:rsidRPr="0019221B">
                    <w:rPr>
                      <w:rFonts w:ascii="Helvetica Neue" w:hAnsi="Helvetica Neue"/>
                    </w:rPr>
                    <w:t>70%</w:t>
                  </w:r>
                </w:p>
                <w:p w:rsidRPr="0019221B" w:rsidR="006732A0" w:rsidP="006732A0" w:rsidRDefault="006732A0" w14:paraId="50155C2F" w14:textId="04DF3CF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rsidRPr="0019221B" w:rsidR="006732A0" w:rsidP="006732A0" w:rsidRDefault="006732A0" w14:paraId="5E7E5E40" w14:textId="77777777">
                  <w:pPr>
                    <w:pStyle w:val="ListParagraph"/>
                    <w:numPr>
                      <w:ilvl w:val="0"/>
                      <w:numId w:val="47"/>
                    </w:numPr>
                    <w:spacing w:after="0" w:line="240" w:lineRule="auto"/>
                    <w:ind w:left="256" w:hanging="180"/>
                    <w:rPr>
                      <w:rFonts w:ascii="Helvetica Neue" w:hAnsi="Helvetica Neue"/>
                    </w:rPr>
                  </w:pPr>
                  <w:r w:rsidRPr="0019221B">
                    <w:rPr>
                      <w:rFonts w:ascii="Helvetica Neue" w:hAnsi="Helvetica Neue"/>
                    </w:rPr>
                    <w:t>Credit FTES</w:t>
                  </w:r>
                </w:p>
                <w:p w:rsidRPr="0019221B" w:rsidR="006732A0" w:rsidP="006732A0" w:rsidRDefault="006732A0" w14:paraId="30F29BA9" w14:textId="58EA2A7F">
                  <w:pPr>
                    <w:pStyle w:val="ListParagraph"/>
                    <w:numPr>
                      <w:ilvl w:val="0"/>
                      <w:numId w:val="47"/>
                    </w:numPr>
                    <w:spacing w:after="0" w:line="240" w:lineRule="auto"/>
                    <w:ind w:left="256" w:hanging="180"/>
                    <w:rPr>
                      <w:rFonts w:ascii="Helvetica Neue" w:hAnsi="Helvetica Neue"/>
                    </w:rPr>
                  </w:pPr>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r w:rsidRPr="0019221B">
                    <w:rPr>
                      <w:rFonts w:ascii="Helvetica Neue" w:hAnsi="Helvetica Neue"/>
                    </w:rPr>
                    <w:t xml:space="preserve"> FTES</w:t>
                  </w:r>
                </w:p>
                <w:p w:rsidRPr="0019221B" w:rsidR="006732A0" w:rsidP="006732A0" w:rsidRDefault="006732A0" w14:paraId="664A7723" w14:textId="77777777">
                  <w:pPr>
                    <w:pStyle w:val="ListParagraph"/>
                    <w:numPr>
                      <w:ilvl w:val="0"/>
                      <w:numId w:val="47"/>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rsidTr="006732A0" w14:paraId="33724DA5" w14:textId="77777777">
              <w:tc>
                <w:tcPr>
                  <w:tcW w:w="4028" w:type="dxa"/>
                  <w:shd w:val="clear" w:color="auto" w:fill="FFFFFF" w:themeFill="background1"/>
                </w:tcPr>
                <w:p w:rsidRPr="0019221B" w:rsidR="006732A0" w:rsidP="006732A0" w:rsidRDefault="006732A0" w14:paraId="3618436B" w14:textId="77777777">
                  <w:pPr>
                    <w:rPr>
                      <w:rFonts w:ascii="Helvetica Neue" w:hAnsi="Helvetica Neue"/>
                    </w:rPr>
                  </w:pPr>
                  <w:r w:rsidRPr="0019221B">
                    <w:rPr>
                      <w:rFonts w:ascii="Helvetica Neue" w:hAnsi="Helvetica Neue"/>
                    </w:rPr>
                    <w:t>20%</w:t>
                  </w:r>
                </w:p>
                <w:p w:rsidRPr="0019221B" w:rsidR="006732A0" w:rsidP="006732A0" w:rsidRDefault="006732A0" w14:paraId="5BDF3AFC" w14:textId="77777777">
                  <w:pPr>
                    <w:rPr>
                      <w:rFonts w:ascii="Helvetica Neue" w:hAnsi="Helvetica Neue"/>
                    </w:rPr>
                  </w:pPr>
                  <w:r w:rsidRPr="0019221B">
                    <w:rPr>
                      <w:rFonts w:ascii="Helvetica Neue" w:hAnsi="Helvetica Neue"/>
                    </w:rPr>
                    <w:t>Supplemental Allocation</w:t>
                  </w:r>
                </w:p>
                <w:p w:rsidRPr="0019221B" w:rsidR="006732A0" w:rsidP="006732A0" w:rsidRDefault="006732A0" w14:paraId="1DE6AA98" w14:textId="77777777">
                  <w:pPr>
                    <w:rPr>
                      <w:rFonts w:ascii="Helvetica Neue" w:hAnsi="Helvetica Neue"/>
                    </w:rPr>
                  </w:pPr>
                </w:p>
              </w:tc>
              <w:tc>
                <w:tcPr>
                  <w:tcW w:w="5322" w:type="dxa"/>
                  <w:shd w:val="clear" w:color="auto" w:fill="FFFFFF" w:themeFill="background1"/>
                </w:tcPr>
                <w:p w:rsidRPr="0019221B" w:rsidR="006732A0" w:rsidP="006732A0" w:rsidRDefault="006732A0" w14:paraId="352B42EA" w14:textId="77777777">
                  <w:pPr>
                    <w:pStyle w:val="ListParagraph"/>
                    <w:numPr>
                      <w:ilvl w:val="0"/>
                      <w:numId w:val="47"/>
                    </w:numPr>
                    <w:spacing w:after="0" w:line="240" w:lineRule="auto"/>
                    <w:ind w:left="256" w:hanging="180"/>
                    <w:rPr>
                      <w:rFonts w:ascii="Helvetica Neue" w:hAnsi="Helvetica Neue"/>
                    </w:rPr>
                  </w:pPr>
                  <w:r w:rsidRPr="0019221B">
                    <w:rPr>
                      <w:rFonts w:ascii="Helvetica Neue" w:hAnsi="Helvetica Neue"/>
                    </w:rPr>
                    <w:t>Pell Grant</w:t>
                  </w:r>
                </w:p>
                <w:p w:rsidRPr="0019221B" w:rsidR="006732A0" w:rsidP="006732A0" w:rsidRDefault="006732A0" w14:paraId="57B2DF9A" w14:textId="77777777">
                  <w:pPr>
                    <w:pStyle w:val="ListParagraph"/>
                    <w:numPr>
                      <w:ilvl w:val="0"/>
                      <w:numId w:val="47"/>
                    </w:numPr>
                    <w:spacing w:after="0" w:line="240" w:lineRule="auto"/>
                    <w:ind w:left="256" w:hanging="180"/>
                    <w:rPr>
                      <w:rFonts w:ascii="Helvetica Neue" w:hAnsi="Helvetica Neue"/>
                    </w:rPr>
                  </w:pPr>
                  <w:r w:rsidRPr="0019221B">
                    <w:rPr>
                      <w:rFonts w:ascii="Helvetica Neue" w:hAnsi="Helvetica Neue"/>
                    </w:rPr>
                    <w:t>AB 540</w:t>
                  </w:r>
                </w:p>
                <w:p w:rsidRPr="0019221B" w:rsidR="006732A0" w:rsidP="006732A0" w:rsidRDefault="006732A0" w14:paraId="0438F390" w14:textId="77777777">
                  <w:pPr>
                    <w:pStyle w:val="ListParagraph"/>
                    <w:numPr>
                      <w:ilvl w:val="0"/>
                      <w:numId w:val="47"/>
                    </w:numPr>
                    <w:spacing w:after="0" w:line="240" w:lineRule="auto"/>
                    <w:ind w:left="256" w:hanging="180"/>
                    <w:rPr>
                      <w:rFonts w:ascii="Helvetica Neue" w:hAnsi="Helvetica Neue"/>
                    </w:rPr>
                  </w:pPr>
                  <w:r w:rsidRPr="0019221B">
                    <w:rPr>
                      <w:rFonts w:ascii="Helvetica Neue" w:hAnsi="Helvetica Neue"/>
                    </w:rPr>
                    <w:t>Adult School</w:t>
                  </w:r>
                </w:p>
                <w:p w:rsidRPr="0019221B" w:rsidR="006732A0" w:rsidP="006732A0" w:rsidRDefault="006732A0" w14:paraId="17E47BE9" w14:textId="77777777">
                  <w:pPr>
                    <w:pStyle w:val="ListParagraph"/>
                    <w:numPr>
                      <w:ilvl w:val="0"/>
                      <w:numId w:val="47"/>
                    </w:numPr>
                    <w:spacing w:after="0" w:line="240" w:lineRule="auto"/>
                    <w:ind w:left="256" w:hanging="180"/>
                    <w:rPr>
                      <w:rFonts w:ascii="Helvetica Neue" w:hAnsi="Helvetica Neue"/>
                    </w:rPr>
                  </w:pPr>
                  <w:r w:rsidRPr="0019221B">
                    <w:rPr>
                      <w:rFonts w:ascii="Helvetica Neue" w:hAnsi="Helvetica Neue"/>
                    </w:rPr>
                    <w:t>Promise Grants</w:t>
                  </w:r>
                </w:p>
              </w:tc>
            </w:tr>
            <w:tr w:rsidR="006732A0" w:rsidTr="006732A0" w14:paraId="344FFC4B" w14:textId="77777777">
              <w:tc>
                <w:tcPr>
                  <w:tcW w:w="4028" w:type="dxa"/>
                  <w:shd w:val="clear" w:color="auto" w:fill="FFFFFF" w:themeFill="background1"/>
                </w:tcPr>
                <w:p w:rsidRPr="0019221B" w:rsidR="006732A0" w:rsidP="006732A0" w:rsidRDefault="00E54FFF" w14:paraId="43198F07" w14:textId="4A5E7FC3">
                  <w:pPr>
                    <w:rPr>
                      <w:rFonts w:ascii="Helvetica Neue" w:hAnsi="Helvetica Neue"/>
                    </w:rPr>
                  </w:pPr>
                  <w:r>
                    <w:rPr>
                      <w:rFonts w:ascii="Helvetica Neue" w:hAnsi="Helvetica Neue"/>
                    </w:rPr>
                    <w:t>1</w:t>
                  </w:r>
                  <w:r w:rsidRPr="0019221B" w:rsidR="006732A0">
                    <w:rPr>
                      <w:rFonts w:ascii="Helvetica Neue" w:hAnsi="Helvetica Neue"/>
                    </w:rPr>
                    <w:t>0%</w:t>
                  </w:r>
                </w:p>
                <w:p w:rsidRPr="0019221B" w:rsidR="006732A0" w:rsidP="006732A0" w:rsidRDefault="006732A0" w14:paraId="4690E273" w14:textId="77777777">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rsidRPr="0019221B" w:rsidR="006732A0" w:rsidP="006732A0" w:rsidRDefault="006732A0" w14:paraId="3F4C26A0" w14:textId="77777777">
                  <w:pPr>
                    <w:pStyle w:val="ListParagraph"/>
                    <w:numPr>
                      <w:ilvl w:val="0"/>
                      <w:numId w:val="47"/>
                    </w:numPr>
                    <w:spacing w:after="0" w:line="240" w:lineRule="auto"/>
                    <w:ind w:left="256" w:hanging="180"/>
                    <w:rPr>
                      <w:rFonts w:ascii="Helvetica Neue" w:hAnsi="Helvetica Neue"/>
                    </w:rPr>
                  </w:pPr>
                  <w:r w:rsidRPr="0019221B">
                    <w:rPr>
                      <w:rFonts w:ascii="Helvetica Neue" w:hAnsi="Helvetica Neue"/>
                    </w:rPr>
                    <w:t>Associate Degrees</w:t>
                  </w:r>
                </w:p>
                <w:p w:rsidRPr="0019221B" w:rsidR="006732A0" w:rsidP="006732A0" w:rsidRDefault="006732A0" w14:paraId="6772A196" w14:textId="77777777">
                  <w:pPr>
                    <w:pStyle w:val="ListParagraph"/>
                    <w:numPr>
                      <w:ilvl w:val="0"/>
                      <w:numId w:val="47"/>
                    </w:numPr>
                    <w:spacing w:after="0" w:line="240" w:lineRule="auto"/>
                    <w:ind w:left="256" w:hanging="180"/>
                    <w:rPr>
                      <w:rFonts w:ascii="Helvetica Neue" w:hAnsi="Helvetica Neue"/>
                    </w:rPr>
                  </w:pPr>
                  <w:r w:rsidRPr="0019221B">
                    <w:rPr>
                      <w:rFonts w:ascii="Helvetica Neue" w:hAnsi="Helvetica Neue"/>
                    </w:rPr>
                    <w:t>ADTs</w:t>
                  </w:r>
                </w:p>
                <w:p w:rsidRPr="0019221B" w:rsidR="006732A0" w:rsidP="006732A0" w:rsidRDefault="006732A0" w14:paraId="3352015B" w14:textId="77777777">
                  <w:pPr>
                    <w:pStyle w:val="ListParagraph"/>
                    <w:numPr>
                      <w:ilvl w:val="0"/>
                      <w:numId w:val="47"/>
                    </w:numPr>
                    <w:spacing w:after="0" w:line="240" w:lineRule="auto"/>
                    <w:ind w:left="256" w:hanging="180"/>
                    <w:rPr>
                      <w:rFonts w:ascii="Helvetica Neue" w:hAnsi="Helvetica Neue"/>
                    </w:rPr>
                  </w:pPr>
                  <w:r w:rsidRPr="0019221B">
                    <w:rPr>
                      <w:rFonts w:ascii="Helvetica Neue" w:hAnsi="Helvetica Neue"/>
                    </w:rPr>
                    <w:t>9 or more CE units</w:t>
                  </w:r>
                </w:p>
                <w:p w:rsidRPr="0019221B" w:rsidR="006732A0" w:rsidP="006732A0" w:rsidRDefault="006732A0" w14:paraId="6C0ACC68" w14:textId="77777777">
                  <w:pPr>
                    <w:pStyle w:val="ListParagraph"/>
                    <w:numPr>
                      <w:ilvl w:val="0"/>
                      <w:numId w:val="47"/>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6732A0" w:rsidP="006732A0" w:rsidRDefault="006732A0" w14:paraId="7550B581" w14:textId="77777777">
                  <w:pPr>
                    <w:pStyle w:val="ListParagraph"/>
                    <w:numPr>
                      <w:ilvl w:val="0"/>
                      <w:numId w:val="47"/>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rsidRPr="007335EF" w:rsidR="006732A0" w:rsidP="004420AB" w:rsidRDefault="006732A0" w14:paraId="4BB4D27C" w14:textId="089F5674">
            <w:pPr>
              <w:rPr>
                <w:rFonts w:ascii="Helvetica Neue" w:hAnsi="Helvetica Neue"/>
                <w:sz w:val="22"/>
                <w:szCs w:val="22"/>
              </w:rPr>
            </w:pPr>
          </w:p>
        </w:tc>
      </w:tr>
      <w:tr w:rsidRPr="00EC7286" w:rsidR="004420AB" w:rsidTr="08AB4BFC" w14:paraId="373759C2" w14:textId="77777777">
        <w:tc>
          <w:tcPr>
            <w:tcW w:w="9926" w:type="dxa"/>
            <w:shd w:val="clear" w:color="auto" w:fill="auto"/>
          </w:tcPr>
          <w:p w:rsidRPr="007335EF" w:rsidR="004420AB" w:rsidP="004420AB" w:rsidRDefault="004420AB" w14:paraId="2644C49C" w14:textId="265834A2">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Pr="00EC7286" w:rsidR="004420AB" w:rsidTr="08AB4BFC" w14:paraId="4A2DD9AE" w14:textId="77777777">
        <w:tc>
          <w:tcPr>
            <w:tcW w:w="9926" w:type="dxa"/>
            <w:shd w:val="clear" w:color="auto" w:fill="FFF2CC" w:themeFill="accent4" w:themeFillTint="33"/>
          </w:tcPr>
          <w:p w:rsidRPr="00ED5CB7" w:rsidR="004420AB" w:rsidP="004420AB" w:rsidRDefault="004420AB" w14:paraId="35F342F4" w14:textId="77777777">
            <w:pPr>
              <w:rPr>
                <w:rFonts w:ascii="Helvetica Neue" w:hAnsi="Helvetica Neue"/>
                <w:sz w:val="22"/>
                <w:szCs w:val="22"/>
              </w:rPr>
            </w:pPr>
          </w:p>
          <w:p w:rsidRPr="007335EF" w:rsidR="004420AB" w:rsidP="004420AB" w:rsidRDefault="004420AB" w14:paraId="1CD59E7D" w14:textId="77777777">
            <w:pPr>
              <w:rPr>
                <w:rFonts w:ascii="Helvetica Neue" w:hAnsi="Helvetica Neue"/>
                <w:sz w:val="22"/>
                <w:szCs w:val="22"/>
              </w:rPr>
            </w:pPr>
          </w:p>
        </w:tc>
      </w:tr>
      <w:tr w:rsidRPr="00EC7286" w:rsidR="001E0C5C" w:rsidTr="08AB4BFC" w14:paraId="30D0AB06" w14:textId="77777777">
        <w:trPr>
          <w:trHeight w:val="2879"/>
        </w:trPr>
        <w:tc>
          <w:tcPr>
            <w:tcW w:w="9926" w:type="dxa"/>
            <w:shd w:val="clear" w:color="auto" w:fill="auto"/>
          </w:tcPr>
          <w:p w:rsidR="001E0C5C" w:rsidP="001E0C5C" w:rsidRDefault="001E0C5C" w14:paraId="3FA910B2" w14:textId="1980B03F">
            <w:pPr>
              <w:rPr>
                <w:rFonts w:ascii="Helvetica Neue" w:hAnsi="Helvetica Neue"/>
                <w:b/>
                <w:bCs/>
                <w:sz w:val="22"/>
                <w:szCs w:val="22"/>
              </w:rPr>
            </w:pPr>
            <w:r w:rsidRPr="00E954D2">
              <w:rPr>
                <w:rFonts w:ascii="Helvetica Neue" w:hAnsi="Helvetica Neue"/>
                <w:b/>
                <w:bCs/>
                <w:sz w:val="22"/>
                <w:szCs w:val="22"/>
              </w:rPr>
              <w:lastRenderedPageBreak/>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rsidR="001E0C5C" w:rsidP="001E0C5C" w:rsidRDefault="001E0C5C" w14:paraId="53F258AD"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1E0C5C" w:rsidTr="00E954D2" w14:paraId="73250F52"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1E0C5C" w:rsidP="001E0C5C" w:rsidRDefault="001E0C5C" w14:paraId="1340C0CA"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3630B3FD"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0575CA01"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12D33AB8"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1E0C5C" w:rsidP="001E0C5C" w:rsidRDefault="001E0C5C" w14:paraId="4C805AB7"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Pr="00E156B9" w:rsidR="001E0C5C" w:rsidTr="00E954D2" w14:paraId="729B7F3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1E0C5C" w:rsidP="001E0C5C" w:rsidRDefault="001E0C5C" w14:paraId="6FC9ABC1"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26CF0BC4" w14:textId="77777777">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70033365"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45D797B0"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color="auto" w:sz="4" w:space="0"/>
                    <w:right w:val="single" w:color="auto" w:sz="4" w:space="0"/>
                  </w:tcBorders>
                  <w:shd w:val="clear" w:color="auto" w:fill="auto"/>
                  <w:vAlign w:val="bottom"/>
                </w:tcPr>
                <w:p w:rsidRPr="00E156B9" w:rsidR="001E0C5C" w:rsidP="001E0C5C" w:rsidRDefault="001E0C5C" w14:paraId="7AE30749" w14:textId="77777777">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Pr="00E156B9" w:rsidR="00E35A65" w:rsidTr="00E35A65" w14:paraId="14E211C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526D53F3"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E35A65" w:rsidRDefault="00E35A65" w14:paraId="473A76CE" w14:textId="2569CA53">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28EC9B66" w14:textId="6683A3D2">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18125460" w14:textId="6330AF0A">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123BA2D2" w14:textId="5DB80738">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Pr="00E156B9" w:rsidR="00E35A65" w:rsidTr="00E35A65" w14:paraId="7660F119"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3FCFED2F"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4527CF" w:rsidRDefault="00E35A65" w14:paraId="26CAF646" w14:textId="5A3856ED">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535698DF" w14:textId="3E6BA0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3C337AC1" w14:textId="41F52034">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1DF90C7E" w14:textId="73E138BD">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Pr="00E156B9" w:rsidR="00E35A65" w:rsidTr="00E35A65" w14:paraId="45745F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000E362F"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E35A65" w:rsidRDefault="00E35A65" w14:paraId="3C416458" w14:textId="224AA04D">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33B35172" w14:textId="23F46458">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014862DA" w14:textId="71BA4A8C">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5104EFE7" w14:textId="12CAE11C">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rsidRPr="007335EF" w:rsidR="001E0C5C" w:rsidP="001E0C5C" w:rsidRDefault="001E0C5C" w14:paraId="1EE420F2" w14:textId="10F26F6B">
            <w:pPr>
              <w:rPr>
                <w:rFonts w:ascii="Helvetica Neue" w:hAnsi="Helvetica Neue"/>
                <w:sz w:val="22"/>
                <w:szCs w:val="22"/>
              </w:rPr>
            </w:pPr>
          </w:p>
        </w:tc>
      </w:tr>
      <w:tr w:rsidRPr="00EC7286" w:rsidR="001E0C5C" w:rsidTr="08AB4BFC" w14:paraId="6F515A86" w14:textId="77777777">
        <w:tc>
          <w:tcPr>
            <w:tcW w:w="9926" w:type="dxa"/>
            <w:shd w:val="clear" w:color="auto" w:fill="FFF2CC" w:themeFill="accent4" w:themeFillTint="33"/>
          </w:tcPr>
          <w:p w:rsidRPr="00ED5CB7" w:rsidR="001E0C5C" w:rsidP="001E0C5C" w:rsidRDefault="001E0C5C" w14:paraId="1C786E2E" w14:textId="77777777">
            <w:pPr>
              <w:rPr>
                <w:rFonts w:ascii="Helvetica Neue" w:hAnsi="Helvetica Neue"/>
                <w:sz w:val="22"/>
                <w:szCs w:val="22"/>
              </w:rPr>
            </w:pPr>
          </w:p>
          <w:p w:rsidRPr="007335EF" w:rsidR="001E0C5C" w:rsidP="001E0C5C" w:rsidRDefault="001E0C5C" w14:paraId="23578335" w14:textId="77777777">
            <w:pPr>
              <w:rPr>
                <w:rFonts w:ascii="Helvetica Neue" w:hAnsi="Helvetica Neue"/>
                <w:sz w:val="22"/>
                <w:szCs w:val="22"/>
              </w:rPr>
            </w:pPr>
          </w:p>
        </w:tc>
      </w:tr>
    </w:tbl>
    <w:p w:rsidR="00106447" w:rsidP="00EE3904" w:rsidRDefault="00106447" w14:paraId="359D97E0" w14:textId="27B3361E">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Pr="00EC7286" w:rsidR="00106447" w:rsidTr="00E35ADB" w14:paraId="53B3023F" w14:textId="77777777">
        <w:tc>
          <w:tcPr>
            <w:tcW w:w="9930" w:type="dxa"/>
            <w:tcBorders>
              <w:top w:val="single" w:color="auto" w:sz="8" w:space="0"/>
              <w:left w:val="single" w:color="auto" w:sz="8" w:space="0"/>
              <w:bottom w:val="single" w:color="auto" w:sz="8" w:space="0"/>
              <w:right w:val="single" w:color="auto" w:sz="8" w:space="0"/>
            </w:tcBorders>
            <w:shd w:val="clear" w:color="auto" w:fill="009193"/>
          </w:tcPr>
          <w:p w:rsidRPr="00E35ADB" w:rsidR="00106447" w:rsidP="00106447" w:rsidRDefault="00C94A73" w14:paraId="20BF942C" w14:textId="7FF71C48">
            <w:pPr>
              <w:rPr>
                <w:rFonts w:ascii="Helvetica Neue" w:hAnsi="Helvetica Neue"/>
                <w:b/>
                <w:bCs/>
                <w:color w:val="FFFFFF" w:themeColor="background1"/>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b</w:t>
            </w:r>
            <w:r w:rsidRPr="00E35ADB" w:rsidR="00106447">
              <w:rPr>
                <w:rFonts w:ascii="Helvetica Neue" w:hAnsi="Helvetica Neue" w:eastAsia="Calibri" w:cs="Calibri"/>
                <w:b/>
                <w:bCs/>
                <w:color w:val="FFFFFF" w:themeColor="background1"/>
                <w:sz w:val="28"/>
                <w:szCs w:val="28"/>
              </w:rPr>
              <w:t xml:space="preserve">. </w:t>
            </w:r>
            <w:hyperlink r:id="rId26">
              <w:r w:rsidRPr="00E35ADB" w:rsidR="00106447">
                <w:rPr>
                  <w:rStyle w:val="Hyperlink"/>
                  <w:rFonts w:ascii="Helvetica Neue" w:hAnsi="Helvetica Neue" w:eastAsia="Avenir" w:cs="Avenir"/>
                  <w:b/>
                  <w:bCs/>
                  <w:color w:val="FFFFFF" w:themeColor="background1"/>
                  <w:sz w:val="28"/>
                  <w:szCs w:val="28"/>
                </w:rPr>
                <w:t>Course Completion and Retention Rates Dashboard – Instruction</w:t>
              </w:r>
            </w:hyperlink>
          </w:p>
          <w:p w:rsidRPr="00E35ADB" w:rsidR="00106447" w:rsidP="00106447" w:rsidRDefault="00106447" w14:paraId="6597FDFF" w14:textId="2E94D148">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*Note that completion and retention rates are presented with the inclusion and exc</w:t>
            </w:r>
            <w:r w:rsidRPr="00E35ADB" w:rsidR="003A0E51">
              <w:rPr>
                <w:rFonts w:ascii="Helvetica Neue" w:hAnsi="Helvetica Neue" w:eastAsia="Avenir Black" w:cs="Avenir Black"/>
                <w:color w:val="FFFFFF" w:themeColor="background1"/>
                <w:sz w:val="15"/>
                <w:szCs w:val="15"/>
              </w:rPr>
              <w:t>l</w:t>
            </w:r>
            <w:r w:rsidRPr="00E35ADB">
              <w:rPr>
                <w:rFonts w:ascii="Helvetica Neue" w:hAnsi="Helvetica Neue" w:eastAsia="Avenir Black" w:cs="Avenir Black"/>
                <w:color w:val="FFFFFF" w:themeColor="background1"/>
                <w:sz w:val="15"/>
                <w:szCs w:val="15"/>
              </w:rPr>
              <w:t>us</w:t>
            </w:r>
            <w:r w:rsidRPr="00E35ADB" w:rsidR="003A0E51">
              <w:rPr>
                <w:rFonts w:ascii="Helvetica Neue" w:hAnsi="Helvetica Neue" w:eastAsia="Avenir Black" w:cs="Avenir Black"/>
                <w:color w:val="FFFFFF" w:themeColor="background1"/>
                <w:sz w:val="15"/>
                <w:szCs w:val="15"/>
              </w:rPr>
              <w:t>ion</w:t>
            </w:r>
            <w:r w:rsidRPr="00E35ADB">
              <w:rPr>
                <w:rFonts w:ascii="Helvetica Neue" w:hAnsi="Helvetica Neue" w:eastAsia="Avenir Black" w:cs="Avenir Black"/>
                <w:color w:val="FFFFFF" w:themeColor="background1"/>
                <w:sz w:val="15"/>
                <w:szCs w:val="15"/>
              </w:rPr>
              <w:t xml:space="preserve"> </w:t>
            </w:r>
            <w:r w:rsidRPr="00E35ADB" w:rsidR="003A0E51">
              <w:rPr>
                <w:rFonts w:ascii="Helvetica Neue" w:hAnsi="Helvetica Neue" w:eastAsia="Avenir Black" w:cs="Avenir Black"/>
                <w:color w:val="FFFFFF" w:themeColor="background1"/>
                <w:sz w:val="15"/>
                <w:szCs w:val="15"/>
              </w:rPr>
              <w:t xml:space="preserve">of excused </w:t>
            </w:r>
            <w:r w:rsidRPr="00E35ADB">
              <w:rPr>
                <w:rFonts w:ascii="Helvetica Neue" w:hAnsi="Helvetica Neue" w:eastAsia="Avenir Black" w:cs="Avenir Black"/>
                <w:color w:val="FFFFFF" w:themeColor="background1"/>
                <w:sz w:val="15"/>
                <w:szCs w:val="15"/>
              </w:rPr>
              <w:t xml:space="preserve">withdrawals (EW) and military withdrawals.  </w:t>
            </w:r>
          </w:p>
          <w:p w:rsidRPr="00E35ADB" w:rsidR="00106447" w:rsidP="00106447" w:rsidRDefault="00106447" w14:paraId="14452AB8" w14:textId="77777777">
            <w:pPr>
              <w:rPr>
                <w:rFonts w:ascii="Helvetica Neue" w:hAnsi="Helvetica Neue"/>
                <w:color w:val="FFFFFF" w:themeColor="background1"/>
                <w:sz w:val="18"/>
                <w:szCs w:val="18"/>
              </w:rPr>
            </w:pPr>
          </w:p>
          <w:p w:rsidRPr="00EC7286" w:rsidR="00106447" w:rsidP="00FE5757" w:rsidRDefault="00106447" w14:paraId="7DCA4481" w14:textId="4604F3BC">
            <w:pPr>
              <w:rPr>
                <w:rFonts w:ascii="Helvetica Neue" w:hAnsi="Helvetica Neue" w:eastAsia="Avenir" w:cs="Avenir"/>
                <w:sz w:val="22"/>
                <w:szCs w:val="22"/>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7">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8">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Pr="007335EF" w:rsidR="00EE3904" w:rsidTr="000D087A" w14:paraId="2B2CD33B"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Pr="00E35ADB" w:rsidR="00EE3904" w:rsidP="000D087A" w:rsidRDefault="00EE3904" w14:paraId="67C5D297" w14:textId="0C6BC80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sz w:val="22"/>
                <w:szCs w:val="22"/>
              </w:rPr>
              <w:t xml:space="preserve">On page 3 of the “Course Completion and Retention Rates by Subject” dashboard, what are the completion and retention trends by gender, age, ethnicity in your department?  </w:t>
            </w:r>
          </w:p>
        </w:tc>
      </w:tr>
      <w:tr w:rsidRPr="007335EF" w:rsidR="00106447" w:rsidTr="00821912" w14:paraId="6E788836"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091285" w:rsidR="00106447" w:rsidP="00FE5757" w:rsidRDefault="00C57A43" w14:paraId="2F9F0E52" w14:textId="003252DD">
            <w:pPr>
              <w:rPr>
                <w:rFonts w:ascii="Helvetica Neue" w:hAnsi="Helvetica Neue" w:eastAsia="Avenir" w:cs="Avenir"/>
                <w:b/>
                <w:bCs/>
                <w:sz w:val="22"/>
                <w:szCs w:val="22"/>
              </w:rPr>
            </w:pPr>
            <w:r>
              <w:rPr>
                <w:rFonts w:ascii="Helvetica Neue" w:hAnsi="Helvetica Neue" w:eastAsia="Avenir" w:cs="Avenir"/>
                <w:b/>
                <w:bCs/>
                <w:sz w:val="22"/>
                <w:szCs w:val="22"/>
              </w:rPr>
              <w:t>Our course completion rates (without MW/EW) are about 3% greater than the college average</w:t>
            </w:r>
            <w:r w:rsidR="00D4537C">
              <w:rPr>
                <w:rFonts w:ascii="Helvetica Neue" w:hAnsi="Helvetica Neue" w:eastAsia="Avenir" w:cs="Avenir"/>
                <w:b/>
                <w:bCs/>
                <w:sz w:val="22"/>
                <w:szCs w:val="22"/>
              </w:rPr>
              <w:t xml:space="preserve"> across these categories.</w:t>
            </w:r>
          </w:p>
          <w:p w:rsidRPr="00091285" w:rsidR="00106447" w:rsidP="00FE5757" w:rsidRDefault="00106447" w14:paraId="7E3C6841" w14:textId="576DF00D">
            <w:pPr>
              <w:rPr>
                <w:rFonts w:ascii="Helvetica Neue" w:hAnsi="Helvetica Neue" w:eastAsia="Avenir" w:cs="Avenir"/>
                <w:b/>
                <w:bCs/>
                <w:sz w:val="22"/>
                <w:szCs w:val="22"/>
              </w:rPr>
            </w:pPr>
          </w:p>
        </w:tc>
      </w:tr>
      <w:tr w:rsidRPr="007335EF" w:rsidR="00BD4CA3" w:rsidTr="00E35ADB" w14:paraId="1B7687D9"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Pr="00091285" w:rsidR="00BD4CA3" w:rsidP="00FE5757" w:rsidRDefault="00BD4CA3" w14:paraId="53F28F76" w14:textId="12B1AE62">
            <w:pPr>
              <w:rPr>
                <w:rFonts w:ascii="Helvetica Neue" w:hAnsi="Helvetica Neue" w:eastAsia="Avenir" w:cs="Avenir"/>
                <w:b/>
                <w:bCs/>
                <w:sz w:val="22"/>
                <w:szCs w:val="22"/>
              </w:rPr>
            </w:pPr>
            <w:r w:rsidRPr="007335EF">
              <w:rPr>
                <w:rFonts w:ascii="Helvetica Neue" w:hAnsi="Helvetica Neue" w:eastAsia="Avenir Black" w:cs="Avenir Black"/>
                <w:b/>
                <w:bCs/>
                <w:sz w:val="22"/>
                <w:szCs w:val="22"/>
              </w:rPr>
              <w:t xml:space="preserve">When the data are </w:t>
            </w:r>
            <w:r w:rsidRPr="00115D65">
              <w:rPr>
                <w:rFonts w:ascii="Helvetica Neue" w:hAnsi="Helvetica Neue" w:eastAsia="Avenir Black" w:cs="Avenir Black"/>
                <w:b/>
                <w:bCs/>
                <w:sz w:val="22"/>
                <w:szCs w:val="22"/>
              </w:rPr>
              <w:t>disaggregated by student ethnic groups</w:t>
            </w:r>
            <w:r w:rsidRPr="007335EF">
              <w:rPr>
                <w:rFonts w:ascii="Helvetica Neue" w:hAnsi="Helvetica Neue" w:eastAsia="Avenir Black" w:cs="Avenir Black"/>
                <w:b/>
                <w:bCs/>
                <w:sz w:val="22"/>
                <w:szCs w:val="22"/>
              </w:rPr>
              <w:t xml:space="preserve">, </w:t>
            </w:r>
            <w:r>
              <w:rPr>
                <w:rFonts w:ascii="Helvetica Neue" w:hAnsi="Helvetica Neue" w:eastAsia="Avenir Black" w:cs="Avenir Black"/>
                <w:b/>
                <w:bCs/>
                <w:sz w:val="22"/>
                <w:szCs w:val="22"/>
              </w:rPr>
              <w:t xml:space="preserve">gender, and age, </w:t>
            </w:r>
            <w:r w:rsidRPr="007335EF">
              <w:rPr>
                <w:rFonts w:ascii="Helvetica Neue" w:hAnsi="Helvetica Neue" w:eastAsia="Avenir Black" w:cs="Avenir Black"/>
                <w:b/>
                <w:bCs/>
                <w:sz w:val="22"/>
                <w:szCs w:val="22"/>
              </w:rPr>
              <w:t xml:space="preserve">how do </w:t>
            </w:r>
            <w:r>
              <w:rPr>
                <w:rFonts w:ascii="Helvetica Neue" w:hAnsi="Helvetica Neue" w:eastAsia="Avenir Black" w:cs="Avenir Black"/>
                <w:b/>
                <w:bCs/>
                <w:sz w:val="22"/>
                <w:szCs w:val="22"/>
              </w:rPr>
              <w:t xml:space="preserve">you </w:t>
            </w:r>
            <w:r w:rsidRPr="007335EF">
              <w:rPr>
                <w:rFonts w:ascii="Helvetica Neue" w:hAnsi="Helvetica Neue" w:eastAsia="Avenir Black" w:cs="Avenir Black"/>
                <w:b/>
                <w:bCs/>
                <w:sz w:val="22"/>
                <w:szCs w:val="22"/>
              </w:rPr>
              <w:t xml:space="preserve">plan to address them over the next </w:t>
            </w:r>
            <w:r>
              <w:rPr>
                <w:rFonts w:ascii="Helvetica Neue" w:hAnsi="Helvetica Neue" w:eastAsia="Avenir Black" w:cs="Avenir Black"/>
                <w:b/>
                <w:bCs/>
                <w:sz w:val="22"/>
                <w:szCs w:val="22"/>
              </w:rPr>
              <w:t>year?</w:t>
            </w:r>
          </w:p>
        </w:tc>
      </w:tr>
      <w:tr w:rsidRPr="007335EF" w:rsidR="00BD4CA3" w:rsidTr="00821912" w14:paraId="12C76370"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00BD4CA3" w:rsidP="00FE5757" w:rsidRDefault="00D4537C" w14:paraId="5B2172B6" w14:textId="4BD11364">
            <w:pPr>
              <w:rPr>
                <w:rFonts w:ascii="Helvetica Neue" w:hAnsi="Helvetica Neue" w:eastAsia="Avenir" w:cs="Avenir"/>
                <w:b/>
                <w:bCs/>
                <w:sz w:val="22"/>
                <w:szCs w:val="22"/>
              </w:rPr>
            </w:pPr>
            <w:r>
              <w:rPr>
                <w:rFonts w:ascii="Helvetica Neue" w:hAnsi="Helvetica Neue" w:eastAsia="Avenir" w:cs="Avenir"/>
                <w:b/>
                <w:bCs/>
                <w:sz w:val="22"/>
                <w:szCs w:val="22"/>
              </w:rPr>
              <w:t>Depending on the course or modality, we plan to work on improving the completion and retention rates for African-American and Latinx students.</w:t>
            </w:r>
          </w:p>
          <w:p w:rsidRPr="00091285" w:rsidR="008B4402" w:rsidP="00FE5757" w:rsidRDefault="008B4402" w14:paraId="56584121" w14:textId="4B74CE76">
            <w:pPr>
              <w:rPr>
                <w:rFonts w:ascii="Helvetica Neue" w:hAnsi="Helvetica Neue" w:eastAsia="Avenir" w:cs="Avenir"/>
                <w:b/>
                <w:bCs/>
                <w:sz w:val="22"/>
                <w:szCs w:val="22"/>
              </w:rPr>
            </w:pPr>
          </w:p>
        </w:tc>
      </w:tr>
      <w:tr w:rsidRPr="007335EF" w:rsidR="00106447" w:rsidTr="000D087A" w14:paraId="162970EF"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00106447" w:rsidP="00106447" w:rsidRDefault="00106447" w14:paraId="516F1EEC" w14:textId="447AB68A">
            <w:pPr>
              <w:rPr>
                <w:rFonts w:ascii="Helvetica Neue" w:hAnsi="Helvetica Neue" w:eastAsiaTheme="minorEastAsia"/>
                <w:b/>
                <w:bCs/>
                <w:sz w:val="22"/>
                <w:szCs w:val="22"/>
              </w:rPr>
            </w:pPr>
            <w:r w:rsidRPr="00091285">
              <w:rPr>
                <w:rFonts w:ascii="Helvetica Neue" w:hAnsi="Helvetica Neue" w:eastAsiaTheme="minorEastAsia"/>
                <w:b/>
                <w:bCs/>
                <w:sz w:val="22"/>
                <w:szCs w:val="22"/>
              </w:rPr>
              <w:t xml:space="preserve">What population(s) showed outcomes gains in your </w:t>
            </w:r>
            <w:r w:rsidR="00890089">
              <w:rPr>
                <w:rFonts w:ascii="Helvetica Neue" w:hAnsi="Helvetica Neue" w:eastAsiaTheme="minorEastAsia"/>
                <w:b/>
                <w:bCs/>
                <w:sz w:val="22"/>
                <w:szCs w:val="22"/>
              </w:rPr>
              <w:t>discipline(s)</w:t>
            </w:r>
            <w:r w:rsidRPr="00091285">
              <w:rPr>
                <w:rFonts w:ascii="Helvetica Neue" w:hAnsi="Helvetica Neue" w:eastAsiaTheme="minorEastAsia"/>
                <w:b/>
                <w:bCs/>
                <w:sz w:val="22"/>
                <w:szCs w:val="22"/>
              </w:rPr>
              <w:t xml:space="preserve"> and which need more support?</w:t>
            </w:r>
          </w:p>
          <w:p w:rsidR="006D2FE1" w:rsidP="00106447" w:rsidRDefault="006D2FE1" w14:paraId="32B9A141" w14:textId="77777777">
            <w:pPr>
              <w:rPr>
                <w:rFonts w:ascii="Helvetica Neue" w:hAnsi="Helvetica Neue" w:eastAsiaTheme="minorEastAsia"/>
                <w:b/>
                <w:bCs/>
                <w:sz w:val="22"/>
                <w:szCs w:val="22"/>
              </w:rPr>
            </w:pPr>
          </w:p>
          <w:p w:rsidRPr="002A6FAE" w:rsidR="006D2FE1" w:rsidP="006D2FE1" w:rsidRDefault="006D2FE1" w14:paraId="5C8C6E5A" w14:textId="77777777">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rsidRPr="002A6FAE" w:rsidR="006D2FE1" w:rsidP="006D2FE1" w:rsidRDefault="006D2FE1" w14:paraId="127256E1" w14:textId="493AAED3">
            <w:pPr>
              <w:pStyle w:val="ListParagraph"/>
              <w:numPr>
                <w:ilvl w:val="0"/>
                <w:numId w:val="45"/>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rsidRPr="002A6FAE" w:rsidR="006D2FE1" w:rsidP="006D2FE1" w:rsidRDefault="006D2FE1" w14:paraId="477BA398" w14:textId="77777777">
            <w:pPr>
              <w:pStyle w:val="ListParagraph"/>
              <w:ind w:left="962" w:hanging="180"/>
              <w:rPr>
                <w:rFonts w:ascii="Helvetica Neue" w:hAnsi="Helvetica Neue" w:cstheme="minorHAnsi"/>
                <w:color w:val="000000" w:themeColor="text1"/>
              </w:rPr>
            </w:pPr>
          </w:p>
          <w:p w:rsidRPr="002A6FAE" w:rsidR="006D2FE1" w:rsidP="006D2FE1" w:rsidRDefault="006D2FE1" w14:paraId="6D3FDE59" w14:textId="6318C585">
            <w:pPr>
              <w:pStyle w:val="ListParagraph"/>
              <w:numPr>
                <w:ilvl w:val="0"/>
                <w:numId w:val="45"/>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rsidRPr="00E35ADB" w:rsidR="0066398F" w:rsidP="006D2FE1" w:rsidRDefault="006D2FE1" w14:paraId="4200076B" w14:textId="4641FE42">
            <w:pPr>
              <w:rPr>
                <w:rFonts w:ascii="Helvetica Neue" w:hAnsi="Helvetica Neue" w:eastAsiaTheme="minorEastAsia"/>
                <w:b/>
                <w:bCs/>
                <w:sz w:val="21"/>
                <w:szCs w:val="21"/>
              </w:rPr>
            </w:pPr>
            <w:r w:rsidRPr="002A6FAE">
              <w:rPr>
                <w:rFonts w:ascii="Helvetica Neue" w:hAnsi="Helvetica Neue" w:cstheme="minorHAnsi"/>
                <w:color w:val="000000" w:themeColor="text1"/>
                <w:sz w:val="22"/>
                <w:szCs w:val="22"/>
              </w:rPr>
              <w:t xml:space="preserve">Please review the </w:t>
            </w:r>
            <w:hyperlink w:history="1" r:id="rId29">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Pr="007335EF" w:rsidR="00106447" w:rsidTr="00821912" w14:paraId="258608E0"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66398F" w:rsidR="00106447" w:rsidP="0066398F" w:rsidRDefault="00106447" w14:paraId="70BF3205" w14:textId="3494707E">
            <w:pPr>
              <w:rPr>
                <w:rFonts w:ascii="Times" w:hAnsi="Times" w:cstheme="minorHAnsi"/>
                <w:b/>
                <w:bCs/>
                <w:color w:val="FF0000"/>
              </w:rPr>
            </w:pPr>
          </w:p>
          <w:p w:rsidRPr="00091285" w:rsidR="00106447" w:rsidP="00FE5757" w:rsidRDefault="00106447" w14:paraId="40F8D812" w14:textId="03F53357">
            <w:pPr>
              <w:rPr>
                <w:rFonts w:ascii="Helvetica Neue" w:hAnsi="Helvetica Neue" w:eastAsia="Avenir" w:cs="Avenir"/>
                <w:b/>
                <w:bCs/>
                <w:sz w:val="22"/>
                <w:szCs w:val="22"/>
              </w:rPr>
            </w:pPr>
          </w:p>
        </w:tc>
      </w:tr>
      <w:tr w:rsidRPr="007335EF" w:rsidR="00106447" w:rsidTr="000D087A" w14:paraId="330CE5A9"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Pr="00091285" w:rsidR="00106447" w:rsidP="00106447" w:rsidRDefault="00106447" w14:paraId="3F296B79" w14:textId="7353E7E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color w:val="000000" w:themeColor="text1"/>
                <w:sz w:val="22"/>
                <w:szCs w:val="22"/>
              </w:rPr>
              <w:lastRenderedPageBreak/>
              <w:t xml:space="preserve">How do these outcome trends </w:t>
            </w:r>
            <w:r w:rsidR="007F7AED">
              <w:rPr>
                <w:rFonts w:ascii="Helvetica Neue" w:hAnsi="Helvetica Neue" w:eastAsia="Calibri" w:cs="Calibri"/>
                <w:b/>
                <w:bCs/>
                <w:color w:val="000000" w:themeColor="text1"/>
                <w:sz w:val="22"/>
                <w:szCs w:val="22"/>
              </w:rPr>
              <w:t xml:space="preserve">in your department </w:t>
            </w:r>
            <w:r w:rsidRPr="00091285">
              <w:rPr>
                <w:rFonts w:ascii="Helvetica Neue" w:hAnsi="Helvetica Neue" w:eastAsia="Calibri" w:cs="Calibri"/>
                <w:b/>
                <w:bCs/>
                <w:color w:val="000000" w:themeColor="text1"/>
                <w:sz w:val="22"/>
                <w:szCs w:val="22"/>
              </w:rPr>
              <w:t xml:space="preserve">compare to the college average?  </w:t>
            </w:r>
          </w:p>
        </w:tc>
      </w:tr>
      <w:tr w:rsidRPr="007335EF" w:rsidR="00106447" w:rsidTr="00821912" w14:paraId="24BA4EFD"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091285" w:rsidR="00106447" w:rsidP="00FE5757" w:rsidRDefault="00106447" w14:paraId="1534355D" w14:textId="77777777">
            <w:pPr>
              <w:rPr>
                <w:rFonts w:ascii="Helvetica Neue" w:hAnsi="Helvetica Neue" w:eastAsia="Avenir" w:cs="Avenir"/>
                <w:b/>
                <w:bCs/>
                <w:sz w:val="22"/>
                <w:szCs w:val="22"/>
              </w:rPr>
            </w:pPr>
          </w:p>
          <w:p w:rsidRPr="00091285" w:rsidR="00106447" w:rsidP="00FE5757" w:rsidRDefault="00106447" w14:paraId="188AED32" w14:textId="0276735C">
            <w:pPr>
              <w:rPr>
                <w:rFonts w:ascii="Helvetica Neue" w:hAnsi="Helvetica Neue" w:eastAsia="Avenir" w:cs="Avenir"/>
                <w:b/>
                <w:bCs/>
                <w:sz w:val="22"/>
                <w:szCs w:val="22"/>
              </w:rPr>
            </w:pPr>
          </w:p>
        </w:tc>
      </w:tr>
      <w:tr w:rsidRPr="007335EF" w:rsidR="00106447" w:rsidTr="000D087A" w14:paraId="2C123E74"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Pr="007335EF" w:rsidR="00106447" w:rsidP="00106447" w:rsidRDefault="00106447" w14:paraId="48BA3F11" w14:textId="6D22D196">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 xml:space="preserve">How will these outcome trends you identified in this section affect your department goals and plans for the next </w:t>
            </w:r>
            <w:r w:rsidR="00164383">
              <w:rPr>
                <w:rFonts w:ascii="Helvetica Neue" w:hAnsi="Helvetica Neue" w:eastAsia="Calibri" w:cs="Calibri"/>
                <w:b/>
                <w:bCs/>
                <w:color w:val="000000" w:themeColor="text1"/>
                <w:sz w:val="22"/>
                <w:szCs w:val="22"/>
              </w:rPr>
              <w:t xml:space="preserve">year and what are your strategies to shift </w:t>
            </w:r>
            <w:r w:rsidR="002E576D">
              <w:rPr>
                <w:rFonts w:ascii="Helvetica Neue" w:hAnsi="Helvetica Neue" w:eastAsia="Calibri" w:cs="Calibri"/>
                <w:b/>
                <w:bCs/>
                <w:color w:val="000000" w:themeColor="text1"/>
                <w:sz w:val="22"/>
                <w:szCs w:val="22"/>
              </w:rPr>
              <w:t xml:space="preserve">to move </w:t>
            </w:r>
            <w:r w:rsidR="00164383">
              <w:rPr>
                <w:rFonts w:ascii="Helvetica Neue" w:hAnsi="Helvetica Neue" w:eastAsia="Calibri" w:cs="Calibri"/>
                <w:b/>
                <w:bCs/>
                <w:color w:val="000000" w:themeColor="text1"/>
                <w:sz w:val="22"/>
                <w:szCs w:val="22"/>
              </w:rPr>
              <w:t xml:space="preserve">the trend towards </w:t>
            </w:r>
            <w:r w:rsidR="002E576D">
              <w:rPr>
                <w:rFonts w:ascii="Helvetica Neue" w:hAnsi="Helvetica Neue" w:eastAsia="Calibri" w:cs="Calibri"/>
                <w:b/>
                <w:bCs/>
                <w:color w:val="000000" w:themeColor="text1"/>
                <w:sz w:val="22"/>
                <w:szCs w:val="22"/>
              </w:rPr>
              <w:t xml:space="preserve">a </w:t>
            </w:r>
            <w:r w:rsidR="00164383">
              <w:rPr>
                <w:rFonts w:ascii="Helvetica Neue" w:hAnsi="Helvetica Neue" w:eastAsia="Calibri" w:cs="Calibri"/>
                <w:b/>
                <w:bCs/>
                <w:color w:val="000000" w:themeColor="text1"/>
                <w:sz w:val="22"/>
                <w:szCs w:val="22"/>
              </w:rPr>
              <w:t>positive direction?</w:t>
            </w:r>
          </w:p>
        </w:tc>
      </w:tr>
      <w:tr w:rsidRPr="007335EF" w:rsidR="00636202" w:rsidTr="00ED1214" w14:paraId="1FB58495"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7335EF" w:rsidR="00636202" w:rsidP="000D087A" w:rsidRDefault="00636202" w14:paraId="07182563" w14:textId="77777777">
            <w:pPr>
              <w:rPr>
                <w:rFonts w:ascii="Helvetica Neue" w:hAnsi="Helvetica Neue"/>
                <w:sz w:val="22"/>
                <w:szCs w:val="22"/>
              </w:rPr>
            </w:pPr>
          </w:p>
          <w:p w:rsidRPr="007335EF" w:rsidR="00636202" w:rsidP="000D087A" w:rsidRDefault="00636202" w14:paraId="606BB96D" w14:textId="1CBAA597">
            <w:pPr>
              <w:rPr>
                <w:rFonts w:ascii="Helvetica Neue" w:hAnsi="Helvetica Neue" w:eastAsia="Calibri" w:cs="Calibri"/>
                <w:color w:val="000000" w:themeColor="text1"/>
                <w:sz w:val="22"/>
                <w:szCs w:val="22"/>
              </w:rPr>
            </w:pPr>
          </w:p>
        </w:tc>
      </w:tr>
    </w:tbl>
    <w:p w:rsidRPr="007335EF" w:rsidR="00EE3904" w:rsidP="00EE3904" w:rsidRDefault="00EE3904" w14:paraId="71B0593E" w14:textId="77777777">
      <w:pPr>
        <w:rPr>
          <w:rFonts w:ascii="Helvetica Neue" w:hAnsi="Helvetica Neue"/>
          <w:sz w:val="22"/>
          <w:szCs w:val="22"/>
        </w:rPr>
      </w:pPr>
      <w:r w:rsidRPr="007335EF">
        <w:rPr>
          <w:rFonts w:ascii="Helvetica Neue" w:hAnsi="Helvetica Neue" w:eastAsia="Avenir Black" w:cs="Avenir Black"/>
          <w:sz w:val="22"/>
          <w:szCs w:val="22"/>
        </w:rPr>
        <w:t xml:space="preserve"> </w:t>
      </w:r>
    </w:p>
    <w:tbl>
      <w:tblPr>
        <w:tblStyle w:val="TableGrid"/>
        <w:tblW w:w="0" w:type="auto"/>
        <w:tblLook w:val="04A0" w:firstRow="1" w:lastRow="0" w:firstColumn="1" w:lastColumn="0" w:noHBand="0" w:noVBand="1"/>
      </w:tblPr>
      <w:tblGrid>
        <w:gridCol w:w="9926"/>
      </w:tblGrid>
      <w:tr w:rsidRPr="007335EF" w:rsidR="009979A6" w:rsidTr="08AB4BFC" w14:paraId="6BB01292" w14:textId="77777777">
        <w:tc>
          <w:tcPr>
            <w:tcW w:w="9926" w:type="dxa"/>
            <w:shd w:val="clear" w:color="auto" w:fill="009193"/>
          </w:tcPr>
          <w:p w:rsidRPr="0078795C" w:rsidR="009979A6" w:rsidP="00EE3904" w:rsidRDefault="00C94A73" w14:paraId="2BEE2FE4" w14:textId="0D459652">
            <w:pPr>
              <w:rPr>
                <w:rFonts w:ascii="Helvetica Neue" w:hAnsi="Helvetica Neue"/>
                <w:b/>
                <w:bCs/>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c</w:t>
            </w:r>
            <w:r w:rsidRPr="00E35ADB" w:rsidR="009979A6">
              <w:rPr>
                <w:rFonts w:ascii="Helvetica Neue" w:hAnsi="Helvetica Neue" w:eastAsia="Calibri" w:cs="Calibri"/>
                <w:b/>
                <w:bCs/>
                <w:color w:val="FFFFFF" w:themeColor="background1"/>
                <w:sz w:val="28"/>
                <w:szCs w:val="28"/>
              </w:rPr>
              <w:t xml:space="preserve">. </w:t>
            </w:r>
            <w:hyperlink r:id="rId30">
              <w:r w:rsidRPr="00E35ADB" w:rsidR="009979A6">
                <w:rPr>
                  <w:rStyle w:val="Hyperlink"/>
                  <w:rFonts w:ascii="Helvetica Neue" w:hAnsi="Helvetica Neue" w:eastAsia="Avenir" w:cs="Avenir"/>
                  <w:b/>
                  <w:bCs/>
                  <w:color w:val="FFFFFF" w:themeColor="background1"/>
                  <w:sz w:val="28"/>
                  <w:szCs w:val="28"/>
                </w:rPr>
                <w:t>Degrees and Certificates Dashboard</w:t>
              </w:r>
            </w:hyperlink>
          </w:p>
        </w:tc>
      </w:tr>
      <w:tr w:rsidR="009979A6" w:rsidTr="08AB4BFC" w14:paraId="197140B9" w14:textId="77777777">
        <w:tc>
          <w:tcPr>
            <w:tcW w:w="9926" w:type="dxa"/>
          </w:tcPr>
          <w:p w:rsidRPr="007335EF" w:rsidR="009979A6" w:rsidP="009979A6" w:rsidRDefault="009979A6" w14:paraId="5CC55596" w14:textId="41A47F3C">
            <w:pPr>
              <w:rPr>
                <w:rFonts w:ascii="Helvetica Neue" w:hAnsi="Helvetica Neue" w:eastAsiaTheme="minorEastAsia"/>
                <w:b/>
                <w:bCs/>
                <w:sz w:val="22"/>
                <w:szCs w:val="22"/>
              </w:rPr>
            </w:pPr>
            <w:r w:rsidRPr="007335EF">
              <w:rPr>
                <w:rFonts w:ascii="Helvetica Neue" w:hAnsi="Helvetica Neue" w:eastAsia="Calibri" w:cs="Calibri"/>
                <w:b/>
                <w:bCs/>
                <w:sz w:val="22"/>
                <w:szCs w:val="22"/>
              </w:rPr>
              <w:t>On page 1 of the “Degrees and Certificate Awards Trends” Dashboard, what are the award trends for your department (</w:t>
            </w:r>
            <w:r w:rsidR="00890089">
              <w:rPr>
                <w:rFonts w:ascii="Helvetica Neue" w:hAnsi="Helvetica Neue" w:eastAsia="Calibri" w:cs="Calibri"/>
                <w:b/>
                <w:bCs/>
                <w:sz w:val="22"/>
                <w:szCs w:val="22"/>
              </w:rPr>
              <w:t xml:space="preserve">e.g., </w:t>
            </w:r>
            <w:r w:rsidRPr="007335EF">
              <w:rPr>
                <w:rFonts w:ascii="Helvetica Neue" w:hAnsi="Helvetica Neue" w:eastAsia="Calibri" w:cs="Calibri"/>
                <w:b/>
                <w:bCs/>
                <w:sz w:val="22"/>
                <w:szCs w:val="22"/>
              </w:rPr>
              <w:t>overall, by gender, age, and ethnicity)</w:t>
            </w:r>
            <w:r w:rsidR="009A35AA">
              <w:rPr>
                <w:rFonts w:ascii="Helvetica Neue" w:hAnsi="Helvetica Neue" w:eastAsia="Calibri" w:cs="Calibri"/>
                <w:b/>
                <w:bCs/>
                <w:sz w:val="22"/>
                <w:szCs w:val="22"/>
              </w:rPr>
              <w:t>?</w:t>
            </w:r>
            <w:r w:rsidRPr="007335EF">
              <w:rPr>
                <w:rFonts w:ascii="Helvetica Neue" w:hAnsi="Helvetica Neue" w:eastAsia="Calibri" w:cs="Calibri"/>
                <w:b/>
                <w:bCs/>
                <w:sz w:val="22"/>
                <w:szCs w:val="22"/>
              </w:rPr>
              <w:t xml:space="preserve"> </w:t>
            </w:r>
          </w:p>
        </w:tc>
      </w:tr>
      <w:tr w:rsidR="009979A6" w:rsidTr="08AB4BFC" w14:paraId="51510CFE" w14:textId="77777777">
        <w:tc>
          <w:tcPr>
            <w:tcW w:w="9926" w:type="dxa"/>
            <w:shd w:val="clear" w:color="auto" w:fill="FFF2CC" w:themeFill="accent4" w:themeFillTint="33"/>
          </w:tcPr>
          <w:p w:rsidR="1A75308F" w:rsidP="1A75308F" w:rsidRDefault="1A75308F" w14:paraId="45A659E2" w14:textId="0DB2FF7C">
            <w:pPr>
              <w:rPr>
                <w:rFonts w:ascii="Helvetica Neue" w:hAnsi="Helvetica Neue"/>
                <w:sz w:val="22"/>
                <w:szCs w:val="22"/>
              </w:rPr>
            </w:pPr>
          </w:p>
          <w:p w:rsidR="1A75308F" w:rsidP="1A75308F" w:rsidRDefault="4E6EBB73" w14:paraId="559F5CD4" w14:textId="57C8A985">
            <w:pPr>
              <w:rPr>
                <w:rFonts w:ascii="Helvetica Neue" w:hAnsi="Helvetica Neue"/>
                <w:sz w:val="22"/>
                <w:szCs w:val="22"/>
              </w:rPr>
            </w:pPr>
            <w:r w:rsidRPr="08AB4BFC">
              <w:rPr>
                <w:rFonts w:ascii="Helvetica Neue" w:hAnsi="Helvetica Neue"/>
                <w:sz w:val="22"/>
                <w:szCs w:val="22"/>
              </w:rPr>
              <w:t>NA</w:t>
            </w:r>
          </w:p>
          <w:p w:rsidRPr="007335EF" w:rsidR="009979A6" w:rsidP="009979A6" w:rsidRDefault="009979A6" w14:paraId="28CCBBE5" w14:textId="490E1BBE">
            <w:pPr>
              <w:rPr>
                <w:rFonts w:ascii="Helvetica Neue" w:hAnsi="Helvetica Neue"/>
                <w:sz w:val="22"/>
                <w:szCs w:val="22"/>
              </w:rPr>
            </w:pPr>
          </w:p>
        </w:tc>
      </w:tr>
      <w:tr w:rsidR="009979A6" w:rsidTr="08AB4BFC" w14:paraId="2ED5EC2E" w14:textId="77777777">
        <w:tc>
          <w:tcPr>
            <w:tcW w:w="9926" w:type="dxa"/>
          </w:tcPr>
          <w:p w:rsidRPr="007335EF" w:rsidR="009979A6" w:rsidP="009979A6" w:rsidRDefault="009979A6" w14:paraId="2D6C4D15" w14:textId="5EB20A85">
            <w:pPr>
              <w:rPr>
                <w:rFonts w:ascii="Helvetica Neue" w:hAnsi="Helvetica Neue" w:eastAsiaTheme="minorEastAsia"/>
                <w:b/>
                <w:bCs/>
                <w:sz w:val="22"/>
                <w:szCs w:val="22"/>
              </w:rPr>
            </w:pPr>
            <w:r w:rsidRPr="007335EF">
              <w:rPr>
                <w:rFonts w:ascii="Helvetica Neue" w:hAnsi="Helvetica Neue" w:eastAsiaTheme="minorEastAsia"/>
                <w:b/>
                <w:bCs/>
                <w:sz w:val="22"/>
                <w:szCs w:val="22"/>
              </w:rPr>
              <w:t xml:space="preserve">On page 4, what population(s) award trends showed gains in your program area and which populations need more support? </w:t>
            </w:r>
          </w:p>
        </w:tc>
      </w:tr>
      <w:tr w:rsidR="009979A6" w:rsidTr="08AB4BFC" w14:paraId="28B16507" w14:textId="77777777">
        <w:tc>
          <w:tcPr>
            <w:tcW w:w="9926" w:type="dxa"/>
            <w:shd w:val="clear" w:color="auto" w:fill="FFF2CC" w:themeFill="accent4" w:themeFillTint="33"/>
          </w:tcPr>
          <w:p w:rsidRPr="007335EF" w:rsidR="009979A6" w:rsidP="009979A6" w:rsidRDefault="009979A6" w14:paraId="767030D4" w14:textId="77777777">
            <w:pPr>
              <w:rPr>
                <w:rFonts w:ascii="Helvetica Neue" w:hAnsi="Helvetica Neue"/>
                <w:sz w:val="22"/>
                <w:szCs w:val="22"/>
              </w:rPr>
            </w:pPr>
          </w:p>
          <w:p w:rsidRPr="007335EF" w:rsidR="009979A6" w:rsidP="009979A6" w:rsidRDefault="7AEEA1E8" w14:paraId="5FD27A79" w14:textId="356AC143">
            <w:pPr>
              <w:rPr>
                <w:rFonts w:ascii="Helvetica Neue" w:hAnsi="Helvetica Neue"/>
                <w:sz w:val="22"/>
                <w:szCs w:val="22"/>
              </w:rPr>
            </w:pPr>
            <w:r w:rsidRPr="08AB4BFC">
              <w:rPr>
                <w:rFonts w:ascii="Helvetica Neue" w:hAnsi="Helvetica Neue"/>
                <w:sz w:val="22"/>
                <w:szCs w:val="22"/>
              </w:rPr>
              <w:t>NA</w:t>
            </w:r>
          </w:p>
        </w:tc>
      </w:tr>
    </w:tbl>
    <w:p w:rsidR="009979A6" w:rsidP="00EE3904" w:rsidRDefault="009979A6" w14:paraId="036078C9" w14:textId="2706700B">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Pr="00F4718F" w:rsidR="009979A6" w:rsidTr="08AB4BFC" w14:paraId="50CB192B" w14:textId="77777777">
        <w:tc>
          <w:tcPr>
            <w:tcW w:w="9926" w:type="dxa"/>
            <w:shd w:val="clear" w:color="auto" w:fill="009193"/>
          </w:tcPr>
          <w:p w:rsidRPr="0078795C" w:rsidR="009979A6" w:rsidP="00EE3904" w:rsidRDefault="00C94A73" w14:paraId="4CDCE1B1" w14:textId="6F4A7578">
            <w:pPr>
              <w:rPr>
                <w:rFonts w:ascii="Helvetica Neue" w:hAnsi="Helvetica Neue"/>
                <w:b/>
                <w:bCs/>
                <w:color w:val="000000" w:themeColor="text1"/>
                <w:sz w:val="28"/>
                <w:szCs w:val="28"/>
                <w:u w:val="single"/>
              </w:rPr>
            </w:pPr>
            <w:r>
              <w:rPr>
                <w:rFonts w:ascii="Helvetica Neue" w:hAnsi="Helvetica Neue" w:eastAsia="Avenir" w:cs="Avenir"/>
                <w:b/>
                <w:bCs/>
                <w:color w:val="FFFFFF" w:themeColor="background1"/>
                <w:sz w:val="28"/>
                <w:szCs w:val="28"/>
              </w:rPr>
              <w:t>3</w:t>
            </w:r>
            <w:r w:rsidR="00064350">
              <w:rPr>
                <w:rFonts w:ascii="Helvetica Neue" w:hAnsi="Helvetica Neue" w:eastAsia="Avenir" w:cs="Avenir"/>
                <w:b/>
                <w:bCs/>
                <w:color w:val="FFFFFF" w:themeColor="background1"/>
                <w:sz w:val="28"/>
                <w:szCs w:val="28"/>
              </w:rPr>
              <w:t>d</w:t>
            </w:r>
            <w:r w:rsidRPr="00E35ADB" w:rsidR="009979A6">
              <w:rPr>
                <w:rFonts w:ascii="Helvetica Neue" w:hAnsi="Helvetica Neue" w:eastAsia="Avenir" w:cs="Avenir"/>
                <w:b/>
                <w:bCs/>
                <w:color w:val="FFFFFF" w:themeColor="background1"/>
                <w:sz w:val="28"/>
                <w:szCs w:val="28"/>
              </w:rPr>
              <w:t xml:space="preserve">. </w:t>
            </w:r>
            <w:hyperlink r:id="rId31">
              <w:r w:rsidRPr="00E35ADB" w:rsidR="009979A6">
                <w:rPr>
                  <w:rStyle w:val="Hyperlink"/>
                  <w:rFonts w:ascii="Helvetica Neue" w:hAnsi="Helvetica Neue" w:eastAsia="Avenir" w:cs="Avenir"/>
                  <w:b/>
                  <w:bCs/>
                  <w:color w:val="FFFFFF" w:themeColor="background1"/>
                  <w:sz w:val="28"/>
                  <w:szCs w:val="28"/>
                </w:rPr>
                <w:t>Transfer Dashboard</w:t>
              </w:r>
            </w:hyperlink>
          </w:p>
        </w:tc>
      </w:tr>
      <w:tr w:rsidRPr="00F4718F" w:rsidR="009979A6" w:rsidTr="08AB4BFC" w14:paraId="571A15EF" w14:textId="77777777">
        <w:tc>
          <w:tcPr>
            <w:tcW w:w="9926" w:type="dxa"/>
          </w:tcPr>
          <w:p w:rsidRPr="00F4718F" w:rsidR="009979A6" w:rsidP="00EE3904" w:rsidRDefault="0078795C" w14:paraId="1A91669B" w14:textId="0DDC42A2">
            <w:pPr>
              <w:rPr>
                <w:rFonts w:ascii="Helvetica Neue" w:hAnsi="Helvetica Neue" w:eastAsia="Calibri" w:cs="Calibri"/>
                <w:color w:val="FF0000"/>
                <w:sz w:val="22"/>
                <w:szCs w:val="22"/>
              </w:rPr>
            </w:pPr>
            <w:r>
              <w:rPr>
                <w:rFonts w:ascii="Helvetica Neue" w:hAnsi="Helvetica Neue" w:eastAsia="Calibri" w:cs="Calibri"/>
                <w:b/>
                <w:bCs/>
                <w:color w:val="000000" w:themeColor="text1"/>
                <w:sz w:val="22"/>
                <w:szCs w:val="22"/>
              </w:rPr>
              <w:t xml:space="preserve">This dashboard does not provide data by subject.  </w:t>
            </w:r>
            <w:r w:rsidRPr="00F4718F" w:rsidR="009979A6">
              <w:rPr>
                <w:rFonts w:ascii="Helvetica Neue" w:hAnsi="Helvetica Neue" w:eastAsia="Calibri" w:cs="Calibri"/>
                <w:b/>
                <w:bCs/>
                <w:color w:val="000000" w:themeColor="text1"/>
                <w:sz w:val="22"/>
                <w:szCs w:val="22"/>
              </w:rPr>
              <w:t xml:space="preserve">Reflect on what you can do to affect </w:t>
            </w:r>
            <w:r>
              <w:rPr>
                <w:rFonts w:ascii="Helvetica Neue" w:hAnsi="Helvetica Neue" w:eastAsia="Calibri" w:cs="Calibri"/>
                <w:b/>
                <w:bCs/>
                <w:color w:val="000000" w:themeColor="text1"/>
                <w:sz w:val="22"/>
                <w:szCs w:val="22"/>
              </w:rPr>
              <w:t xml:space="preserve">student </w:t>
            </w:r>
            <w:r w:rsidRPr="00F4718F" w:rsidR="009979A6">
              <w:rPr>
                <w:rFonts w:ascii="Helvetica Neue" w:hAnsi="Helvetica Neue" w:eastAsia="Calibri" w:cs="Calibri"/>
                <w:b/>
                <w:bCs/>
                <w:color w:val="000000" w:themeColor="text1"/>
                <w:sz w:val="22"/>
                <w:szCs w:val="22"/>
              </w:rPr>
              <w:t>transfer.  How may your department help to support BCC student transfer?</w:t>
            </w:r>
            <w:r w:rsidRPr="00F4718F" w:rsidR="009979A6">
              <w:rPr>
                <w:rFonts w:ascii="Helvetica Neue" w:hAnsi="Helvetica Neue" w:eastAsia="Calibri" w:cs="Calibri"/>
                <w:color w:val="000000" w:themeColor="text1"/>
                <w:sz w:val="22"/>
                <w:szCs w:val="22"/>
              </w:rPr>
              <w:t xml:space="preserve">  (e.g., serve on panels, strengthen GP in your </w:t>
            </w:r>
            <w:proofErr w:type="spellStart"/>
            <w:r w:rsidRPr="00F4718F" w:rsidR="009979A6">
              <w:rPr>
                <w:rFonts w:ascii="Helvetica Neue" w:hAnsi="Helvetica Neue" w:eastAsia="Calibri" w:cs="Calibri"/>
                <w:color w:val="000000" w:themeColor="text1"/>
                <w:sz w:val="22"/>
                <w:szCs w:val="22"/>
              </w:rPr>
              <w:t>dept</w:t>
            </w:r>
            <w:proofErr w:type="spellEnd"/>
            <w:r w:rsidRPr="00F4718F" w:rsidR="009979A6">
              <w:rPr>
                <w:rFonts w:ascii="Helvetica Neue" w:hAnsi="Helvetica Neue" w:eastAsia="Calibri" w:cs="Calibri"/>
                <w:color w:val="000000" w:themeColor="text1"/>
                <w:sz w:val="22"/>
                <w:szCs w:val="22"/>
              </w:rPr>
              <w:t xml:space="preserve">, change curriculum, </w:t>
            </w:r>
            <w:r>
              <w:rPr>
                <w:rFonts w:ascii="Helvetica Neue" w:hAnsi="Helvetica Neue" w:eastAsia="Calibri" w:cs="Calibri"/>
                <w:color w:val="000000" w:themeColor="text1"/>
                <w:sz w:val="22"/>
                <w:szCs w:val="22"/>
              </w:rPr>
              <w:t>i</w:t>
            </w:r>
            <w:r w:rsidRPr="00F4718F" w:rsidR="009979A6">
              <w:rPr>
                <w:rFonts w:ascii="Helvetica Neue" w:hAnsi="Helvetica Neue" w:eastAsia="Calibri" w:cs="Calibri"/>
                <w:color w:val="000000" w:themeColor="text1"/>
                <w:sz w:val="22"/>
                <w:szCs w:val="22"/>
              </w:rPr>
              <w:t>ncrease number of AD-Ts</w:t>
            </w:r>
            <w:r>
              <w:rPr>
                <w:rFonts w:ascii="Helvetica Neue" w:hAnsi="Helvetica Neue" w:eastAsia="Calibri" w:cs="Calibri"/>
                <w:color w:val="000000" w:themeColor="text1"/>
                <w:sz w:val="22"/>
                <w:szCs w:val="22"/>
              </w:rPr>
              <w:t>, etc.</w:t>
            </w:r>
            <w:r w:rsidRPr="00F4718F" w:rsidR="009979A6">
              <w:rPr>
                <w:rFonts w:ascii="Helvetica Neue" w:hAnsi="Helvetica Neue" w:eastAsia="Calibri" w:cs="Calibri"/>
                <w:color w:val="000000" w:themeColor="text1"/>
                <w:sz w:val="22"/>
                <w:szCs w:val="22"/>
              </w:rPr>
              <w:t>)</w:t>
            </w:r>
          </w:p>
        </w:tc>
      </w:tr>
      <w:tr w:rsidRPr="00F4718F" w:rsidR="009979A6" w:rsidTr="08AB4BFC" w14:paraId="0613FE89" w14:textId="77777777">
        <w:tc>
          <w:tcPr>
            <w:tcW w:w="9926" w:type="dxa"/>
            <w:shd w:val="clear" w:color="auto" w:fill="FFF2CC" w:themeFill="accent4" w:themeFillTint="33"/>
          </w:tcPr>
          <w:p w:rsidR="0510D127" w:rsidP="08AB4BFC" w:rsidRDefault="0510D127" w14:paraId="2A844284" w14:textId="090ECF78">
            <w:pPr>
              <w:rPr>
                <w:rFonts w:ascii="Helvetica Neue" w:hAnsi="Helvetica Neue"/>
                <w:b/>
                <w:bCs/>
                <w:sz w:val="22"/>
                <w:szCs w:val="22"/>
              </w:rPr>
            </w:pPr>
            <w:r w:rsidRPr="08AB4BFC">
              <w:rPr>
                <w:rFonts w:ascii="Helvetica Neue" w:hAnsi="Helvetica Neue"/>
                <w:b/>
                <w:bCs/>
                <w:sz w:val="22"/>
                <w:szCs w:val="22"/>
              </w:rPr>
              <w:t xml:space="preserve">Humanities faculty regularly support transfer through informal mentoring of students, bringing </w:t>
            </w:r>
            <w:r w:rsidRPr="08AB4BFC" w:rsidR="4D56B47B">
              <w:rPr>
                <w:rFonts w:ascii="Helvetica Neue" w:hAnsi="Helvetica Neue"/>
                <w:b/>
                <w:bCs/>
                <w:sz w:val="22"/>
                <w:szCs w:val="22"/>
              </w:rPr>
              <w:t>grad</w:t>
            </w:r>
            <w:r w:rsidR="00E1643A">
              <w:rPr>
                <w:rFonts w:ascii="Helvetica Neue" w:hAnsi="Helvetica Neue"/>
                <w:b/>
                <w:bCs/>
                <w:sz w:val="22"/>
                <w:szCs w:val="22"/>
              </w:rPr>
              <w:t xml:space="preserve">uate </w:t>
            </w:r>
            <w:r w:rsidRPr="08AB4BFC" w:rsidR="4D56B47B">
              <w:rPr>
                <w:rFonts w:ascii="Helvetica Neue" w:hAnsi="Helvetica Neue"/>
                <w:b/>
                <w:bCs/>
                <w:sz w:val="22"/>
                <w:szCs w:val="22"/>
              </w:rPr>
              <w:t>students and faculty from four-year universities into our classrooms, bringing students to UCB on course-related field studies, reading student’s transfer application essays,</w:t>
            </w:r>
            <w:r w:rsidRPr="08AB4BFC" w:rsidR="1811304B">
              <w:rPr>
                <w:rFonts w:ascii="Helvetica Neue" w:hAnsi="Helvetica Neue"/>
                <w:b/>
                <w:bCs/>
                <w:sz w:val="22"/>
                <w:szCs w:val="22"/>
              </w:rPr>
              <w:t xml:space="preserve"> among other ways. </w:t>
            </w:r>
          </w:p>
          <w:p w:rsidRPr="00F4718F" w:rsidR="007E1142" w:rsidP="00EE3904" w:rsidRDefault="007E1142" w14:paraId="1EC8528F" w14:textId="3D670A84">
            <w:pPr>
              <w:rPr>
                <w:rFonts w:ascii="Helvetica Neue" w:hAnsi="Helvetica Neue"/>
                <w:color w:val="0563C1"/>
                <w:sz w:val="22"/>
                <w:szCs w:val="22"/>
                <w:u w:val="single"/>
              </w:rPr>
            </w:pPr>
          </w:p>
        </w:tc>
      </w:tr>
    </w:tbl>
    <w:p w:rsidRPr="00F4718F" w:rsidR="009979A6" w:rsidP="00EE3904" w:rsidRDefault="00EE3904" w14:paraId="6651A744" w14:textId="77777777">
      <w:pPr>
        <w:rPr>
          <w:rFonts w:ascii="Helvetica Neue" w:hAnsi="Helvetica Neue"/>
          <w:sz w:val="22"/>
          <w:szCs w:val="22"/>
        </w:rPr>
      </w:pPr>
      <w:r w:rsidRPr="00F4718F">
        <w:rPr>
          <w:rFonts w:ascii="Helvetica Neue" w:hAnsi="Helvetica Neue" w:eastAsia="Calibri"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Pr="00F4718F" w:rsidR="006425C8" w:rsidTr="18BD7C0D" w14:paraId="30CA9BCC" w14:textId="77777777">
        <w:tc>
          <w:tcPr>
            <w:tcW w:w="9926" w:type="dxa"/>
            <w:shd w:val="clear" w:color="auto" w:fill="009193"/>
            <w:tcMar/>
          </w:tcPr>
          <w:p w:rsidRPr="006425C8" w:rsidR="006425C8" w:rsidP="00EE3904" w:rsidRDefault="00C94A73" w14:paraId="417E9944" w14:textId="16895EAE">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3</w:t>
            </w:r>
            <w:r w:rsidR="00064350">
              <w:rPr>
                <w:rFonts w:ascii="Helvetica Neue" w:hAnsi="Helvetica Neue" w:eastAsia="Avenir Black" w:cs="Avenir Black"/>
                <w:b/>
                <w:bCs/>
                <w:color w:val="FFFFFF" w:themeColor="background1"/>
                <w:sz w:val="28"/>
                <w:szCs w:val="28"/>
              </w:rPr>
              <w:t>e</w:t>
            </w:r>
            <w:r w:rsidRPr="00E57333" w:rsidR="006425C8">
              <w:rPr>
                <w:rFonts w:ascii="Helvetica Neue" w:hAnsi="Helvetica Neue" w:eastAsia="Avenir Black" w:cs="Avenir Black"/>
                <w:b/>
                <w:bCs/>
                <w:color w:val="FFFFFF" w:themeColor="background1"/>
                <w:sz w:val="28"/>
                <w:szCs w:val="28"/>
              </w:rPr>
              <w:t xml:space="preserve">. </w:t>
            </w:r>
            <w:commentRangeStart w:id="1"/>
            <w:r w:rsidRPr="00E57333" w:rsidR="006425C8">
              <w:rPr>
                <w:rFonts w:ascii="Helvetica Neue" w:hAnsi="Helvetica Neue"/>
                <w:b/>
                <w:bCs/>
                <w:color w:val="FFFFFF" w:themeColor="background1"/>
                <w:sz w:val="28"/>
                <w:szCs w:val="28"/>
              </w:rPr>
              <w:t>Curriculum</w:t>
            </w:r>
            <w:r w:rsidRPr="00E57333" w:rsidR="00AF76C4">
              <w:rPr>
                <w:rFonts w:ascii="Helvetica Neue" w:hAnsi="Helvetica Neue"/>
                <w:b/>
                <w:bCs/>
                <w:color w:val="FFFFFF" w:themeColor="background1"/>
                <w:sz w:val="28"/>
                <w:szCs w:val="28"/>
              </w:rPr>
              <w:t xml:space="preserve"> based on Guided Pathways</w:t>
            </w:r>
            <w:commentRangeEnd w:id="1"/>
            <w:r w:rsidRPr="00E35ADB" w:rsidR="00AF76C4">
              <w:rPr>
                <w:rStyle w:val="CommentReference"/>
                <w:color w:val="FFFFFF" w:themeColor="background1"/>
              </w:rPr>
              <w:commentReference w:id="1"/>
            </w:r>
          </w:p>
        </w:tc>
      </w:tr>
      <w:tr w:rsidRPr="00F4718F" w:rsidR="009979A6" w:rsidTr="18BD7C0D" w14:paraId="678642B3" w14:textId="77777777">
        <w:tc>
          <w:tcPr>
            <w:tcW w:w="9926" w:type="dxa"/>
            <w:shd w:val="clear" w:color="auto" w:fill="auto"/>
            <w:tcMar/>
          </w:tcPr>
          <w:p w:rsidRPr="00F4718F" w:rsidR="007E1142" w:rsidP="00EE3904" w:rsidRDefault="007E1142" w14:paraId="1A73CCD8" w14:textId="768EBCDE">
            <w:pPr>
              <w:rPr>
                <w:rFonts w:ascii="Helvetica Neue" w:hAnsi="Helvetica Neue"/>
                <w:color w:val="FFFFFF" w:themeColor="background1"/>
                <w:sz w:val="22"/>
                <w:szCs w:val="22"/>
              </w:rPr>
            </w:pPr>
            <w:r w:rsidRPr="00F4718F">
              <w:rPr>
                <w:rFonts w:ascii="Helvetica Neue" w:hAnsi="Helvetica Neue" w:eastAsia="Avenir Black" w:cs="Avenir Black"/>
                <w:color w:val="000000" w:themeColor="text1"/>
                <w:sz w:val="22"/>
                <w:szCs w:val="22"/>
              </w:rPr>
              <w:t xml:space="preserve">View the department’s curriculum through the lens of student equity outcomes.  </w:t>
            </w:r>
          </w:p>
        </w:tc>
      </w:tr>
      <w:tr w:rsidR="009979A6" w:rsidTr="18BD7C0D" w14:paraId="01D8DD99" w14:textId="77777777">
        <w:tc>
          <w:tcPr>
            <w:tcW w:w="9926" w:type="dxa"/>
            <w:tcMar/>
          </w:tcPr>
          <w:p w:rsidRPr="00E35ADB" w:rsidR="009979A6" w:rsidP="00E35ADB" w:rsidRDefault="00AF76C4" w14:paraId="24B9AAC4" w14:textId="62B3C47F">
            <w:pPr>
              <w:pStyle w:val="ListParagraph"/>
              <w:numPr>
                <w:ilvl w:val="0"/>
                <w:numId w:val="6"/>
              </w:numPr>
              <w:ind w:left="335"/>
              <w:rPr>
                <w:rFonts w:ascii="Helvetica Neue" w:hAnsi="Helvetica Neue" w:eastAsia="Avenir Black" w:cs="Avenir Black"/>
                <w:color w:val="000000" w:themeColor="text1"/>
              </w:rPr>
            </w:pPr>
            <w:r w:rsidRPr="5FAD3FD5">
              <w:rPr>
                <w:rFonts w:ascii="Helvetica Neue" w:hAnsi="Helvetica Neue" w:eastAsia="Avenir Black" w:cs="Avenir Black"/>
                <w:b/>
                <w:bCs/>
                <w:color w:val="000000" w:themeColor="text1"/>
              </w:rPr>
              <w:t xml:space="preserve">What intentional effort is your department making to create </w:t>
            </w:r>
            <w:r w:rsidR="00362C71">
              <w:rPr>
                <w:rFonts w:ascii="Helvetica Neue" w:hAnsi="Helvetica Neue" w:eastAsia="Avenir Black" w:cs="Avenir Black"/>
                <w:b/>
                <w:bCs/>
                <w:color w:val="000000" w:themeColor="text1"/>
              </w:rPr>
              <w:t xml:space="preserve">and present clear </w:t>
            </w:r>
            <w:r w:rsidRPr="5FAD3FD5">
              <w:rPr>
                <w:rFonts w:ascii="Helvetica Neue" w:hAnsi="Helvetica Neue" w:eastAsia="Avenir Black" w:cs="Avenir Black"/>
                <w:b/>
                <w:bCs/>
                <w:color w:val="000000" w:themeColor="text1"/>
              </w:rPr>
              <w:t>pathways for students through curriculum?</w:t>
            </w:r>
          </w:p>
        </w:tc>
      </w:tr>
      <w:tr w:rsidR="00E57333" w:rsidTr="18BD7C0D" w14:paraId="322E4745" w14:textId="77777777">
        <w:tc>
          <w:tcPr>
            <w:tcW w:w="9926" w:type="dxa"/>
            <w:shd w:val="clear" w:color="auto" w:fill="FFF2CC" w:themeFill="accent4" w:themeFillTint="33"/>
            <w:tcMar/>
          </w:tcPr>
          <w:p w:rsidR="11820760" w:rsidP="00D13B91" w:rsidRDefault="11820760" w14:paraId="02CE7903" w14:textId="0735057A">
            <w:pPr>
              <w:ind w:left="-25"/>
              <w:rPr>
                <w:rFonts w:ascii="Helvetica Neue" w:hAnsi="Helvetica Neue" w:eastAsia="Avenir Black" w:cs="Avenir Black"/>
                <w:b w:val="1"/>
                <w:bCs w:val="1"/>
                <w:color w:val="000000" w:themeColor="text1"/>
              </w:rPr>
            </w:pPr>
            <w:r w:rsidRPr="18BD7C0D" w:rsidR="18BD7C0D">
              <w:rPr>
                <w:rFonts w:ascii="Helvetica Neue" w:hAnsi="Helvetica Neue" w:eastAsia="Avenir Black" w:cs="Avenir Black"/>
                <w:b w:val="1"/>
                <w:bCs w:val="1"/>
                <w:color w:val="000000" w:themeColor="text1" w:themeTint="FF" w:themeShade="FF"/>
              </w:rPr>
              <w:t>Our faculty work with the GP (ACC) program to help implement clear paths for our students. We have created an AA in Film Studies, integrating all the film studies courses in Humanities and across the college.</w:t>
            </w:r>
          </w:p>
          <w:p w:rsidRPr="00E35ADB" w:rsidR="00E57333" w:rsidDel="00E57333" w:rsidP="00E35ADB" w:rsidRDefault="00E57333" w14:paraId="06241B0C" w14:textId="62A4F542">
            <w:pPr>
              <w:ind w:left="-25"/>
              <w:rPr>
                <w:rFonts w:ascii="Helvetica Neue" w:hAnsi="Helvetica Neue" w:eastAsia="Avenir Black" w:cs="Avenir Black"/>
                <w:b/>
                <w:bCs/>
                <w:color w:val="000000" w:themeColor="text1"/>
              </w:rPr>
            </w:pPr>
          </w:p>
        </w:tc>
      </w:tr>
      <w:tr w:rsidR="009979A6" w:rsidTr="18BD7C0D" w14:paraId="34A5387C" w14:textId="77777777">
        <w:tc>
          <w:tcPr>
            <w:tcW w:w="9926" w:type="dxa"/>
            <w:shd w:val="clear" w:color="auto" w:fill="auto"/>
            <w:tcMar/>
          </w:tcPr>
          <w:p w:rsidRPr="00E35ADB" w:rsidR="007E1142" w:rsidP="00E35ADB" w:rsidRDefault="00AF76C4" w14:paraId="77B9F97D" w14:textId="64B9A5B4">
            <w:pPr>
              <w:pStyle w:val="ListParagraph"/>
              <w:numPr>
                <w:ilvl w:val="0"/>
                <w:numId w:val="6"/>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w:history="1" r:id="rId32">
              <w:r w:rsidRPr="00A70A64">
                <w:rPr>
                  <w:rStyle w:val="Hyperlink"/>
                  <w:rFonts w:ascii="Helvetica Neue" w:hAnsi="Helvetica Neue"/>
                </w:rPr>
                <w:t>Vision for Success</w:t>
              </w:r>
            </w:hyperlink>
            <w:r w:rsidRPr="5FAD3FD5">
              <w:rPr>
                <w:rFonts w:ascii="Helvetica Neue" w:hAnsi="Helvetica Neue"/>
              </w:rPr>
              <w:t xml:space="preserve"> and </w:t>
            </w:r>
            <w:hyperlink w:history="1" r:id="rId33">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rsidTr="18BD7C0D" w14:paraId="7343EBBF" w14:textId="77777777">
        <w:tc>
          <w:tcPr>
            <w:tcW w:w="9926" w:type="dxa"/>
            <w:shd w:val="clear" w:color="auto" w:fill="FFF2CC" w:themeFill="accent4" w:themeFillTint="33"/>
            <w:tcMar/>
          </w:tcPr>
          <w:p w:rsidR="00E57333" w:rsidP="00E57333" w:rsidRDefault="00E57333" w14:paraId="288C3DED" w14:textId="77777777">
            <w:pPr>
              <w:ind w:left="-25"/>
              <w:rPr>
                <w:rFonts w:ascii="Helvetica Neue" w:hAnsi="Helvetica Neue"/>
              </w:rPr>
            </w:pPr>
          </w:p>
          <w:p w:rsidRPr="00E35ADB" w:rsidR="00E57333" w:rsidP="00E35ADB" w:rsidRDefault="3794F745" w14:paraId="6BB3FED4" w14:textId="6650931E">
            <w:pPr>
              <w:ind w:left="-25"/>
              <w:rPr>
                <w:rFonts w:ascii="Helvetica Neue" w:hAnsi="Helvetica Neue"/>
              </w:rPr>
            </w:pPr>
            <w:r w:rsidRPr="1A75308F">
              <w:rPr>
                <w:rFonts w:ascii="Helvetica Neue" w:hAnsi="Helvetica Neue"/>
              </w:rPr>
              <w:lastRenderedPageBreak/>
              <w:t>NA</w:t>
            </w:r>
          </w:p>
        </w:tc>
      </w:tr>
    </w:tbl>
    <w:p w:rsidR="00C407EA" w:rsidP="00AF76C4" w:rsidRDefault="00C407EA" w14:paraId="630FDB96"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Pr="006425C8" w:rsidR="00C407EA" w:rsidTr="00E954D2" w14:paraId="72169310" w14:textId="77777777">
        <w:tc>
          <w:tcPr>
            <w:tcW w:w="9926" w:type="dxa"/>
            <w:shd w:val="clear" w:color="auto" w:fill="009193"/>
          </w:tcPr>
          <w:p w:rsidRPr="006425C8" w:rsidR="00C407EA" w:rsidP="00E954D2" w:rsidRDefault="00C94A73" w14:paraId="65C28288" w14:textId="205F802B">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4</w:t>
            </w:r>
            <w:r w:rsidRPr="00E954D2" w:rsidR="00C407EA">
              <w:rPr>
                <w:rFonts w:ascii="Helvetica Neue" w:hAnsi="Helvetica Neue" w:eastAsia="Avenir Black"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Pr="00F4718F" w:rsidR="00C407EA" w:rsidTr="00E954D2" w14:paraId="247FBED3" w14:textId="77777777">
        <w:tc>
          <w:tcPr>
            <w:tcW w:w="9926" w:type="dxa"/>
            <w:shd w:val="clear" w:color="auto" w:fill="auto"/>
          </w:tcPr>
          <w:p w:rsidRPr="00B822F5" w:rsidR="00C407EA" w:rsidP="00A16362" w:rsidRDefault="00C407EA" w14:paraId="368A25B3" w14:textId="0463A231">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Pr="00B822F5" w:rsidR="00A16362">
              <w:rPr>
                <w:rFonts w:ascii="Helvetica Neue" w:hAnsi="Helvetica Neue"/>
                <w:b/>
                <w:color w:val="000000" w:themeColor="text1"/>
                <w:sz w:val="22"/>
                <w:szCs w:val="22"/>
              </w:rPr>
              <w:t xml:space="preserve"> </w:t>
            </w:r>
            <w:r w:rsidRPr="00B822F5" w:rsidR="00553BAD">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rsidR="00A16362" w:rsidP="00A16362" w:rsidRDefault="00A16362" w14:paraId="3D5E76FA" w14:textId="77777777">
            <w:pPr>
              <w:rPr>
                <w:rFonts w:ascii="Helvetica Neue" w:hAnsi="Helvetica Neue"/>
                <w:color w:val="C00000"/>
              </w:rPr>
            </w:pPr>
          </w:p>
          <w:p w:rsidRPr="00F4718F" w:rsidR="00636202" w:rsidP="00A16362" w:rsidRDefault="00636202" w14:paraId="6714D016" w14:textId="5AF8766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Pr="00E954D2" w:rsidR="00C407EA" w:rsidTr="00E35ADB" w14:paraId="390EC918" w14:textId="77777777">
        <w:tc>
          <w:tcPr>
            <w:tcW w:w="9926" w:type="dxa"/>
            <w:shd w:val="clear" w:color="auto" w:fill="FFF2CC" w:themeFill="accent4" w:themeFillTint="33"/>
          </w:tcPr>
          <w:p w:rsidR="00C407EA" w:rsidP="00E954D2" w:rsidRDefault="00C407EA" w14:paraId="53C86E88" w14:textId="7FAF0604">
            <w:pPr>
              <w:rPr>
                <w:rFonts w:ascii="Helvetica Neue" w:hAnsi="Helvetica Neue" w:eastAsia="Avenir Black" w:cs="Avenir Black"/>
                <w:b/>
                <w:bCs/>
                <w:color w:val="000000" w:themeColor="text1"/>
                <w:sz w:val="22"/>
                <w:szCs w:val="22"/>
              </w:rPr>
            </w:pPr>
          </w:p>
          <w:p w:rsidR="00A16362" w:rsidP="00E954D2" w:rsidRDefault="00A16362" w14:paraId="7886CF98" w14:textId="77777777">
            <w:pPr>
              <w:rPr>
                <w:rFonts w:ascii="Helvetica Neue" w:hAnsi="Helvetica Neue" w:eastAsia="Avenir Black" w:cs="Avenir Black"/>
                <w:b/>
                <w:bCs/>
                <w:color w:val="000000" w:themeColor="text1"/>
                <w:sz w:val="22"/>
                <w:szCs w:val="22"/>
              </w:rPr>
            </w:pPr>
          </w:p>
          <w:p w:rsidRPr="00E35ADB" w:rsidR="00C407EA" w:rsidP="00E35ADB" w:rsidRDefault="00C407EA" w14:paraId="4B4534FE" w14:textId="5F13907B">
            <w:pPr>
              <w:ind w:left="-25"/>
              <w:rPr>
                <w:rFonts w:ascii="Helvetica Neue" w:hAnsi="Helvetica Neue" w:eastAsia="Avenir Black" w:cs="Avenir Black"/>
                <w:color w:val="000000" w:themeColor="text1"/>
              </w:rPr>
            </w:pPr>
          </w:p>
        </w:tc>
      </w:tr>
    </w:tbl>
    <w:p w:rsidRPr="00EC7286" w:rsidR="00AF76C4" w:rsidP="00115D65" w:rsidRDefault="00AF76C4" w14:paraId="1422C4E0"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rsidTr="08AB4BFC" w14:paraId="4CC7F056" w14:textId="77777777">
        <w:tc>
          <w:tcPr>
            <w:tcW w:w="9926" w:type="dxa"/>
            <w:shd w:val="clear" w:color="auto" w:fill="009193"/>
          </w:tcPr>
          <w:p w:rsidRPr="00E35ADB" w:rsidR="00F4718F" w:rsidP="00EE3904" w:rsidRDefault="00C94A73" w14:paraId="18422EEE" w14:textId="7C0AA276">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Pr="00E35ADB" w:rsidR="36616812">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rsidRPr="00F4718F" w:rsidR="00F4718F" w:rsidP="00EE3904" w:rsidRDefault="00F4718F" w14:paraId="736A36DF" w14:textId="47335B4B">
            <w:pPr>
              <w:rPr>
                <w:rFonts w:ascii="Helvetica Neue" w:hAnsi="Helvetica Neue"/>
                <w:sz w:val="22"/>
                <w:szCs w:val="22"/>
              </w:rPr>
            </w:pPr>
          </w:p>
        </w:tc>
      </w:tr>
      <w:tr w:rsidR="00F4718F" w:rsidTr="08AB4BFC" w14:paraId="3D6BF03A" w14:textId="77777777">
        <w:tc>
          <w:tcPr>
            <w:tcW w:w="9926" w:type="dxa"/>
          </w:tcPr>
          <w:p w:rsidRPr="00B822F5" w:rsidR="00F4718F" w:rsidP="00E35ADB" w:rsidRDefault="28E7BAB0" w14:paraId="2D5BFFAA" w14:textId="105B688C">
            <w:pPr>
              <w:pStyle w:val="ListParagraph"/>
              <w:ind w:left="0"/>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Pr="00B822F5" w:rsidR="4560985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Pr="00B822F5" w:rsidR="30FC0594">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Pr="00B822F5" w:rsidR="1B149826">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Pr="00B822F5" w:rsidR="00553BAD">
              <w:rPr>
                <w:rFonts w:ascii="Helvetica Neue" w:hAnsi="Helvetica Neue" w:cs="Segoe UI"/>
                <w:b/>
                <w:bCs/>
                <w:color w:val="000000" w:themeColor="text1"/>
              </w:rPr>
              <w:t xml:space="preserve">Work with </w:t>
            </w:r>
            <w:r w:rsidRPr="00B822F5" w:rsidR="707ADD6B">
              <w:rPr>
                <w:rFonts w:ascii="Helvetica Neue" w:hAnsi="Helvetica Neue" w:cs="Segoe UI"/>
                <w:b/>
                <w:bCs/>
                <w:color w:val="000000" w:themeColor="text1"/>
              </w:rPr>
              <w:t>your Dean to check on your needs prior to responding this section.</w:t>
            </w:r>
          </w:p>
        </w:tc>
      </w:tr>
      <w:tr w:rsidR="00F4718F" w:rsidTr="08AB4BFC" w14:paraId="4710BDA8" w14:textId="77777777">
        <w:tc>
          <w:tcPr>
            <w:tcW w:w="9926" w:type="dxa"/>
            <w:shd w:val="clear" w:color="auto" w:fill="FFF2CC" w:themeFill="accent4" w:themeFillTint="33"/>
          </w:tcPr>
          <w:p w:rsidR="00F4718F" w:rsidP="08AB4BFC" w:rsidRDefault="3E578438" w14:paraId="60BF335B" w14:textId="3531E776">
            <w:pPr>
              <w:pStyle w:val="ListParagraph"/>
              <w:numPr>
                <w:ilvl w:val="0"/>
                <w:numId w:val="1"/>
              </w:numPr>
              <w:rPr>
                <w:rFonts w:ascii="Helvetica Neue" w:hAnsi="Helvetica Neue"/>
                <w:b/>
                <w:bCs/>
              </w:rPr>
            </w:pPr>
            <w:r w:rsidRPr="08AB4BFC">
              <w:rPr>
                <w:rFonts w:ascii="Helvetica Neue" w:hAnsi="Helvetica Neue"/>
                <w:b/>
                <w:bCs/>
              </w:rPr>
              <w:t>We need updated classroom space that is current with modern technology needs.</w:t>
            </w:r>
          </w:p>
          <w:p w:rsidR="3BC259D0" w:rsidP="08AB4BFC" w:rsidRDefault="3E578438" w14:paraId="36F6F7D4" w14:textId="7B2A4BB5">
            <w:pPr>
              <w:pStyle w:val="ListParagraph"/>
              <w:numPr>
                <w:ilvl w:val="0"/>
                <w:numId w:val="1"/>
              </w:numPr>
              <w:rPr>
                <w:rFonts w:ascii="Helvetica Neue" w:hAnsi="Helvetica Neue"/>
                <w:b/>
                <w:bCs/>
              </w:rPr>
            </w:pPr>
            <w:r w:rsidRPr="08AB4BFC">
              <w:rPr>
                <w:rFonts w:ascii="Helvetica Neue" w:hAnsi="Helvetica Neue"/>
                <w:b/>
                <w:bCs/>
              </w:rPr>
              <w:t>We need quiet, private instructor office space for prepping, grading, and meeting with students</w:t>
            </w:r>
          </w:p>
          <w:p w:rsidR="00D13B91" w:rsidP="08AB4BFC" w:rsidRDefault="00D13B91" w14:paraId="20A76B2C" w14:textId="3AB66823">
            <w:pPr>
              <w:pStyle w:val="ListParagraph"/>
              <w:numPr>
                <w:ilvl w:val="0"/>
                <w:numId w:val="1"/>
              </w:numPr>
              <w:rPr>
                <w:rFonts w:ascii="Helvetica Neue" w:hAnsi="Helvetica Neue"/>
                <w:b/>
                <w:bCs/>
              </w:rPr>
            </w:pPr>
            <w:r>
              <w:rPr>
                <w:rFonts w:ascii="Helvetica Neue" w:hAnsi="Helvetica Neue"/>
                <w:b/>
                <w:bCs/>
              </w:rPr>
              <w:t>We need a dedicated classroom space specific to Humanities courses</w:t>
            </w:r>
            <w:r w:rsidR="00E1643A">
              <w:rPr>
                <w:rFonts w:ascii="Helvetica Neue" w:hAnsi="Helvetica Neue"/>
                <w:b/>
                <w:bCs/>
              </w:rPr>
              <w:t xml:space="preserve"> (both in-person and online)</w:t>
            </w:r>
            <w:r>
              <w:rPr>
                <w:rFonts w:ascii="Helvetica Neue" w:hAnsi="Helvetica Neue"/>
                <w:b/>
                <w:bCs/>
              </w:rPr>
              <w:t xml:space="preserve"> that meet for special events, guest lectures, or workshops, ideally 1-2 days/times per month.</w:t>
            </w:r>
          </w:p>
          <w:p w:rsidR="1A75308F" w:rsidP="1A75308F" w:rsidRDefault="1A75308F" w14:paraId="4A593782" w14:textId="3D638DAE">
            <w:pPr>
              <w:rPr>
                <w:rFonts w:ascii="Helvetica Neue" w:hAnsi="Helvetica Neue"/>
                <w:sz w:val="22"/>
                <w:szCs w:val="22"/>
              </w:rPr>
            </w:pPr>
          </w:p>
          <w:p w:rsidRPr="00F4718F" w:rsidR="00F4718F" w:rsidP="00EE3904" w:rsidRDefault="00F4718F" w14:paraId="198965BD" w14:textId="2D8EF7A5">
            <w:pPr>
              <w:rPr>
                <w:rFonts w:ascii="Helvetica Neue" w:hAnsi="Helvetica Neue"/>
                <w:sz w:val="22"/>
                <w:szCs w:val="22"/>
              </w:rPr>
            </w:pPr>
          </w:p>
        </w:tc>
      </w:tr>
    </w:tbl>
    <w:p w:rsidRPr="00EC7286" w:rsidR="009C2B01" w:rsidP="00591A55" w:rsidRDefault="009C2B01" w14:paraId="57540F35" w14:textId="4ED840DD">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C2F46" w:rsidTr="08AB4BFC" w14:paraId="2638714C" w14:textId="77777777">
        <w:tc>
          <w:tcPr>
            <w:tcW w:w="9926" w:type="dxa"/>
            <w:shd w:val="clear" w:color="auto" w:fill="009193"/>
          </w:tcPr>
          <w:p w:rsidRPr="00A45E54" w:rsidR="001C2F46" w:rsidP="00115D65" w:rsidRDefault="00C94A73" w14:paraId="443451F1" w14:textId="04E8B112">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Pr="00A45E54" w:rsidR="006B313F">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Pr="00EC7286" w:rsidR="006B1C11" w:rsidTr="08AB4BFC" w14:paraId="3AE8BFCE" w14:textId="77777777">
        <w:tc>
          <w:tcPr>
            <w:tcW w:w="9926" w:type="dxa"/>
            <w:shd w:val="clear" w:color="auto" w:fill="E2EFD9" w:themeFill="accent6" w:themeFillTint="33"/>
          </w:tcPr>
          <w:p w:rsidR="008828F5" w:rsidP="006B1C11" w:rsidRDefault="006441C5" w14:paraId="0A291560"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w:t>
            </w:r>
            <w:r w:rsidRPr="008731CA">
              <w:rPr>
                <w:rFonts w:ascii="Helvetica Neue" w:hAnsi="Helvetica Neue"/>
                <w:color w:val="000000" w:themeColor="text1"/>
                <w:sz w:val="23"/>
                <w:szCs w:val="23"/>
              </w:rPr>
              <w:lastRenderedPageBreak/>
              <w:t xml:space="preserve">review data are used to direct resources for areas that are institutional priorities that are articulated in the Educational Master Plan and BCC Strategic Plan.  </w:t>
            </w:r>
          </w:p>
          <w:p w:rsidR="008828F5" w:rsidP="006B1C11" w:rsidRDefault="008828F5" w14:paraId="73930261" w14:textId="77777777">
            <w:pPr>
              <w:rPr>
                <w:rFonts w:ascii="Helvetica Neue" w:hAnsi="Helvetica Neue"/>
                <w:color w:val="000000" w:themeColor="text1"/>
                <w:sz w:val="23"/>
                <w:szCs w:val="23"/>
              </w:rPr>
            </w:pPr>
          </w:p>
          <w:p w:rsidRPr="008731CA" w:rsidR="006B1C11" w:rsidP="006B1C11" w:rsidRDefault="006441C5" w14:paraId="593AAC16" w14:textId="668BF5EA">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Pr="00EC7286" w:rsidR="00266533" w:rsidTr="08AB4BFC" w14:paraId="5080D8E1" w14:textId="77777777">
        <w:tc>
          <w:tcPr>
            <w:tcW w:w="9926" w:type="dxa"/>
            <w:shd w:val="clear" w:color="auto" w:fill="auto"/>
          </w:tcPr>
          <w:p w:rsidRPr="00266533" w:rsidR="00266533" w:rsidP="006B1C11" w:rsidRDefault="00C94A73" w14:paraId="4CFE3D42" w14:textId="2FEE8F59">
            <w:pPr>
              <w:rPr>
                <w:rFonts w:ascii="Helvetica Neue" w:hAnsi="Helvetica Neue"/>
                <w:b/>
                <w:bCs/>
                <w:color w:val="000000" w:themeColor="text1"/>
                <w:sz w:val="22"/>
                <w:szCs w:val="22"/>
              </w:rPr>
            </w:pPr>
            <w:r>
              <w:rPr>
                <w:rFonts w:ascii="Helvetica Neue" w:hAnsi="Helvetica Neue"/>
                <w:b/>
                <w:bCs/>
                <w:sz w:val="22"/>
                <w:szCs w:val="22"/>
              </w:rPr>
              <w:lastRenderedPageBreak/>
              <w:t>6</w:t>
            </w:r>
            <w:r w:rsidR="00EB4E58">
              <w:rPr>
                <w:rFonts w:ascii="Helvetica Neue" w:hAnsi="Helvetica Neue"/>
                <w:b/>
                <w:bCs/>
                <w:sz w:val="22"/>
                <w:szCs w:val="22"/>
              </w:rPr>
              <w:t>a</w:t>
            </w:r>
            <w:r w:rsidRPr="00266533" w:rsidR="00266533">
              <w:rPr>
                <w:rFonts w:ascii="Helvetica Neue" w:hAnsi="Helvetica Neue"/>
                <w:b/>
                <w:bCs/>
                <w:sz w:val="22"/>
                <w:szCs w:val="22"/>
              </w:rPr>
              <w:t xml:space="preserve">. </w:t>
            </w:r>
            <w:r w:rsidRPr="2AEBD0E3" w:rsidR="006441C5">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Pr="2AEBD0E3" w:rsidR="006441C5">
              <w:rPr>
                <w:rStyle w:val="eop"/>
                <w:rFonts w:ascii="Helvetica Neue" w:hAnsi="Helvetica Neue" w:cs="Arial"/>
                <w:b/>
                <w:bCs/>
                <w:color w:val="000000" w:themeColor="text1"/>
                <w:sz w:val="22"/>
                <w:szCs w:val="22"/>
              </w:rPr>
              <w:t> </w:t>
            </w:r>
          </w:p>
        </w:tc>
      </w:tr>
      <w:tr w:rsidRPr="00EC7286" w:rsidR="00266533" w:rsidTr="08AB4BFC" w14:paraId="41D5C00B" w14:textId="77777777">
        <w:tc>
          <w:tcPr>
            <w:tcW w:w="9926" w:type="dxa"/>
            <w:shd w:val="clear" w:color="auto" w:fill="FFF2CC" w:themeFill="accent4" w:themeFillTint="33"/>
          </w:tcPr>
          <w:p w:rsidR="00266533" w:rsidP="08AB4BFC" w:rsidRDefault="2051F354" w14:paraId="0CDA9B23" w14:textId="5BBA73E7">
            <w:pPr>
              <w:rPr>
                <w:rFonts w:ascii="Helvetica Neue" w:hAnsi="Helvetica Neue"/>
                <w:b/>
                <w:bCs/>
                <w:color w:val="000000" w:themeColor="text1"/>
                <w:sz w:val="22"/>
                <w:szCs w:val="22"/>
              </w:rPr>
            </w:pPr>
            <w:r w:rsidRPr="08AB4BFC">
              <w:rPr>
                <w:rFonts w:ascii="Helvetica Neue" w:hAnsi="Helvetica Neue"/>
                <w:b/>
                <w:bCs/>
                <w:color w:val="000000" w:themeColor="text1"/>
                <w:sz w:val="22"/>
                <w:szCs w:val="22"/>
              </w:rPr>
              <w:t>By and large our assessments of SLOs show that we are successful in having students reach course SLOs. Action plans tend to include contin</w:t>
            </w:r>
            <w:r w:rsidRPr="08AB4BFC" w:rsidR="4FA25EE1">
              <w:rPr>
                <w:rFonts w:ascii="Helvetica Neue" w:hAnsi="Helvetica Neue"/>
                <w:b/>
                <w:bCs/>
                <w:color w:val="000000" w:themeColor="text1"/>
                <w:sz w:val="22"/>
                <w:szCs w:val="22"/>
              </w:rPr>
              <w:t>uin</w:t>
            </w:r>
            <w:r w:rsidRPr="08AB4BFC">
              <w:rPr>
                <w:rFonts w:ascii="Helvetica Neue" w:hAnsi="Helvetica Neue"/>
                <w:b/>
                <w:bCs/>
                <w:color w:val="000000" w:themeColor="text1"/>
                <w:sz w:val="22"/>
                <w:szCs w:val="22"/>
              </w:rPr>
              <w:t xml:space="preserve">g to work with colleagues to consider new and dynamic teaching models, including </w:t>
            </w:r>
            <w:r w:rsidRPr="08AB4BFC" w:rsidR="5D710D3D">
              <w:rPr>
                <w:rFonts w:ascii="Helvetica Neue" w:hAnsi="Helvetica Neue"/>
                <w:b/>
                <w:bCs/>
                <w:color w:val="000000" w:themeColor="text1"/>
                <w:sz w:val="22"/>
                <w:szCs w:val="22"/>
              </w:rPr>
              <w:t>field trips and guest lectures</w:t>
            </w:r>
            <w:r w:rsidRPr="08AB4BFC" w:rsidR="4DC4D5F6">
              <w:rPr>
                <w:rFonts w:ascii="Helvetica Neue" w:hAnsi="Helvetica Neue"/>
                <w:b/>
                <w:bCs/>
                <w:color w:val="000000" w:themeColor="text1"/>
                <w:sz w:val="22"/>
                <w:szCs w:val="22"/>
              </w:rPr>
              <w:t>. We also need to continue to work with BCC’s library and the DE program to further develop our courses.</w:t>
            </w:r>
          </w:p>
          <w:p w:rsidRPr="00266533" w:rsidR="00266533" w:rsidP="006B1C11" w:rsidRDefault="00266533" w14:paraId="6138244E" w14:textId="60D9A312">
            <w:pPr>
              <w:rPr>
                <w:rFonts w:ascii="Helvetica Neue" w:hAnsi="Helvetica Neue"/>
                <w:color w:val="000000" w:themeColor="text1"/>
                <w:sz w:val="22"/>
                <w:szCs w:val="22"/>
              </w:rPr>
            </w:pPr>
          </w:p>
        </w:tc>
      </w:tr>
      <w:tr w:rsidRPr="00EC7286" w:rsidR="00266533" w:rsidTr="08AB4BFC" w14:paraId="50C11621" w14:textId="77777777">
        <w:tc>
          <w:tcPr>
            <w:tcW w:w="9926" w:type="dxa"/>
            <w:shd w:val="clear" w:color="auto" w:fill="auto"/>
          </w:tcPr>
          <w:p w:rsidRPr="00266533" w:rsidR="00266533" w:rsidP="00266533" w:rsidRDefault="00C94A73" w14:paraId="553AEDC9" w14:textId="51F70DA7">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Pr="00266533" w:rsidR="00266533">
              <w:rPr>
                <w:rStyle w:val="normaltextrun"/>
                <w:rFonts w:ascii="Helvetica Neue" w:hAnsi="Helvetica Neue" w:cs="Arial"/>
                <w:b/>
                <w:bCs/>
                <w:color w:val="000000" w:themeColor="text1"/>
                <w:sz w:val="22"/>
                <w:szCs w:val="22"/>
              </w:rPr>
              <w:t xml:space="preserve">. </w:t>
            </w:r>
            <w:r w:rsidRPr="2AEBD0E3" w:rsidR="006441C5">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Pr="00EC7286" w:rsidR="00266533" w:rsidTr="08AB4BFC" w14:paraId="04385075" w14:textId="77777777">
        <w:tc>
          <w:tcPr>
            <w:tcW w:w="9926" w:type="dxa"/>
            <w:shd w:val="clear" w:color="auto" w:fill="FFF2CC" w:themeFill="accent4" w:themeFillTint="33"/>
          </w:tcPr>
          <w:p w:rsidR="72AD45E3" w:rsidP="08AB4BFC" w:rsidRDefault="66A227B6" w14:paraId="44A24AF9" w14:textId="46B7765A">
            <w:pPr>
              <w:rPr>
                <w:rFonts w:ascii="Helvetica Neue" w:hAnsi="Helvetica Neue"/>
                <w:b/>
                <w:bCs/>
                <w:color w:val="000000" w:themeColor="text1"/>
                <w:sz w:val="22"/>
                <w:szCs w:val="22"/>
              </w:rPr>
            </w:pPr>
            <w:r w:rsidRPr="08AB4BFC">
              <w:rPr>
                <w:rFonts w:ascii="Helvetica Neue" w:hAnsi="Helvetica Neue"/>
                <w:b/>
                <w:bCs/>
                <w:color w:val="000000" w:themeColor="text1"/>
                <w:sz w:val="22"/>
                <w:szCs w:val="22"/>
              </w:rPr>
              <w:t>We do not have immediate plans for assessing the Liberal Arts AA degree</w:t>
            </w:r>
            <w:r w:rsidRPr="08AB4BFC" w:rsidR="2C789321">
              <w:rPr>
                <w:rFonts w:ascii="Helvetica Neue" w:hAnsi="Helvetica Neue"/>
                <w:b/>
                <w:bCs/>
                <w:color w:val="000000" w:themeColor="text1"/>
                <w:sz w:val="22"/>
                <w:szCs w:val="22"/>
              </w:rPr>
              <w:t xml:space="preserve">. We need to work with other programs and departments to do this. </w:t>
            </w:r>
          </w:p>
          <w:p w:rsidRPr="00266533" w:rsidR="00266533" w:rsidP="006B1C11" w:rsidRDefault="00266533" w14:paraId="746C9260" w14:textId="46D6344C">
            <w:pPr>
              <w:rPr>
                <w:rFonts w:ascii="Helvetica Neue" w:hAnsi="Helvetica Neue"/>
                <w:color w:val="000000" w:themeColor="text1"/>
                <w:sz w:val="22"/>
                <w:szCs w:val="22"/>
              </w:rPr>
            </w:pPr>
          </w:p>
        </w:tc>
      </w:tr>
      <w:tr w:rsidRPr="00EC7286" w:rsidR="00266533" w:rsidTr="08AB4BFC" w14:paraId="5A61B96C" w14:textId="77777777">
        <w:tc>
          <w:tcPr>
            <w:tcW w:w="9926" w:type="dxa"/>
            <w:shd w:val="clear" w:color="auto" w:fill="auto"/>
          </w:tcPr>
          <w:p w:rsidRPr="00266533" w:rsidR="00266533" w:rsidP="00266533" w:rsidRDefault="00C94A73" w14:paraId="0786D338" w14:textId="3B088E0F">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Pr="00266533" w:rsidR="00266533">
              <w:rPr>
                <w:rStyle w:val="normaltextrun"/>
                <w:rFonts w:ascii="Helvetica Neue" w:hAnsi="Helvetica Neue" w:cs="Arial"/>
                <w:b/>
                <w:bCs/>
                <w:color w:val="000000" w:themeColor="text1"/>
                <w:sz w:val="22"/>
                <w:szCs w:val="22"/>
              </w:rPr>
              <w:t xml:space="preserve">. </w:t>
            </w:r>
            <w:r w:rsidRPr="2AEBD0E3" w:rsidR="006441C5">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Pr="2AEBD0E3" w:rsidR="006441C5">
              <w:rPr>
                <w:rStyle w:val="eop"/>
                <w:rFonts w:ascii="Helvetica Neue" w:hAnsi="Helvetica Neue" w:cs="Arial"/>
                <w:b/>
                <w:bCs/>
                <w:color w:val="000000" w:themeColor="text1"/>
                <w:sz w:val="22"/>
                <w:szCs w:val="22"/>
              </w:rPr>
              <w:t> </w:t>
            </w:r>
            <w:r w:rsidRPr="00266533" w:rsidR="00F36389">
              <w:rPr>
                <w:rFonts w:ascii="Helvetica Neue" w:hAnsi="Helvetica Neue"/>
                <w:color w:val="000000" w:themeColor="text1"/>
                <w:sz w:val="22"/>
                <w:szCs w:val="22"/>
              </w:rPr>
              <w:t xml:space="preserve"> </w:t>
            </w:r>
          </w:p>
        </w:tc>
      </w:tr>
      <w:tr w:rsidRPr="00EC7286" w:rsidR="00266533" w:rsidTr="08AB4BFC" w14:paraId="28C9772E" w14:textId="77777777">
        <w:tc>
          <w:tcPr>
            <w:tcW w:w="9926" w:type="dxa"/>
            <w:shd w:val="clear" w:color="auto" w:fill="FFF2CC" w:themeFill="accent4" w:themeFillTint="33"/>
          </w:tcPr>
          <w:p w:rsidR="00266533" w:rsidP="08AB4BFC" w:rsidRDefault="7122376D" w14:paraId="3C278002" w14:textId="18175BD1">
            <w:pPr>
              <w:rPr>
                <w:rFonts w:ascii="Helvetica Neue" w:hAnsi="Helvetica Neue"/>
                <w:b/>
                <w:bCs/>
                <w:color w:val="000000" w:themeColor="text1"/>
                <w:sz w:val="22"/>
                <w:szCs w:val="22"/>
              </w:rPr>
            </w:pPr>
            <w:r w:rsidRPr="08AB4BFC">
              <w:rPr>
                <w:rFonts w:ascii="Helvetica Neue" w:hAnsi="Helvetica Neue"/>
                <w:b/>
                <w:bCs/>
                <w:color w:val="000000" w:themeColor="text1"/>
                <w:sz w:val="22"/>
                <w:szCs w:val="22"/>
              </w:rPr>
              <w:t>Please review the SLO and PLO spreadsheets housed and managed by the Assessment committee at BCC</w:t>
            </w:r>
            <w:r w:rsidR="00701349">
              <w:rPr>
                <w:rFonts w:ascii="Helvetica Neue" w:hAnsi="Helvetica Neue"/>
                <w:b/>
                <w:bCs/>
                <w:color w:val="000000" w:themeColor="text1"/>
                <w:sz w:val="22"/>
                <w:szCs w:val="22"/>
              </w:rPr>
              <w:t>.</w:t>
            </w:r>
          </w:p>
          <w:p w:rsidRPr="00266533" w:rsidR="00266533" w:rsidP="006B1C11" w:rsidRDefault="00266533" w14:paraId="6B54A1A0" w14:textId="397E44F0">
            <w:pPr>
              <w:rPr>
                <w:rFonts w:ascii="Helvetica Neue" w:hAnsi="Helvetica Neue"/>
                <w:color w:val="000000" w:themeColor="text1"/>
                <w:sz w:val="22"/>
                <w:szCs w:val="22"/>
              </w:rPr>
            </w:pPr>
          </w:p>
        </w:tc>
      </w:tr>
      <w:tr w:rsidRPr="00EC7286" w:rsidR="00266533" w:rsidTr="08AB4BFC" w14:paraId="393FF9BA" w14:textId="77777777">
        <w:tc>
          <w:tcPr>
            <w:tcW w:w="9926" w:type="dxa"/>
            <w:shd w:val="clear" w:color="auto" w:fill="auto"/>
          </w:tcPr>
          <w:p w:rsidRPr="00266533" w:rsidR="00266533" w:rsidP="006B1C11" w:rsidRDefault="00C94A73" w14:paraId="683E4DEA" w14:textId="00354690">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Pr="00266533" w:rsidR="00266533">
              <w:rPr>
                <w:rFonts w:ascii="Helvetica Neue" w:hAnsi="Helvetica Neue" w:cs="Segoe UI"/>
                <w:b/>
                <w:bCs/>
                <w:color w:val="000000" w:themeColor="text1"/>
                <w:sz w:val="22"/>
                <w:szCs w:val="22"/>
              </w:rPr>
              <w:t xml:space="preserve">. </w:t>
            </w:r>
            <w:r w:rsidRPr="00266533" w:rsidR="006441C5">
              <w:rPr>
                <w:rFonts w:ascii="Helvetica Neue" w:hAnsi="Helvetica Neue" w:cs="Segoe UI"/>
                <w:b/>
                <w:bCs/>
                <w:color w:val="000000" w:themeColor="text1"/>
                <w:sz w:val="22"/>
                <w:szCs w:val="22"/>
              </w:rPr>
              <w:t>Besides your syllabi, where are the program level outcomes published? If on a website, please specify the URL.</w:t>
            </w:r>
          </w:p>
        </w:tc>
      </w:tr>
      <w:tr w:rsidRPr="00EC7286" w:rsidR="00266533" w:rsidTr="08AB4BFC" w14:paraId="1954B20D" w14:textId="77777777">
        <w:tc>
          <w:tcPr>
            <w:tcW w:w="9926" w:type="dxa"/>
            <w:shd w:val="clear" w:color="auto" w:fill="FFF2CC" w:themeFill="accent4" w:themeFillTint="33"/>
          </w:tcPr>
          <w:p w:rsidR="00266533" w:rsidP="08AB4BFC" w:rsidRDefault="54D77341" w14:paraId="44DD73B2" w14:textId="4A095618">
            <w:pPr>
              <w:rPr>
                <w:rFonts w:ascii="Helvetica Neue" w:hAnsi="Helvetica Neue"/>
                <w:b/>
                <w:bCs/>
                <w:color w:val="000000" w:themeColor="text1"/>
                <w:sz w:val="22"/>
                <w:szCs w:val="22"/>
              </w:rPr>
            </w:pPr>
            <w:r w:rsidRPr="08AB4BFC">
              <w:rPr>
                <w:rFonts w:ascii="Helvetica Neue" w:hAnsi="Helvetica Neue"/>
                <w:b/>
                <w:bCs/>
                <w:color w:val="000000" w:themeColor="text1"/>
                <w:sz w:val="22"/>
                <w:szCs w:val="22"/>
              </w:rPr>
              <w:t>https://www.berkeleycitycollege.edu/slo/student-learning-outcomes/</w:t>
            </w:r>
          </w:p>
          <w:p w:rsidRPr="00266533" w:rsidR="00266533" w:rsidP="006B1C11" w:rsidRDefault="00266533" w14:paraId="786D6F53" w14:textId="526697E1">
            <w:pPr>
              <w:rPr>
                <w:rFonts w:ascii="Helvetica Neue" w:hAnsi="Helvetica Neue"/>
                <w:color w:val="000000" w:themeColor="text1"/>
                <w:sz w:val="22"/>
                <w:szCs w:val="22"/>
              </w:rPr>
            </w:pPr>
          </w:p>
        </w:tc>
      </w:tr>
    </w:tbl>
    <w:p w:rsidR="009C2B01" w:rsidRDefault="009C2B01" w14:paraId="1A87170C" w14:textId="4A5C7B2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18BD7C0D" w14:paraId="4061F385" w14:textId="77777777">
        <w:trPr>
          <w:trHeight w:val="440"/>
        </w:trPr>
        <w:tc>
          <w:tcPr>
            <w:tcW w:w="9926" w:type="dxa"/>
            <w:shd w:val="clear" w:color="auto" w:fill="009193"/>
            <w:tcMar/>
          </w:tcPr>
          <w:p w:rsidRPr="00E35ADB" w:rsidR="006F23C4" w:rsidP="00E35ADB" w:rsidRDefault="00C94A73" w14:paraId="2111BBE5" w14:textId="4AA70FF1">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Pr="00E35ADB" w:rsidR="006F23C4">
              <w:rPr>
                <w:rFonts w:ascii="Helvetica Neue" w:hAnsi="Helvetica Neue"/>
                <w:b/>
                <w:bCs/>
                <w:color w:val="FFFFFF" w:themeColor="background1"/>
                <w:sz w:val="28"/>
                <w:szCs w:val="28"/>
              </w:rPr>
              <w:t>E</w:t>
            </w:r>
            <w:r w:rsidRPr="00E35ADB" w:rsidR="00CF2027">
              <w:rPr>
                <w:rFonts w:ascii="Helvetica Neue" w:hAnsi="Helvetica Neue"/>
                <w:b/>
                <w:bCs/>
                <w:color w:val="FFFFFF" w:themeColor="background1"/>
                <w:sz w:val="28"/>
                <w:szCs w:val="28"/>
              </w:rPr>
              <w:t>ngagement</w:t>
            </w:r>
          </w:p>
        </w:tc>
      </w:tr>
      <w:tr w:rsidR="006F23C4" w:rsidTr="18BD7C0D" w14:paraId="7AAA495A" w14:textId="77777777">
        <w:tc>
          <w:tcPr>
            <w:tcW w:w="9926" w:type="dxa"/>
            <w:tcMar/>
          </w:tcPr>
          <w:p w:rsidRPr="00E42BC9" w:rsidR="006F23C4" w:rsidRDefault="006F23C4" w14:paraId="08C7F90E" w14:textId="19C02F1B">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Pr="00E42BC9" w:rsidR="00E42BC9">
              <w:rPr>
                <w:rFonts w:ascii="Helvetica Neue" w:hAnsi="Helvetica Neue" w:cs="Segoe UI"/>
                <w:b/>
                <w:bCs/>
                <w:sz w:val="22"/>
                <w:szCs w:val="22"/>
              </w:rPr>
              <w:t>c</w:t>
            </w:r>
            <w:r w:rsidRPr="00E35ADB" w:rsidR="00E42BC9">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rsidTr="18BD7C0D" w14:paraId="5EF45BB7" w14:textId="77777777">
        <w:tc>
          <w:tcPr>
            <w:tcW w:w="9926" w:type="dxa"/>
            <w:shd w:val="clear" w:color="auto" w:fill="FFF2CC" w:themeFill="accent4" w:themeFillTint="33"/>
            <w:tcMar/>
          </w:tcPr>
          <w:p w:rsidRPr="006F23C4" w:rsidR="006F23C4" w:rsidP="08AB4BFC" w:rsidRDefault="0C42AB32" w14:paraId="3694E238" w14:textId="065836DF">
            <w:pPr>
              <w:spacing w:after="160" w:line="259" w:lineRule="auto"/>
              <w:rPr>
                <w:rFonts w:ascii="Helvetica Neue" w:hAnsi="Helvetica Neue"/>
                <w:b/>
                <w:bCs/>
                <w:sz w:val="22"/>
                <w:szCs w:val="22"/>
              </w:rPr>
            </w:pPr>
            <w:r w:rsidRPr="08AB4BFC">
              <w:rPr>
                <w:rFonts w:ascii="Helvetica Neue" w:hAnsi="Helvetica Neue"/>
                <w:b/>
                <w:bCs/>
                <w:sz w:val="22"/>
                <w:szCs w:val="22"/>
              </w:rPr>
              <w:t xml:space="preserve">Laura </w:t>
            </w:r>
            <w:proofErr w:type="spellStart"/>
            <w:r w:rsidRPr="08AB4BFC">
              <w:rPr>
                <w:rFonts w:ascii="Helvetica Neue" w:hAnsi="Helvetica Neue"/>
                <w:b/>
                <w:bCs/>
                <w:sz w:val="22"/>
                <w:szCs w:val="22"/>
              </w:rPr>
              <w:t>Ruberto</w:t>
            </w:r>
            <w:proofErr w:type="spellEnd"/>
            <w:r w:rsidRPr="08AB4BFC">
              <w:rPr>
                <w:rFonts w:ascii="Helvetica Neue" w:hAnsi="Helvetica Neue"/>
                <w:b/>
                <w:bCs/>
                <w:sz w:val="22"/>
                <w:szCs w:val="22"/>
              </w:rPr>
              <w:t xml:space="preserve"> is on the Guided Pathways/Academic and Career Pathways committee; Laura recently stepped down as the TLC Faculty Coordinator</w:t>
            </w:r>
            <w:r w:rsidRPr="08AB4BFC" w:rsidR="148D2AD0">
              <w:rPr>
                <w:rFonts w:ascii="Helvetica Neue" w:hAnsi="Helvetica Neue"/>
                <w:b/>
                <w:bCs/>
                <w:sz w:val="22"/>
                <w:szCs w:val="22"/>
              </w:rPr>
              <w:t xml:space="preserve"> and will be the </w:t>
            </w:r>
            <w:r w:rsidRPr="08AB4BFC" w:rsidR="00D13B91">
              <w:rPr>
                <w:rFonts w:ascii="Helvetica Neue" w:hAnsi="Helvetica Neue"/>
                <w:b/>
                <w:bCs/>
                <w:sz w:val="22"/>
                <w:szCs w:val="22"/>
              </w:rPr>
              <w:t>assessment</w:t>
            </w:r>
            <w:r w:rsidRPr="08AB4BFC" w:rsidR="148D2AD0">
              <w:rPr>
                <w:rFonts w:ascii="Helvetica Neue" w:hAnsi="Helvetica Neue"/>
                <w:b/>
                <w:bCs/>
                <w:sz w:val="22"/>
                <w:szCs w:val="22"/>
              </w:rPr>
              <w:t xml:space="preserve"> liaison for the ACS department in Spring 2023</w:t>
            </w:r>
            <w:r w:rsidR="00D13B91">
              <w:rPr>
                <w:rFonts w:ascii="Helvetica Neue" w:hAnsi="Helvetica Neue"/>
                <w:b/>
                <w:bCs/>
                <w:sz w:val="22"/>
                <w:szCs w:val="22"/>
              </w:rPr>
              <w:t>.</w:t>
            </w:r>
          </w:p>
          <w:p w:rsidRPr="006F23C4" w:rsidR="006F23C4" w:rsidP="08AB4BFC" w:rsidRDefault="0C42AB32" w14:paraId="71CCF588" w14:textId="1C38F2F0">
            <w:pPr>
              <w:spacing w:after="160" w:line="259" w:lineRule="auto"/>
              <w:rPr>
                <w:rFonts w:ascii="Helvetica Neue" w:hAnsi="Helvetica Neue"/>
                <w:b w:val="1"/>
                <w:bCs w:val="1"/>
                <w:sz w:val="22"/>
                <w:szCs w:val="22"/>
              </w:rPr>
            </w:pPr>
            <w:r w:rsidRPr="18BD7C0D" w:rsidR="18BD7C0D">
              <w:rPr>
                <w:rFonts w:ascii="Helvetica Neue" w:hAnsi="Helvetica Neue"/>
                <w:b w:val="1"/>
                <w:bCs w:val="1"/>
                <w:sz w:val="22"/>
                <w:szCs w:val="22"/>
              </w:rPr>
              <w:t xml:space="preserve">Both Dylan Eret and Laura </w:t>
            </w:r>
            <w:r w:rsidRPr="18BD7C0D" w:rsidR="18BD7C0D">
              <w:rPr>
                <w:rFonts w:ascii="Helvetica Neue" w:hAnsi="Helvetica Neue"/>
                <w:b w:val="1"/>
                <w:bCs w:val="1"/>
                <w:sz w:val="22"/>
                <w:szCs w:val="22"/>
              </w:rPr>
              <w:t>Ruberto</w:t>
            </w:r>
            <w:r w:rsidRPr="18BD7C0D" w:rsidR="18BD7C0D">
              <w:rPr>
                <w:rFonts w:ascii="Helvetica Neue" w:hAnsi="Helvetica Neue"/>
                <w:b w:val="1"/>
                <w:bCs w:val="1"/>
                <w:sz w:val="22"/>
                <w:szCs w:val="22"/>
              </w:rPr>
              <w:t xml:space="preserve"> regularly </w:t>
            </w:r>
            <w:r w:rsidRPr="18BD7C0D" w:rsidR="18BD7C0D">
              <w:rPr>
                <w:rFonts w:ascii="Helvetica Neue" w:hAnsi="Helvetica Neue"/>
                <w:b w:val="1"/>
                <w:bCs w:val="1"/>
                <w:sz w:val="22"/>
                <w:szCs w:val="22"/>
              </w:rPr>
              <w:t>participate</w:t>
            </w:r>
            <w:r w:rsidRPr="18BD7C0D" w:rsidR="18BD7C0D">
              <w:rPr>
                <w:rFonts w:ascii="Helvetica Neue" w:hAnsi="Helvetica Neue"/>
                <w:b w:val="1"/>
                <w:bCs w:val="1"/>
                <w:sz w:val="22"/>
                <w:szCs w:val="22"/>
              </w:rPr>
              <w:t xml:space="preserve"> in Arts and Cultural Studies Department meetings and related work.</w:t>
            </w:r>
          </w:p>
        </w:tc>
      </w:tr>
      <w:tr w:rsidR="006F23C4" w:rsidTr="18BD7C0D" w14:paraId="4D9BF74A" w14:textId="77777777">
        <w:tc>
          <w:tcPr>
            <w:tcW w:w="9926" w:type="dxa"/>
            <w:tcMar/>
          </w:tcPr>
          <w:p w:rsidRPr="006F23C4" w:rsidR="006F23C4" w:rsidP="006F23C4" w:rsidRDefault="006F23C4" w14:paraId="5F6F5851" w14:textId="6693C22B">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rsidTr="18BD7C0D" w14:paraId="5C847E50" w14:textId="77777777">
        <w:tc>
          <w:tcPr>
            <w:tcW w:w="9926" w:type="dxa"/>
            <w:shd w:val="clear" w:color="auto" w:fill="FFF2CC" w:themeFill="accent4" w:themeFillTint="33"/>
            <w:tcMar/>
          </w:tcPr>
          <w:p w:rsidRPr="006F23C4" w:rsidR="006F23C4" w:rsidP="08AB4BFC" w:rsidRDefault="14FBF37A" w14:paraId="736A9FE1" w14:textId="260A7B56">
            <w:pPr>
              <w:spacing w:after="160" w:line="259" w:lineRule="auto"/>
              <w:rPr>
                <w:rFonts w:ascii="Helvetica Neue" w:hAnsi="Helvetica Neue"/>
                <w:b/>
                <w:bCs/>
                <w:sz w:val="22"/>
                <w:szCs w:val="22"/>
              </w:rPr>
            </w:pPr>
            <w:r w:rsidRPr="08AB4BFC">
              <w:rPr>
                <w:rFonts w:ascii="Helvetica Neue" w:hAnsi="Helvetica Neue"/>
                <w:b/>
                <w:bCs/>
                <w:sz w:val="22"/>
                <w:szCs w:val="22"/>
              </w:rPr>
              <w:t>We connect our students to local museums and other institutions to encourage learning that moves beyond the classroom</w:t>
            </w:r>
            <w:r w:rsidR="00D13B91">
              <w:rPr>
                <w:rFonts w:ascii="Helvetica Neue" w:hAnsi="Helvetica Neue"/>
                <w:b/>
                <w:bCs/>
                <w:sz w:val="22"/>
                <w:szCs w:val="22"/>
              </w:rPr>
              <w:t xml:space="preserve"> and community-building among students taking face-to-face courses (and getting students to experience learning outside their homes for online courses)</w:t>
            </w:r>
            <w:r w:rsidRPr="08AB4BFC">
              <w:rPr>
                <w:rFonts w:ascii="Helvetica Neue" w:hAnsi="Helvetica Neue"/>
                <w:b/>
                <w:bCs/>
                <w:sz w:val="22"/>
                <w:szCs w:val="22"/>
              </w:rPr>
              <w:t>. We work with those places to offer discounted or free admission</w:t>
            </w:r>
            <w:r w:rsidRPr="08AB4BFC" w:rsidR="46F9D0E2">
              <w:rPr>
                <w:rFonts w:ascii="Helvetica Neue" w:hAnsi="Helvetica Neue"/>
                <w:b/>
                <w:bCs/>
                <w:sz w:val="22"/>
                <w:szCs w:val="22"/>
              </w:rPr>
              <w:t xml:space="preserve"> to students.</w:t>
            </w:r>
          </w:p>
        </w:tc>
      </w:tr>
      <w:tr w:rsidR="006F23C4" w:rsidTr="18BD7C0D" w14:paraId="19CC9E2E" w14:textId="77777777">
        <w:tc>
          <w:tcPr>
            <w:tcW w:w="9926" w:type="dxa"/>
            <w:tcMar/>
          </w:tcPr>
          <w:p w:rsidRPr="006F23C4" w:rsidR="006F23C4" w:rsidP="006F23C4" w:rsidRDefault="006F23C4" w14:paraId="61EE9B67" w14:textId="3079A3C2">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rsidTr="18BD7C0D" w14:paraId="0ED9800F" w14:textId="77777777">
        <w:tc>
          <w:tcPr>
            <w:tcW w:w="9926" w:type="dxa"/>
            <w:shd w:val="clear" w:color="auto" w:fill="FFF2CC" w:themeFill="accent4" w:themeFillTint="33"/>
            <w:tcMar/>
          </w:tcPr>
          <w:p w:rsidRPr="006F23C4" w:rsidR="006F23C4" w:rsidP="08AB4BFC" w:rsidRDefault="47F139EC" w14:paraId="59DD036E" w14:textId="19E59A44">
            <w:pPr>
              <w:spacing w:after="160" w:line="259" w:lineRule="auto"/>
              <w:rPr>
                <w:rFonts w:ascii="Helvetica Neue" w:hAnsi="Helvetica Neue"/>
                <w:b/>
                <w:bCs/>
                <w:sz w:val="22"/>
                <w:szCs w:val="22"/>
              </w:rPr>
            </w:pPr>
            <w:r w:rsidRPr="08AB4BFC">
              <w:rPr>
                <w:rFonts w:ascii="Helvetica Neue" w:hAnsi="Helvetica Neue"/>
                <w:b/>
                <w:bCs/>
                <w:sz w:val="22"/>
                <w:szCs w:val="22"/>
              </w:rPr>
              <w:t>We regularly connect with all faculty teaching Humanities, involve them in assessment, curriculum development, and decision</w:t>
            </w:r>
            <w:r w:rsidR="00D13B91">
              <w:rPr>
                <w:rFonts w:ascii="Helvetica Neue" w:hAnsi="Helvetica Neue"/>
                <w:b/>
                <w:bCs/>
                <w:sz w:val="22"/>
                <w:szCs w:val="22"/>
              </w:rPr>
              <w:t>-</w:t>
            </w:r>
            <w:r w:rsidRPr="08AB4BFC">
              <w:rPr>
                <w:rFonts w:ascii="Helvetica Neue" w:hAnsi="Helvetica Neue"/>
                <w:b/>
                <w:bCs/>
                <w:sz w:val="22"/>
                <w:szCs w:val="22"/>
              </w:rPr>
              <w:t>making at all levels. We meet in</w:t>
            </w:r>
            <w:r w:rsidR="00D13B91">
              <w:rPr>
                <w:rFonts w:ascii="Helvetica Neue" w:hAnsi="Helvetica Neue"/>
                <w:b/>
                <w:bCs/>
                <w:sz w:val="22"/>
                <w:szCs w:val="22"/>
              </w:rPr>
              <w:t>-</w:t>
            </w:r>
            <w:r w:rsidRPr="08AB4BFC">
              <w:rPr>
                <w:rFonts w:ascii="Helvetica Neue" w:hAnsi="Helvetica Neue"/>
                <w:b/>
                <w:bCs/>
                <w:sz w:val="22"/>
                <w:szCs w:val="22"/>
              </w:rPr>
              <w:t xml:space="preserve">person and on Zoom. </w:t>
            </w:r>
          </w:p>
        </w:tc>
      </w:tr>
      <w:tr w:rsidR="006F23C4" w:rsidTr="18BD7C0D" w14:paraId="6681A0BB" w14:textId="77777777">
        <w:tc>
          <w:tcPr>
            <w:tcW w:w="9926" w:type="dxa"/>
            <w:tcMar/>
          </w:tcPr>
          <w:p w:rsidRPr="006F23C4" w:rsidR="006F23C4" w:rsidP="006F23C4" w:rsidRDefault="726BF826" w14:paraId="491284E8" w14:textId="37DDCEA9">
            <w:pPr>
              <w:pStyle w:val="ListParagraph"/>
              <w:numPr>
                <w:ilvl w:val="0"/>
                <w:numId w:val="33"/>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Pr="5FAD3FD5" w:rsidR="7704EA79">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Pr="5FAD3FD5" w:rsidR="5737A18B">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Pr="5FAD3FD5" w:rsidR="5737A18B">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rsidTr="18BD7C0D" w14:paraId="436259A2" w14:textId="77777777">
        <w:tc>
          <w:tcPr>
            <w:tcW w:w="9926" w:type="dxa"/>
            <w:shd w:val="clear" w:color="auto" w:fill="FFF2CC" w:themeFill="accent4" w:themeFillTint="33"/>
            <w:tcMar/>
          </w:tcPr>
          <w:p w:rsidR="00EB4E58" w:rsidP="006F23C4" w:rsidRDefault="2E9BF578" w14:paraId="38663093" w14:textId="7C2AF832">
            <w:pPr>
              <w:pStyle w:val="ListParagraph"/>
              <w:numPr>
                <w:ilvl w:val="0"/>
                <w:numId w:val="33"/>
              </w:numPr>
              <w:ind w:left="0"/>
              <w:rPr>
                <w:rFonts w:ascii="Helvetica Neue" w:hAnsi="Helvetica Neue" w:cs="Segoe UI"/>
                <w:b/>
                <w:bCs/>
              </w:rPr>
            </w:pPr>
            <w:r w:rsidRPr="1A75308F">
              <w:rPr>
                <w:rFonts w:ascii="Helvetica Neue" w:hAnsi="Helvetica Neue" w:cs="Segoe UI"/>
                <w:b/>
                <w:bCs/>
              </w:rPr>
              <w:t xml:space="preserve">We especially connect with counselors as much as possible so that they are aware of our courses and work we are doing. </w:t>
            </w:r>
          </w:p>
        </w:tc>
      </w:tr>
      <w:tr w:rsidR="006F23C4" w:rsidTr="18BD7C0D" w14:paraId="778B65BE" w14:textId="77777777">
        <w:tc>
          <w:tcPr>
            <w:tcW w:w="9926" w:type="dxa"/>
            <w:shd w:val="clear" w:color="auto" w:fill="auto"/>
            <w:tcMar/>
          </w:tcPr>
          <w:p w:rsidRPr="00E35ADB" w:rsidR="006F23C4" w:rsidP="00E35ADB" w:rsidRDefault="3CEB0F54" w14:paraId="1A34D2E5" w14:textId="69C09146">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Pr="00E35ADB" w:rsidR="6A7B4D75">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rsidTr="18BD7C0D" w14:paraId="653CEB1F" w14:textId="77777777">
        <w:tc>
          <w:tcPr>
            <w:tcW w:w="9926" w:type="dxa"/>
            <w:shd w:val="clear" w:color="auto" w:fill="FFF2CC" w:themeFill="accent4" w:themeFillTint="33"/>
            <w:tcMar/>
          </w:tcPr>
          <w:p w:rsidR="00EB4E58" w:rsidP="00EB4E58" w:rsidRDefault="50F8DC28" w14:paraId="7661AFFA" w14:textId="6AC1B176">
            <w:pPr>
              <w:rPr>
                <w:rFonts w:ascii="Helvetica Neue" w:hAnsi="Helvetica Neue" w:cs="Segoe UI"/>
                <w:b/>
                <w:bCs/>
                <w:sz w:val="22"/>
                <w:szCs w:val="22"/>
              </w:rPr>
            </w:pPr>
            <w:r w:rsidRPr="08AB4BFC">
              <w:rPr>
                <w:rFonts w:ascii="Helvetica Neue" w:hAnsi="Helvetica Neue" w:cs="Segoe UI"/>
                <w:b/>
                <w:bCs/>
                <w:sz w:val="22"/>
                <w:szCs w:val="22"/>
              </w:rPr>
              <w:t>Yes—a directed, advertising campaign supporting our courses and other GE courses like ours.</w:t>
            </w:r>
          </w:p>
          <w:p w:rsidR="08AB4BFC" w:rsidP="08AB4BFC" w:rsidRDefault="08AB4BFC" w14:paraId="79AED4C3" w14:textId="6CCA4387">
            <w:pPr>
              <w:rPr>
                <w:rFonts w:ascii="Helvetica Neue" w:hAnsi="Helvetica Neue" w:cs="Segoe UI"/>
                <w:b/>
                <w:bCs/>
                <w:sz w:val="22"/>
                <w:szCs w:val="22"/>
              </w:rPr>
            </w:pPr>
          </w:p>
          <w:p w:rsidR="17BC767B" w:rsidP="08AB4BFC" w:rsidRDefault="17BC767B" w14:paraId="443BC70E" w14:textId="456014FA">
            <w:pPr>
              <w:rPr>
                <w:rFonts w:ascii="Helvetica Neue" w:hAnsi="Helvetica Neue" w:cs="Segoe UI"/>
                <w:b/>
                <w:bCs/>
                <w:sz w:val="22"/>
                <w:szCs w:val="22"/>
              </w:rPr>
            </w:pPr>
            <w:r w:rsidRPr="08AB4BFC">
              <w:rPr>
                <w:rFonts w:ascii="Helvetica Neue" w:hAnsi="Helvetica Neue" w:cs="Segoe UI"/>
                <w:b/>
                <w:bCs/>
                <w:sz w:val="22"/>
                <w:szCs w:val="22"/>
              </w:rPr>
              <w:t xml:space="preserve">Before the pandemic we had a developing relationship with the Berkeley Pacific Film Archive and Museum – our students were able to attend screenings and events for free. This </w:t>
            </w:r>
            <w:r w:rsidRPr="08AB4BFC" w:rsidR="5FE9D351">
              <w:rPr>
                <w:rFonts w:ascii="Helvetica Neue" w:hAnsi="Helvetica Neue" w:cs="Segoe UI"/>
                <w:b/>
                <w:bCs/>
                <w:sz w:val="22"/>
                <w:szCs w:val="22"/>
              </w:rPr>
              <w:t xml:space="preserve">program fell apart during the pandemic but it would be useful if we could have administrative assistance in restarting it. </w:t>
            </w:r>
          </w:p>
          <w:p w:rsidR="1A75308F" w:rsidP="1A75308F" w:rsidRDefault="1A75308F" w14:paraId="07BE3988" w14:textId="34E68342">
            <w:pPr>
              <w:rPr>
                <w:rFonts w:ascii="Helvetica Neue" w:hAnsi="Helvetica Neue" w:cs="Segoe UI"/>
                <w:b/>
                <w:bCs/>
                <w:sz w:val="22"/>
                <w:szCs w:val="22"/>
              </w:rPr>
            </w:pPr>
          </w:p>
          <w:p w:rsidRPr="00EB4E58" w:rsidR="00EB4E58" w:rsidP="00EB4E58" w:rsidRDefault="00EB4E58" w14:paraId="777882C0" w14:textId="096803AD">
            <w:pPr>
              <w:rPr>
                <w:rFonts w:ascii="Helvetica Neue" w:hAnsi="Helvetica Neue" w:cs="Segoe UI"/>
                <w:b/>
                <w:bCs/>
                <w:sz w:val="22"/>
                <w:szCs w:val="22"/>
              </w:rPr>
            </w:pPr>
          </w:p>
        </w:tc>
      </w:tr>
    </w:tbl>
    <w:p w:rsidRPr="00EC7286" w:rsidR="438570C7" w:rsidP="438570C7" w:rsidRDefault="438570C7" w14:paraId="73A641F5" w14:textId="0F6D1ED3">
      <w:pPr>
        <w:pStyle w:val="NoSpacing"/>
        <w:rPr>
          <w:rFonts w:ascii="Helvetica Neue" w:hAnsi="Helvetica Neue"/>
          <w:color w:val="FF0000"/>
        </w:rPr>
      </w:pPr>
    </w:p>
    <w:p w:rsidRPr="00EC7286" w:rsidR="009C2B01" w:rsidP="00FD28F4" w:rsidRDefault="009C2B01" w14:paraId="3560A1DF" w14:textId="77777777">
      <w:pPr>
        <w:pStyle w:val="NoSpacing"/>
        <w:rPr>
          <w:rFonts w:ascii="Helvetica Neue" w:hAnsi="Helvetica Neue"/>
          <w:color w:val="FF0000"/>
        </w:rPr>
      </w:pPr>
    </w:p>
    <w:p w:rsidR="00FA4B17" w:rsidRDefault="00FA4B17" w14:paraId="6246F82D" w14:textId="6FEF7B85">
      <w:pPr>
        <w:spacing w:after="160" w:line="259" w:lineRule="auto"/>
        <w:rPr>
          <w:rFonts w:ascii="Helvetica Neue" w:hAnsi="Helvetica Neue" w:eastAsia="Century Gothic"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C94A73" w14:paraId="789E147B" w14:textId="534DF020">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Pr="006B313F" w:rsidR="00622BBB" w:rsidP="00E35ADB" w:rsidRDefault="007B3A65" w14:paraId="766D6D96" w14:textId="37CA4740">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B50496" w:rsidTr="18BD7C0D" w14:paraId="0E472B24" w14:textId="70C9A4C0">
        <w:trPr>
          <w:trHeight w:val="314"/>
          <w:jc w:val="center"/>
        </w:trPr>
        <w:tc>
          <w:tcPr>
            <w:tcW w:w="2795" w:type="dxa"/>
            <w:shd w:val="clear" w:color="auto" w:fill="009193"/>
            <w:tcMar/>
            <w:vAlign w:val="bottom"/>
          </w:tcPr>
          <w:p w:rsidRPr="00593877" w:rsidR="00B50496" w:rsidP="00CD46CB" w:rsidRDefault="00B50496" w14:paraId="77B257A1"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tcMar/>
            <w:vAlign w:val="bottom"/>
          </w:tcPr>
          <w:p w:rsidRPr="00593877" w:rsidR="00B50496" w:rsidP="003A00D6" w:rsidRDefault="00B50496" w14:paraId="39B4C9DE" w14:textId="68CE678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tcMar/>
            <w:vAlign w:val="bottom"/>
          </w:tcPr>
          <w:p w:rsidRPr="00593877" w:rsidR="00B50496" w:rsidP="00593877" w:rsidRDefault="00B50496" w14:paraId="67B10CDB" w14:textId="0FC13828">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B50496" w:rsidTr="18BD7C0D" w14:paraId="2AB414C6" w14:textId="71B49D68">
        <w:trPr>
          <w:trHeight w:val="291"/>
          <w:jc w:val="center"/>
        </w:trPr>
        <w:tc>
          <w:tcPr>
            <w:tcW w:w="2795" w:type="dxa"/>
            <w:shd w:val="clear" w:color="auto" w:fill="93CBB7"/>
            <w:tcMar/>
          </w:tcPr>
          <w:p w:rsidRPr="00BC7C2B" w:rsidR="00B50496" w:rsidP="007158B5" w:rsidRDefault="00B50496" w14:paraId="5B4EC809"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Mar/>
          </w:tcPr>
          <w:p w:rsidRPr="00BC7C2B" w:rsidR="00B50496" w:rsidP="007158B5" w:rsidRDefault="00B50496" w14:paraId="65BCAE0E" w14:textId="77777777">
            <w:pPr>
              <w:rPr>
                <w:rFonts w:ascii="Helvetica Neue" w:hAnsi="Helvetica Neue" w:cs="Segoe UI"/>
                <w:color w:val="000000" w:themeColor="text1"/>
              </w:rPr>
            </w:pPr>
          </w:p>
        </w:tc>
        <w:tc>
          <w:tcPr>
            <w:tcW w:w="1805" w:type="dxa"/>
            <w:shd w:val="clear" w:color="auto" w:fill="93CBB7"/>
            <w:tcMar/>
          </w:tcPr>
          <w:p w:rsidRPr="00BC7C2B" w:rsidR="00B50496" w:rsidP="007158B5" w:rsidRDefault="00B50496" w14:paraId="126E40AE" w14:textId="77777777">
            <w:pPr>
              <w:rPr>
                <w:rFonts w:ascii="Helvetica Neue" w:hAnsi="Helvetica Neue" w:cs="Segoe UI"/>
                <w:color w:val="000000" w:themeColor="text1"/>
              </w:rPr>
            </w:pPr>
          </w:p>
        </w:tc>
      </w:tr>
      <w:tr w:rsidRPr="00EC7286" w:rsidR="00B50496" w:rsidTr="18BD7C0D" w14:paraId="3983DA69" w14:textId="72FE02B8">
        <w:trPr>
          <w:trHeight w:val="291"/>
          <w:jc w:val="center"/>
        </w:trPr>
        <w:tc>
          <w:tcPr>
            <w:tcW w:w="2795" w:type="dxa"/>
            <w:shd w:val="clear" w:color="auto" w:fill="auto"/>
            <w:tcMar/>
          </w:tcPr>
          <w:p w:rsidRPr="00E35ADB" w:rsidR="00B50496" w:rsidP="007158B5" w:rsidRDefault="00B50496" w14:paraId="598DC74B"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Mar/>
          </w:tcPr>
          <w:p w:rsidRPr="00E35ADB" w:rsidR="00B50496" w:rsidP="1A75308F" w:rsidRDefault="312F41D9" w14:noSpellErr="1" w14:paraId="1D83BD81" w14:textId="7F1F0399">
            <w:r w:rsidRPr="18BD7C0D" w:rsidR="18BD7C0D">
              <w:rPr>
                <w:rFonts w:ascii="Calibri" w:hAnsi="Calibri" w:eastAsia="Calibri" w:cs="Calibri"/>
                <w:color w:val="000000" w:themeColor="text1" w:themeTint="FF" w:themeShade="FF"/>
              </w:rPr>
              <w:t>accessibility expert to help with section 508 compliance</w:t>
            </w:r>
          </w:p>
          <w:p w:rsidRPr="00E35ADB" w:rsidR="00B50496" w:rsidP="18BD7C0D" w:rsidRDefault="312F41D9" w14:paraId="7223CEAF" w14:textId="3596C0C1">
            <w:pPr>
              <w:pStyle w:val="Normal"/>
              <w:rPr>
                <w:rFonts w:ascii="Calibri" w:hAnsi="Calibri" w:eastAsia="Calibri" w:cs="Calibri"/>
                <w:color w:val="000000" w:themeColor="text1" w:themeTint="FF" w:themeShade="FF"/>
              </w:rPr>
            </w:pPr>
          </w:p>
          <w:p w:rsidRPr="00E35ADB" w:rsidR="00B50496" w:rsidP="18BD7C0D" w:rsidRDefault="312F41D9" w14:paraId="781CBDC1" w14:textId="49FB2230">
            <w:pPr>
              <w:pStyle w:val="Normal"/>
              <w:rPr>
                <w:rFonts w:ascii="Helvetica Neue" w:hAnsi="Helvetica Neue" w:cs="Segoe UI"/>
                <w:sz w:val="18"/>
                <w:szCs w:val="18"/>
              </w:rPr>
            </w:pPr>
            <w:r w:rsidRPr="18BD7C0D" w:rsidR="18BD7C0D">
              <w:rPr>
                <w:rFonts w:ascii="Calibri" w:hAnsi="Calibri" w:eastAsia="Calibri" w:cs="Calibri"/>
                <w:color w:val="000000" w:themeColor="text1" w:themeTint="FF" w:themeShade="FF"/>
              </w:rPr>
              <w:t xml:space="preserve">Marketing expert to create and implement a marketing plan for our programs </w:t>
            </w:r>
            <w:r w:rsidRPr="18BD7C0D" w:rsidR="18BD7C0D">
              <w:rPr>
                <w:rFonts w:ascii="Helvetica Neue" w:hAnsi="Helvetica Neue" w:cs="Segoe UI"/>
                <w:sz w:val="18"/>
                <w:szCs w:val="18"/>
              </w:rPr>
              <w:t>(We have had versions of this request on our APUs for at least 12 years without being fulfilled.)</w:t>
            </w:r>
          </w:p>
        </w:tc>
        <w:tc>
          <w:tcPr>
            <w:tcW w:w="1805" w:type="dxa"/>
            <w:shd w:val="clear" w:color="auto" w:fill="FFF2CC" w:themeFill="accent4" w:themeFillTint="33"/>
            <w:tcMar/>
          </w:tcPr>
          <w:p w:rsidRPr="00E35ADB" w:rsidR="00B50496" w:rsidP="007158B5" w:rsidRDefault="00B50496" w14:paraId="01A8885C" w14:textId="20A09BD4">
            <w:pPr>
              <w:rPr>
                <w:rFonts w:ascii="Helvetica Neue" w:hAnsi="Helvetica Neue" w:cs="Segoe UI"/>
                <w:sz w:val="18"/>
                <w:szCs w:val="18"/>
              </w:rPr>
            </w:pPr>
          </w:p>
        </w:tc>
      </w:tr>
      <w:tr w:rsidRPr="00EC7286" w:rsidR="00B50496" w:rsidTr="18BD7C0D" w14:paraId="4DF4E48A" w14:textId="4B17D33F">
        <w:trPr>
          <w:trHeight w:val="291"/>
          <w:jc w:val="center"/>
        </w:trPr>
        <w:tc>
          <w:tcPr>
            <w:tcW w:w="2795" w:type="dxa"/>
            <w:shd w:val="clear" w:color="auto" w:fill="auto"/>
            <w:tcMar/>
          </w:tcPr>
          <w:p w:rsidRPr="00E35ADB" w:rsidR="00B50496" w:rsidP="007158B5" w:rsidRDefault="00B50496" w14:paraId="125EAF56"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Mar/>
          </w:tcPr>
          <w:p w:rsidRPr="00E35ADB" w:rsidR="00B50496" w:rsidP="007158B5" w:rsidRDefault="6FED18DF" w14:paraId="0DFA3A16" w14:textId="46AB03F6">
            <w:pPr>
              <w:rPr>
                <w:rFonts w:ascii="Helvetica Neue" w:hAnsi="Helvetica Neue" w:cs="Segoe UI"/>
                <w:sz w:val="18"/>
                <w:szCs w:val="18"/>
              </w:rPr>
            </w:pPr>
            <w:r w:rsidRPr="1A75308F">
              <w:rPr>
                <w:rFonts w:ascii="Helvetica Neue" w:hAnsi="Helvetica Neue" w:cs="Segoe UI"/>
                <w:sz w:val="18"/>
                <w:szCs w:val="18"/>
              </w:rPr>
              <w:t xml:space="preserve">Tutors to help students become stronger readers and critical thinkers for our humanities-content focused courses </w:t>
            </w:r>
          </w:p>
        </w:tc>
        <w:tc>
          <w:tcPr>
            <w:tcW w:w="1805" w:type="dxa"/>
            <w:shd w:val="clear" w:color="auto" w:fill="FFF2CC" w:themeFill="accent4" w:themeFillTint="33"/>
            <w:tcMar/>
          </w:tcPr>
          <w:p w:rsidRPr="00E35ADB" w:rsidR="00B50496" w:rsidP="007158B5" w:rsidRDefault="00B50496" w14:paraId="53931E0E" w14:textId="31A84D0C">
            <w:pPr>
              <w:rPr>
                <w:rFonts w:ascii="Helvetica Neue" w:hAnsi="Helvetica Neue" w:cs="Segoe UI"/>
                <w:sz w:val="18"/>
                <w:szCs w:val="18"/>
              </w:rPr>
            </w:pPr>
          </w:p>
        </w:tc>
      </w:tr>
      <w:tr w:rsidRPr="00EC7286" w:rsidR="00B50496" w:rsidTr="18BD7C0D" w14:paraId="4DAE1F55" w14:textId="38C7F49E">
        <w:trPr>
          <w:trHeight w:val="291"/>
          <w:jc w:val="center"/>
        </w:trPr>
        <w:tc>
          <w:tcPr>
            <w:tcW w:w="2795" w:type="dxa"/>
            <w:shd w:val="clear" w:color="auto" w:fill="auto"/>
            <w:tcMar/>
          </w:tcPr>
          <w:p w:rsidRPr="00E35ADB" w:rsidR="00B50496" w:rsidP="007158B5" w:rsidRDefault="00B50496" w14:paraId="46F059B9"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Mar/>
          </w:tcPr>
          <w:p w:rsidRPr="00E35ADB" w:rsidR="00B50496" w:rsidP="007158B5" w:rsidRDefault="1081B472" w14:paraId="18032962" w14:textId="5C6DC0EA">
            <w:pPr>
              <w:rPr>
                <w:rFonts w:ascii="Helvetica Neue" w:hAnsi="Helvetica Neue" w:cs="Segoe UI"/>
                <w:sz w:val="18"/>
                <w:szCs w:val="18"/>
              </w:rPr>
            </w:pPr>
            <w:r w:rsidRPr="1A75308F">
              <w:rPr>
                <w:rFonts w:ascii="Helvetica Neue" w:hAnsi="Helvetica Neue" w:cs="Segoe UI"/>
                <w:sz w:val="18"/>
                <w:szCs w:val="18"/>
              </w:rPr>
              <w:t>More part-time faculty for substitutes and/or course teaching needs</w:t>
            </w:r>
          </w:p>
        </w:tc>
        <w:tc>
          <w:tcPr>
            <w:tcW w:w="1805" w:type="dxa"/>
            <w:shd w:val="clear" w:color="auto" w:fill="FFF2CC" w:themeFill="accent4" w:themeFillTint="33"/>
            <w:tcMar/>
          </w:tcPr>
          <w:p w:rsidRPr="00E35ADB" w:rsidR="00B50496" w:rsidP="007158B5" w:rsidRDefault="00B50496" w14:paraId="4C5756EA" w14:textId="104B3E78">
            <w:pPr>
              <w:rPr>
                <w:rFonts w:ascii="Helvetica Neue" w:hAnsi="Helvetica Neue" w:cs="Segoe UI"/>
                <w:sz w:val="18"/>
                <w:szCs w:val="18"/>
              </w:rPr>
            </w:pPr>
          </w:p>
        </w:tc>
      </w:tr>
      <w:tr w:rsidRPr="00EC7286" w:rsidR="00593877" w:rsidTr="18BD7C0D" w14:paraId="2DBF7513" w14:textId="3A406F97">
        <w:trPr>
          <w:trHeight w:val="291"/>
          <w:jc w:val="center"/>
        </w:trPr>
        <w:tc>
          <w:tcPr>
            <w:tcW w:w="9900" w:type="dxa"/>
            <w:gridSpan w:val="3"/>
            <w:shd w:val="clear" w:color="auto" w:fill="93CBB7"/>
            <w:tcMar/>
          </w:tcPr>
          <w:p w:rsidRPr="00BC7C2B" w:rsidR="00593877" w:rsidP="00241D3A" w:rsidRDefault="00593877" w14:paraId="0F182E93" w14:textId="62EF2F8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B50496" w:rsidTr="18BD7C0D" w14:paraId="17D91A0E" w14:textId="58A5CEDF">
        <w:trPr>
          <w:trHeight w:val="291"/>
          <w:jc w:val="center"/>
        </w:trPr>
        <w:tc>
          <w:tcPr>
            <w:tcW w:w="2795" w:type="dxa"/>
            <w:shd w:val="clear" w:color="auto" w:fill="auto"/>
            <w:tcMar/>
          </w:tcPr>
          <w:p w:rsidRPr="00E35ADB" w:rsidR="00B50496" w:rsidP="00D13C0F" w:rsidRDefault="00B50496" w14:paraId="24FB322B"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Mar/>
          </w:tcPr>
          <w:p w:rsidRPr="00E35ADB" w:rsidR="00B50496" w:rsidP="009560EE" w:rsidRDefault="6EF033F2" w14:paraId="53C07469" w14:textId="61B84049">
            <w:pPr>
              <w:rPr>
                <w:rFonts w:ascii="Helvetica Neue" w:hAnsi="Helvetica Neue" w:cs="Segoe UI"/>
                <w:sz w:val="18"/>
                <w:szCs w:val="18"/>
              </w:rPr>
            </w:pPr>
            <w:r w:rsidRPr="08AB4BFC">
              <w:rPr>
                <w:rFonts w:ascii="Helvetica Neue" w:hAnsi="Helvetica Neue" w:cs="Segoe UI"/>
                <w:sz w:val="18"/>
                <w:szCs w:val="18"/>
              </w:rPr>
              <w:t xml:space="preserve">To help develop </w:t>
            </w:r>
            <w:r w:rsidRPr="08AB4BFC" w:rsidR="5F451961">
              <w:rPr>
                <w:rFonts w:ascii="Helvetica Neue" w:hAnsi="Helvetica Neue" w:cs="Segoe UI"/>
                <w:sz w:val="18"/>
                <w:szCs w:val="18"/>
              </w:rPr>
              <w:t>dynamic teaching approaches online and face-to-face</w:t>
            </w:r>
          </w:p>
        </w:tc>
        <w:tc>
          <w:tcPr>
            <w:tcW w:w="1805" w:type="dxa"/>
            <w:shd w:val="clear" w:color="auto" w:fill="FFF2CC" w:themeFill="accent4" w:themeFillTint="33"/>
            <w:tcMar/>
          </w:tcPr>
          <w:p w:rsidRPr="00E35ADB" w:rsidR="00B50496" w:rsidP="00FE5757" w:rsidRDefault="00B50496" w14:paraId="193EC35A" w14:textId="60B9A423">
            <w:pPr>
              <w:rPr>
                <w:rFonts w:ascii="Helvetica Neue" w:hAnsi="Helvetica Neue" w:cs="Segoe UI"/>
                <w:sz w:val="18"/>
                <w:szCs w:val="18"/>
              </w:rPr>
            </w:pPr>
          </w:p>
        </w:tc>
      </w:tr>
      <w:tr w:rsidRPr="00EC7286" w:rsidR="00B50496" w:rsidTr="18BD7C0D" w14:paraId="11642F0E" w14:textId="11724B2D">
        <w:trPr>
          <w:trHeight w:val="291"/>
          <w:jc w:val="center"/>
        </w:trPr>
        <w:tc>
          <w:tcPr>
            <w:tcW w:w="2795" w:type="dxa"/>
            <w:shd w:val="clear" w:color="auto" w:fill="auto"/>
            <w:tcMar/>
          </w:tcPr>
          <w:p w:rsidRPr="00E35ADB" w:rsidR="00B50496" w:rsidP="00FE5757" w:rsidRDefault="00B50496" w14:paraId="7EC95410"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Mar/>
          </w:tcPr>
          <w:p w:rsidRPr="00E35ADB" w:rsidR="00B50496" w:rsidP="00D13C0F" w:rsidRDefault="6151F88B" w14:paraId="1367B2A2" w14:textId="3CF68FB4">
            <w:pPr>
              <w:rPr>
                <w:rFonts w:ascii="Helvetica Neue" w:hAnsi="Helvetica Neue" w:cs="Segoe UI"/>
                <w:sz w:val="18"/>
                <w:szCs w:val="18"/>
              </w:rPr>
            </w:pPr>
            <w:r w:rsidRPr="1A75308F">
              <w:rPr>
                <w:rFonts w:ascii="Helvetica Neue" w:hAnsi="Helvetica Neue" w:cs="Segoe UI"/>
                <w:sz w:val="18"/>
                <w:szCs w:val="18"/>
              </w:rPr>
              <w:t>Increase number of sabbaticals; increase funding for association memberships and conference travel</w:t>
            </w:r>
          </w:p>
        </w:tc>
        <w:tc>
          <w:tcPr>
            <w:tcW w:w="1805" w:type="dxa"/>
            <w:shd w:val="clear" w:color="auto" w:fill="FFF2CC" w:themeFill="accent4" w:themeFillTint="33"/>
            <w:tcMar/>
          </w:tcPr>
          <w:p w:rsidRPr="00E35ADB" w:rsidR="00B50496" w:rsidP="00FE5757" w:rsidRDefault="00B50496" w14:paraId="0C3CBE7B" w14:textId="4CDAC907">
            <w:pPr>
              <w:rPr>
                <w:rFonts w:ascii="Helvetica Neue" w:hAnsi="Helvetica Neue" w:cs="Segoe UI"/>
                <w:sz w:val="18"/>
                <w:szCs w:val="18"/>
              </w:rPr>
            </w:pPr>
          </w:p>
        </w:tc>
      </w:tr>
      <w:tr w:rsidRPr="00EC7286" w:rsidR="00593877" w:rsidTr="18BD7C0D" w14:paraId="72AEFD1E" w14:textId="5F184990">
        <w:trPr>
          <w:trHeight w:val="291"/>
          <w:jc w:val="center"/>
        </w:trPr>
        <w:tc>
          <w:tcPr>
            <w:tcW w:w="9900" w:type="dxa"/>
            <w:gridSpan w:val="3"/>
            <w:shd w:val="clear" w:color="auto" w:fill="93CBB7"/>
            <w:tcMar/>
          </w:tcPr>
          <w:p w:rsidRPr="00BC7C2B" w:rsidR="00593877" w:rsidP="00FE5757" w:rsidRDefault="00593877" w14:paraId="21B9DF0F" w14:textId="12C5FBC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B50496" w:rsidTr="18BD7C0D" w14:paraId="6B1B0764" w14:textId="2257AB69">
        <w:trPr>
          <w:trHeight w:val="291"/>
          <w:jc w:val="center"/>
        </w:trPr>
        <w:tc>
          <w:tcPr>
            <w:tcW w:w="2795" w:type="dxa"/>
            <w:shd w:val="clear" w:color="auto" w:fill="auto"/>
            <w:tcMar/>
          </w:tcPr>
          <w:p w:rsidRPr="00E35ADB" w:rsidR="00B50496" w:rsidP="00FE5757" w:rsidRDefault="00B50496" w14:paraId="3E314A5B" w14:textId="3783E25F">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Mar/>
          </w:tcPr>
          <w:p w:rsidRPr="009560EE" w:rsidR="00B50496" w:rsidP="009560EE" w:rsidRDefault="00B50496" w14:paraId="03FE529D" w14:textId="6A6B01B0">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4EB4046F" w14:textId="1BFEE94A">
            <w:pPr>
              <w:rPr>
                <w:rFonts w:ascii="Helvetica Neue" w:hAnsi="Helvetica Neue" w:cs="Segoe UI"/>
                <w:sz w:val="20"/>
                <w:szCs w:val="20"/>
              </w:rPr>
            </w:pPr>
          </w:p>
        </w:tc>
      </w:tr>
      <w:tr w:rsidRPr="00EC7286" w:rsidR="00B50496" w:rsidTr="18BD7C0D" w14:paraId="78F8135F" w14:textId="74C49BE0">
        <w:trPr>
          <w:trHeight w:val="291"/>
          <w:jc w:val="center"/>
        </w:trPr>
        <w:tc>
          <w:tcPr>
            <w:tcW w:w="2795" w:type="dxa"/>
            <w:shd w:val="clear" w:color="auto" w:fill="auto"/>
            <w:tcMar/>
          </w:tcPr>
          <w:p w:rsidRPr="00E35ADB" w:rsidR="00B50496" w:rsidP="00FE5757" w:rsidRDefault="00B50496" w14:paraId="06F764D8"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Mar/>
          </w:tcPr>
          <w:p w:rsidRPr="009560EE" w:rsidR="00B50496" w:rsidP="009560EE" w:rsidRDefault="558D3007" w14:paraId="5BE459F4" w14:textId="25821391">
            <w:pPr>
              <w:rPr>
                <w:rFonts w:ascii="Helvetica Neue" w:hAnsi="Helvetica Neue" w:cs="Segoe UI"/>
                <w:sz w:val="20"/>
                <w:szCs w:val="20"/>
              </w:rPr>
            </w:pPr>
            <w:r w:rsidRPr="1A75308F">
              <w:rPr>
                <w:rFonts w:ascii="Helvetica Neue" w:hAnsi="Helvetica Neue" w:cs="Segoe UI"/>
                <w:sz w:val="20"/>
                <w:szCs w:val="20"/>
              </w:rPr>
              <w:t xml:space="preserve">A budget for books and media, including streaming services for videos </w:t>
            </w:r>
          </w:p>
        </w:tc>
        <w:tc>
          <w:tcPr>
            <w:tcW w:w="1805" w:type="dxa"/>
            <w:shd w:val="clear" w:color="auto" w:fill="FFF2CC" w:themeFill="accent4" w:themeFillTint="33"/>
            <w:tcMar/>
          </w:tcPr>
          <w:p w:rsidRPr="009560EE" w:rsidR="00B50496" w:rsidP="00FE5757" w:rsidRDefault="00B50496" w14:paraId="625BDB47" w14:textId="1D488BD5">
            <w:pPr>
              <w:rPr>
                <w:rFonts w:ascii="Helvetica Neue" w:hAnsi="Helvetica Neue" w:cs="Segoe UI"/>
                <w:sz w:val="20"/>
                <w:szCs w:val="20"/>
              </w:rPr>
            </w:pPr>
          </w:p>
        </w:tc>
      </w:tr>
      <w:tr w:rsidRPr="00EC7286" w:rsidR="00B50496" w:rsidTr="18BD7C0D" w14:paraId="19B7842B" w14:textId="5D18AE41">
        <w:trPr>
          <w:trHeight w:val="291"/>
          <w:jc w:val="center"/>
        </w:trPr>
        <w:tc>
          <w:tcPr>
            <w:tcW w:w="2795" w:type="dxa"/>
            <w:shd w:val="clear" w:color="auto" w:fill="auto"/>
            <w:tcMar/>
          </w:tcPr>
          <w:p w:rsidRPr="00E35ADB" w:rsidR="00B50496" w:rsidP="00517630" w:rsidRDefault="00B50496" w14:paraId="600C28E2"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Mar/>
          </w:tcPr>
          <w:p w:rsidRPr="009560EE" w:rsidR="00B50496" w:rsidP="009560EE" w:rsidRDefault="627198C2" w14:paraId="4D894C3A" w14:textId="7477FAC3">
            <w:pPr>
              <w:rPr>
                <w:rFonts w:ascii="Helvetica Neue" w:hAnsi="Helvetica Neue" w:cs="Segoe UI"/>
                <w:sz w:val="20"/>
                <w:szCs w:val="20"/>
              </w:rPr>
            </w:pPr>
            <w:r w:rsidRPr="1A75308F">
              <w:rPr>
                <w:rFonts w:ascii="Helvetica Neue" w:hAnsi="Helvetica Neue" w:cs="Segoe UI"/>
                <w:sz w:val="20"/>
                <w:szCs w:val="20"/>
              </w:rPr>
              <w:t xml:space="preserve">On-going </w:t>
            </w:r>
          </w:p>
        </w:tc>
        <w:tc>
          <w:tcPr>
            <w:tcW w:w="1805" w:type="dxa"/>
            <w:shd w:val="clear" w:color="auto" w:fill="FFF2CC" w:themeFill="accent4" w:themeFillTint="33"/>
            <w:tcMar/>
          </w:tcPr>
          <w:p w:rsidRPr="009560EE" w:rsidR="00B50496" w:rsidP="00FE5757" w:rsidRDefault="00B50496" w14:paraId="273E3D04" w14:textId="03293CF4">
            <w:pPr>
              <w:rPr>
                <w:rFonts w:ascii="Helvetica Neue" w:hAnsi="Helvetica Neue" w:cs="Segoe UI"/>
                <w:sz w:val="20"/>
                <w:szCs w:val="20"/>
              </w:rPr>
            </w:pPr>
          </w:p>
        </w:tc>
      </w:tr>
      <w:tr w:rsidRPr="00EC7286" w:rsidR="00B50496" w:rsidTr="18BD7C0D" w14:paraId="5FAE3043" w14:textId="71F7F143">
        <w:trPr>
          <w:trHeight w:val="291"/>
          <w:jc w:val="center"/>
        </w:trPr>
        <w:tc>
          <w:tcPr>
            <w:tcW w:w="2795" w:type="dxa"/>
            <w:shd w:val="clear" w:color="auto" w:fill="auto"/>
            <w:tcMar/>
          </w:tcPr>
          <w:p w:rsidRPr="00E35ADB" w:rsidR="00B50496" w:rsidP="00517630" w:rsidRDefault="00B50496" w14:paraId="30562490"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Mar/>
          </w:tcPr>
          <w:p w:rsidRPr="009560EE" w:rsidR="00B50496" w:rsidP="009560EE" w:rsidRDefault="65DED3D5" w14:paraId="73C571F7" w14:textId="34DF3020">
            <w:pPr>
              <w:rPr>
                <w:rFonts w:ascii="Helvetica Neue" w:hAnsi="Helvetica Neue" w:cs="Segoe UI"/>
                <w:sz w:val="20"/>
                <w:szCs w:val="20"/>
              </w:rPr>
            </w:pPr>
            <w:r w:rsidRPr="1A75308F">
              <w:rPr>
                <w:rFonts w:ascii="Helvetica Neue" w:hAnsi="Helvetica Neue" w:cs="Segoe UI"/>
                <w:sz w:val="20"/>
                <w:szCs w:val="20"/>
              </w:rPr>
              <w:t xml:space="preserve">On-going </w:t>
            </w:r>
          </w:p>
        </w:tc>
        <w:tc>
          <w:tcPr>
            <w:tcW w:w="1805" w:type="dxa"/>
            <w:shd w:val="clear" w:color="auto" w:fill="FFF2CC" w:themeFill="accent4" w:themeFillTint="33"/>
            <w:tcMar/>
          </w:tcPr>
          <w:p w:rsidRPr="009560EE" w:rsidR="00B50496" w:rsidP="00FE5757" w:rsidRDefault="00B50496" w14:paraId="78B1FFC5" w14:textId="6014168F">
            <w:pPr>
              <w:rPr>
                <w:rFonts w:ascii="Helvetica Neue" w:hAnsi="Helvetica Neue" w:cs="Segoe UI"/>
                <w:sz w:val="20"/>
                <w:szCs w:val="20"/>
              </w:rPr>
            </w:pPr>
          </w:p>
        </w:tc>
      </w:tr>
      <w:tr w:rsidRPr="00EC7286" w:rsidR="00593877" w:rsidTr="18BD7C0D" w14:paraId="63CF1106" w14:textId="11C2D840">
        <w:trPr>
          <w:trHeight w:val="291"/>
          <w:jc w:val="center"/>
        </w:trPr>
        <w:tc>
          <w:tcPr>
            <w:tcW w:w="9900" w:type="dxa"/>
            <w:gridSpan w:val="3"/>
            <w:shd w:val="clear" w:color="auto" w:fill="93CBB7"/>
            <w:tcMar/>
            <w:vAlign w:val="bottom"/>
          </w:tcPr>
          <w:p w:rsidR="00593877" w:rsidP="0038427D" w:rsidRDefault="00593877" w14:paraId="46929678"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593877" w:rsidP="0038427D" w:rsidRDefault="00593877" w14:paraId="2E829D08" w14:textId="00A35D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5">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B50496" w:rsidTr="18BD7C0D" w14:paraId="4BEFE862" w14:textId="382C4327">
        <w:tblPrEx>
          <w:jc w:val="left"/>
        </w:tblPrEx>
        <w:trPr>
          <w:trHeight w:val="291"/>
        </w:trPr>
        <w:tc>
          <w:tcPr>
            <w:tcW w:w="2795" w:type="dxa"/>
            <w:tcMar/>
          </w:tcPr>
          <w:p w:rsidRPr="00E35ADB" w:rsidR="00B50496" w:rsidP="00FE5757" w:rsidRDefault="00B50496" w14:paraId="19CCFA35" w14:textId="4E1983E9">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Mar/>
          </w:tcPr>
          <w:p w:rsidRPr="00E35ADB" w:rsidR="00B50496" w:rsidP="009560EE" w:rsidRDefault="00B50496" w14:paraId="67A793BA" w14:textId="164B8969">
            <w:pPr>
              <w:rPr>
                <w:rFonts w:ascii="Helvetica Neue" w:hAnsi="Helvetica Neue"/>
                <w:sz w:val="18"/>
                <w:szCs w:val="18"/>
              </w:rPr>
            </w:pPr>
          </w:p>
        </w:tc>
        <w:tc>
          <w:tcPr>
            <w:tcW w:w="1805" w:type="dxa"/>
            <w:shd w:val="clear" w:color="auto" w:fill="FFF2CC" w:themeFill="accent4" w:themeFillTint="33"/>
            <w:tcMar/>
          </w:tcPr>
          <w:p w:rsidRPr="00E35ADB" w:rsidR="00B50496" w:rsidP="00FE5757" w:rsidRDefault="00B50496" w14:paraId="22DB238F" w14:textId="4D993259">
            <w:pPr>
              <w:rPr>
                <w:rFonts w:ascii="Helvetica Neue" w:hAnsi="Helvetica Neue" w:cs="Segoe UI"/>
                <w:sz w:val="18"/>
                <w:szCs w:val="18"/>
              </w:rPr>
            </w:pPr>
          </w:p>
        </w:tc>
      </w:tr>
      <w:tr w:rsidRPr="00EC7286" w:rsidR="00B50496" w:rsidTr="18BD7C0D" w14:paraId="1F2B0C49" w14:textId="7AAF7816">
        <w:tblPrEx>
          <w:jc w:val="left"/>
        </w:tblPrEx>
        <w:trPr>
          <w:trHeight w:val="291"/>
        </w:trPr>
        <w:tc>
          <w:tcPr>
            <w:tcW w:w="2795" w:type="dxa"/>
            <w:tcMar/>
          </w:tcPr>
          <w:p w:rsidRPr="00E35ADB" w:rsidR="00B50496" w:rsidP="00FE5757" w:rsidRDefault="00B50496" w14:paraId="4DB2E3B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Mar/>
          </w:tcPr>
          <w:p w:rsidRPr="00E35ADB" w:rsidR="00B50496" w:rsidP="1A75308F" w:rsidRDefault="0E189633" w14:paraId="507E214C" w14:textId="14938BCA">
            <w:pPr>
              <w:rPr>
                <w:rFonts w:ascii="Helvetica Neue" w:hAnsi="Helvetica Neue" w:cs="Segoe UI"/>
                <w:sz w:val="20"/>
                <w:szCs w:val="20"/>
              </w:rPr>
            </w:pPr>
            <w:r w:rsidRPr="18BD7C0D" w:rsidR="18BD7C0D">
              <w:rPr>
                <w:rFonts w:ascii="Helvetica Neue" w:hAnsi="Helvetica Neue" w:cs="Segoe UI"/>
                <w:sz w:val="20"/>
                <w:szCs w:val="20"/>
              </w:rPr>
              <w:t xml:space="preserve">Full time faculty need computer refreshes more </w:t>
            </w:r>
            <w:r w:rsidRPr="18BD7C0D" w:rsidR="18BD7C0D">
              <w:rPr>
                <w:rFonts w:ascii="Helvetica Neue" w:hAnsi="Helvetica Neue" w:cs="Segoe UI"/>
                <w:sz w:val="20"/>
                <w:szCs w:val="20"/>
              </w:rPr>
              <w:t>frequently</w:t>
            </w:r>
            <w:r w:rsidRPr="18BD7C0D" w:rsidR="18BD7C0D">
              <w:rPr>
                <w:rFonts w:ascii="Helvetica Neue" w:hAnsi="Helvetica Neue" w:cs="Segoe UI"/>
                <w:sz w:val="20"/>
                <w:szCs w:val="20"/>
              </w:rPr>
              <w:t xml:space="preserve"> than in past years; part-time faculty need laptops and other technology just like full-timers do.</w:t>
            </w:r>
          </w:p>
          <w:p w:rsidR="18BD7C0D" w:rsidP="18BD7C0D" w:rsidRDefault="18BD7C0D" w14:paraId="5AD18F15" w14:textId="7DB5F039">
            <w:pPr>
              <w:pStyle w:val="Normal"/>
              <w:rPr>
                <w:rFonts w:ascii="Helvetica Neue" w:hAnsi="Helvetica Neue" w:cs="Segoe UI"/>
                <w:sz w:val="20"/>
                <w:szCs w:val="20"/>
              </w:rPr>
            </w:pPr>
          </w:p>
          <w:p w:rsidR="18BD7C0D" w:rsidP="18BD7C0D" w:rsidRDefault="18BD7C0D" w14:paraId="2A291FB2" w14:textId="4F107DC5">
            <w:pPr>
              <w:pStyle w:val="Normal"/>
              <w:rPr>
                <w:rFonts w:ascii="Helvetica Neue" w:hAnsi="Helvetica Neue" w:cs="Segoe UI"/>
                <w:sz w:val="18"/>
                <w:szCs w:val="18"/>
              </w:rPr>
            </w:pPr>
            <w:r w:rsidRPr="18BD7C0D" w:rsidR="18BD7C0D">
              <w:rPr>
                <w:rFonts w:ascii="Helvetica Neue" w:hAnsi="Helvetica Neue" w:cs="Segoe UI"/>
                <w:sz w:val="18"/>
                <w:szCs w:val="18"/>
              </w:rPr>
              <w:t>(We have had versions of these requests on our APUs for at least 12 years, without being fulfilled)</w:t>
            </w:r>
          </w:p>
          <w:p w:rsidRPr="00E35ADB" w:rsidR="00B50496" w:rsidP="1A75308F" w:rsidRDefault="00B50496" w14:paraId="62D70E2A" w14:textId="27691F35">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6F4758EA" w14:textId="092D4C17">
            <w:pPr>
              <w:rPr>
                <w:rFonts w:ascii="Helvetica Neue" w:hAnsi="Helvetica Neue" w:cs="Segoe UI"/>
                <w:sz w:val="18"/>
                <w:szCs w:val="18"/>
              </w:rPr>
            </w:pPr>
          </w:p>
        </w:tc>
      </w:tr>
      <w:tr w:rsidRPr="00EC7286" w:rsidR="00593877" w:rsidTr="18BD7C0D" w14:paraId="44AE0BEA" w14:textId="43A7D846">
        <w:tblPrEx>
          <w:jc w:val="left"/>
        </w:tblPrEx>
        <w:trPr>
          <w:trHeight w:val="291"/>
        </w:trPr>
        <w:tc>
          <w:tcPr>
            <w:tcW w:w="9900" w:type="dxa"/>
            <w:gridSpan w:val="3"/>
            <w:shd w:val="clear" w:color="auto" w:fill="93CBB7"/>
            <w:tcMar/>
          </w:tcPr>
          <w:p w:rsidRPr="00BC7C2B" w:rsidR="00593877" w:rsidP="00FE5757" w:rsidRDefault="00593877" w14:paraId="37F171F8" w14:textId="1ABEAA4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B50496" w:rsidTr="18BD7C0D" w14:paraId="7C87ED18" w14:textId="17DF5CB8">
        <w:tblPrEx>
          <w:jc w:val="left"/>
        </w:tblPrEx>
        <w:trPr>
          <w:trHeight w:val="291"/>
        </w:trPr>
        <w:tc>
          <w:tcPr>
            <w:tcW w:w="2795" w:type="dxa"/>
            <w:tcMar/>
          </w:tcPr>
          <w:p w:rsidRPr="00E35ADB" w:rsidR="00B50496" w:rsidP="438570C7" w:rsidRDefault="00B50496" w14:paraId="640BDB29"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Mar/>
          </w:tcPr>
          <w:p w:rsidRPr="00E35ADB" w:rsidR="00B50496" w:rsidP="00FE5757" w:rsidRDefault="17DB45A2" w14:paraId="35E394DA" w14:textId="0FEF8A3A">
            <w:pPr>
              <w:rPr>
                <w:rFonts w:ascii="Helvetica Neue" w:hAnsi="Helvetica Neue" w:cs="Segoe UI"/>
                <w:sz w:val="18"/>
                <w:szCs w:val="18"/>
              </w:rPr>
            </w:pPr>
            <w:r w:rsidRPr="18BD7C0D" w:rsidR="18BD7C0D">
              <w:rPr>
                <w:rFonts w:ascii="Helvetica Neue" w:hAnsi="Helvetica Neue" w:cs="Segoe UI"/>
                <w:sz w:val="18"/>
                <w:szCs w:val="18"/>
              </w:rPr>
              <w:t>Updated classroom space with better sound and projection; dedicated classroom/lab for specified time (1-2 times per month) for a variety of Humanities online courses that meet for special projects, guest lectures, and workshops. (We have had versions of these requests on our APUs for at least 12 years.)</w:t>
            </w:r>
          </w:p>
        </w:tc>
        <w:tc>
          <w:tcPr>
            <w:tcW w:w="1805" w:type="dxa"/>
            <w:shd w:val="clear" w:color="auto" w:fill="FFF2CC" w:themeFill="accent4" w:themeFillTint="33"/>
            <w:tcMar/>
          </w:tcPr>
          <w:p w:rsidRPr="00E35ADB" w:rsidR="00B50496" w:rsidP="00FE5757" w:rsidRDefault="00B50496" w14:paraId="76D24AAE" w14:textId="77F3FB5A">
            <w:pPr>
              <w:rPr>
                <w:rFonts w:ascii="Helvetica Neue" w:hAnsi="Helvetica Neue" w:cs="Segoe UI"/>
                <w:sz w:val="18"/>
                <w:szCs w:val="18"/>
              </w:rPr>
            </w:pPr>
          </w:p>
        </w:tc>
      </w:tr>
      <w:tr w:rsidRPr="00EC7286" w:rsidR="00B50496" w:rsidTr="18BD7C0D" w14:paraId="5FDA582B" w14:textId="3E9A4C3E">
        <w:tblPrEx>
          <w:jc w:val="left"/>
        </w:tblPrEx>
        <w:trPr>
          <w:trHeight w:val="291"/>
        </w:trPr>
        <w:tc>
          <w:tcPr>
            <w:tcW w:w="2795" w:type="dxa"/>
            <w:tcMar/>
          </w:tcPr>
          <w:p w:rsidRPr="00E35ADB" w:rsidR="00B50496" w:rsidP="438570C7" w:rsidRDefault="00B50496" w14:paraId="059FA38A"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Mar/>
          </w:tcPr>
          <w:p w:rsidRPr="00E35ADB" w:rsidR="00B50496" w:rsidP="18BD7C0D" w:rsidRDefault="2A58E08B" w14:paraId="58519550" w14:textId="2C9E6999">
            <w:pPr>
              <w:pStyle w:val="Normal"/>
              <w:rPr>
                <w:rFonts w:ascii="Helvetica Neue" w:hAnsi="Helvetica Neue" w:cs="Segoe UI"/>
                <w:sz w:val="18"/>
                <w:szCs w:val="18"/>
              </w:rPr>
            </w:pPr>
            <w:r w:rsidRPr="18BD7C0D" w:rsidR="18BD7C0D">
              <w:rPr>
                <w:rFonts w:ascii="Helvetica Neue" w:hAnsi="Helvetica Neue" w:cs="Segoe UI"/>
                <w:sz w:val="18"/>
                <w:szCs w:val="18"/>
              </w:rPr>
              <w:t xml:space="preserve">Private, quiet, faculty office space for prepping, </w:t>
            </w:r>
            <w:r w:rsidRPr="18BD7C0D" w:rsidR="18BD7C0D">
              <w:rPr>
                <w:rFonts w:ascii="Helvetica Neue" w:hAnsi="Helvetica Neue" w:cs="Segoe UI"/>
                <w:sz w:val="18"/>
                <w:szCs w:val="18"/>
              </w:rPr>
              <w:t>grading</w:t>
            </w:r>
            <w:r w:rsidRPr="18BD7C0D" w:rsidR="18BD7C0D">
              <w:rPr>
                <w:rFonts w:ascii="Helvetica Neue" w:hAnsi="Helvetica Neue" w:cs="Segoe UI"/>
                <w:sz w:val="18"/>
                <w:szCs w:val="18"/>
              </w:rPr>
              <w:t xml:space="preserve"> and meeting with students. (We have had versions of these requests on our APUs for at least 12 years, without being fulfilled.)</w:t>
            </w:r>
          </w:p>
        </w:tc>
        <w:tc>
          <w:tcPr>
            <w:tcW w:w="1805" w:type="dxa"/>
            <w:shd w:val="clear" w:color="auto" w:fill="FFF2CC" w:themeFill="accent4" w:themeFillTint="33"/>
            <w:tcMar/>
          </w:tcPr>
          <w:p w:rsidRPr="00E35ADB" w:rsidR="00B50496" w:rsidP="00FE5757" w:rsidRDefault="00B50496" w14:paraId="4CD9F009" w14:textId="65FEB0EA">
            <w:pPr>
              <w:rPr>
                <w:rFonts w:ascii="Helvetica Neue" w:hAnsi="Helvetica Neue" w:cs="Segoe UI"/>
                <w:strike/>
                <w:sz w:val="18"/>
                <w:szCs w:val="18"/>
              </w:rPr>
            </w:pPr>
          </w:p>
        </w:tc>
      </w:tr>
      <w:tr w:rsidRPr="00EC7286" w:rsidR="00B50496" w:rsidTr="18BD7C0D" w14:paraId="0944A8D6" w14:textId="00FEBE9E">
        <w:tblPrEx>
          <w:jc w:val="left"/>
        </w:tblPrEx>
        <w:trPr>
          <w:trHeight w:val="291"/>
        </w:trPr>
        <w:tc>
          <w:tcPr>
            <w:tcW w:w="2795" w:type="dxa"/>
            <w:tcMar/>
          </w:tcPr>
          <w:p w:rsidRPr="00E35ADB" w:rsidR="00B50496" w:rsidP="438570C7" w:rsidRDefault="00B50496" w14:paraId="56754DB9"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Mar/>
          </w:tcPr>
          <w:p w:rsidRPr="00E35ADB" w:rsidR="00B50496" w:rsidP="00FE5757" w:rsidRDefault="00B50496" w14:paraId="6D33A5D2" w14:textId="6AED311C">
            <w:pPr>
              <w:rPr>
                <w:rFonts w:ascii="Helvetica Neue" w:hAnsi="Helvetica Neue" w:cs="Segoe UI"/>
                <w:strike/>
                <w:sz w:val="18"/>
                <w:szCs w:val="18"/>
              </w:rPr>
            </w:pPr>
          </w:p>
        </w:tc>
        <w:tc>
          <w:tcPr>
            <w:tcW w:w="1805" w:type="dxa"/>
            <w:shd w:val="clear" w:color="auto" w:fill="FFF2CC" w:themeFill="accent4" w:themeFillTint="33"/>
            <w:tcMar/>
          </w:tcPr>
          <w:p w:rsidRPr="00E35ADB" w:rsidR="00B50496" w:rsidP="00FE5757" w:rsidRDefault="00B50496" w14:paraId="716D4D8A" w14:textId="76D5FFB5">
            <w:pPr>
              <w:rPr>
                <w:rFonts w:ascii="Helvetica Neue" w:hAnsi="Helvetica Neue" w:cs="Segoe UI"/>
                <w:strike/>
                <w:sz w:val="18"/>
                <w:szCs w:val="18"/>
              </w:rPr>
            </w:pPr>
          </w:p>
        </w:tc>
      </w:tr>
      <w:tr w:rsidRPr="00EC7286" w:rsidR="00B50496" w:rsidTr="18BD7C0D" w14:paraId="7E51A990" w14:textId="77C689E0">
        <w:tblPrEx>
          <w:jc w:val="left"/>
        </w:tblPrEx>
        <w:trPr>
          <w:trHeight w:val="291"/>
        </w:trPr>
        <w:tc>
          <w:tcPr>
            <w:tcW w:w="2795" w:type="dxa"/>
            <w:tcMar/>
          </w:tcPr>
          <w:p w:rsidRPr="00E35ADB" w:rsidR="00B50496" w:rsidP="438570C7" w:rsidRDefault="00B50496" w14:paraId="2A0DDD67" w14:textId="7777777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Mar/>
          </w:tcPr>
          <w:p w:rsidRPr="00E35ADB" w:rsidR="00B50496" w:rsidP="00FE5757" w:rsidRDefault="00B50496" w14:paraId="70F39314" w14:textId="37DA74F2">
            <w:pPr>
              <w:rPr>
                <w:rFonts w:ascii="Helvetica Neue" w:hAnsi="Helvetica Neue" w:cs="Segoe UI"/>
                <w:strike/>
                <w:sz w:val="18"/>
                <w:szCs w:val="18"/>
              </w:rPr>
            </w:pPr>
          </w:p>
        </w:tc>
        <w:tc>
          <w:tcPr>
            <w:tcW w:w="1805" w:type="dxa"/>
            <w:shd w:val="clear" w:color="auto" w:fill="FFF2CC" w:themeFill="accent4" w:themeFillTint="33"/>
            <w:tcMar/>
          </w:tcPr>
          <w:p w:rsidRPr="00E35ADB" w:rsidR="00B50496" w:rsidP="00FE5757" w:rsidRDefault="00B50496" w14:paraId="4B5E5E3A" w14:textId="0ABFC8E1">
            <w:pPr>
              <w:rPr>
                <w:rFonts w:ascii="Helvetica Neue" w:hAnsi="Helvetica Neue" w:cs="Segoe UI"/>
                <w:strike/>
                <w:sz w:val="18"/>
                <w:szCs w:val="18"/>
              </w:rPr>
            </w:pPr>
          </w:p>
        </w:tc>
      </w:tr>
      <w:tr w:rsidRPr="00EC7286" w:rsidR="00593877" w:rsidTr="18BD7C0D" w14:paraId="7F4109C1" w14:textId="3918E368">
        <w:tblPrEx>
          <w:jc w:val="left"/>
        </w:tblPrEx>
        <w:trPr>
          <w:trHeight w:val="291"/>
        </w:trPr>
        <w:tc>
          <w:tcPr>
            <w:tcW w:w="9900" w:type="dxa"/>
            <w:gridSpan w:val="3"/>
            <w:shd w:val="clear" w:color="auto" w:fill="93CBB7"/>
            <w:tcMar/>
          </w:tcPr>
          <w:p w:rsidRPr="00BC7C2B" w:rsidR="00593877" w:rsidP="00FE5757" w:rsidRDefault="00593877" w14:paraId="18D00448" w14:textId="09002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B50496" w:rsidTr="18BD7C0D" w14:paraId="312386A5" w14:textId="3F254726">
        <w:tblPrEx>
          <w:jc w:val="left"/>
        </w:tblPrEx>
        <w:trPr>
          <w:trHeight w:val="291"/>
        </w:trPr>
        <w:tc>
          <w:tcPr>
            <w:tcW w:w="2795" w:type="dxa"/>
            <w:tcMar/>
          </w:tcPr>
          <w:p w:rsidRPr="00E35ADB" w:rsidR="00B50496" w:rsidP="00FE5757" w:rsidRDefault="00B50496" w14:paraId="7D203BE1" w14:textId="2E8A38A5">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Mar/>
          </w:tcPr>
          <w:p w:rsidRPr="00E35ADB" w:rsidR="00B50496" w:rsidP="1A75308F" w:rsidRDefault="5E9BC2EE" w14:paraId="4ED924FB" w14:textId="09227E7C">
            <w:pPr>
              <w:rPr>
                <w:rFonts w:ascii="Helvetica Neue" w:hAnsi="Helvetica Neue" w:cs="Segoe UI"/>
                <w:sz w:val="18"/>
                <w:szCs w:val="18"/>
              </w:rPr>
            </w:pPr>
            <w:r w:rsidRPr="1A75308F">
              <w:rPr>
                <w:rFonts w:ascii="Helvetica Neue" w:hAnsi="Helvetica Neue" w:cs="Segoe UI"/>
                <w:sz w:val="18"/>
                <w:szCs w:val="18"/>
              </w:rPr>
              <w:t xml:space="preserve">High quality video streaming services </w:t>
            </w:r>
          </w:p>
          <w:p w:rsidRPr="00E35ADB" w:rsidR="00B50496" w:rsidP="1A75308F" w:rsidRDefault="00B50496" w14:paraId="58A60FDD" w14:textId="6F5D872E">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75BB6521" w14:textId="5C6974FB">
            <w:pPr>
              <w:rPr>
                <w:rFonts w:ascii="Helvetica Neue" w:hAnsi="Helvetica Neue" w:cs="Segoe UI"/>
                <w:sz w:val="18"/>
                <w:szCs w:val="18"/>
              </w:rPr>
            </w:pPr>
          </w:p>
        </w:tc>
      </w:tr>
      <w:tr w:rsidRPr="00EC7286" w:rsidR="00B50496" w:rsidTr="18BD7C0D" w14:paraId="54ED5985" w14:textId="42F4B7F8">
        <w:tblPrEx>
          <w:jc w:val="left"/>
        </w:tblPrEx>
        <w:trPr>
          <w:trHeight w:val="291"/>
        </w:trPr>
        <w:tc>
          <w:tcPr>
            <w:tcW w:w="2795" w:type="dxa"/>
            <w:tcMar/>
          </w:tcPr>
          <w:p w:rsidRPr="00E35ADB" w:rsidR="00B50496" w:rsidP="00FE5757" w:rsidRDefault="00B50496" w14:paraId="3AF131E5"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Mar/>
          </w:tcPr>
          <w:p w:rsidRPr="00E35ADB" w:rsidR="00B50496" w:rsidP="1A75308F" w:rsidRDefault="6B53863E" w14:paraId="5CDEC836" w14:textId="2AF29262">
            <w:pPr>
              <w:rPr>
                <w:rFonts w:ascii="Helvetica Neue" w:hAnsi="Helvetica Neue" w:cs="Segoe UI"/>
                <w:sz w:val="18"/>
                <w:szCs w:val="18"/>
              </w:rPr>
            </w:pPr>
            <w:r w:rsidRPr="1A75308F">
              <w:rPr>
                <w:rFonts w:ascii="Helvetica Neue" w:hAnsi="Helvetica Neue" w:cs="Segoe UI"/>
                <w:sz w:val="18"/>
                <w:szCs w:val="18"/>
              </w:rPr>
              <w:t>Textbooks purchased</w:t>
            </w:r>
          </w:p>
          <w:p w:rsidRPr="00E35ADB" w:rsidR="00B50496" w:rsidP="1A75308F" w:rsidRDefault="35B0B13F" w14:paraId="79135FE8" w14:textId="1CF044AD">
            <w:pPr>
              <w:rPr>
                <w:rFonts w:ascii="Helvetica Neue" w:hAnsi="Helvetica Neue" w:cs="Segoe UI"/>
                <w:sz w:val="18"/>
                <w:szCs w:val="18"/>
              </w:rPr>
            </w:pPr>
            <w:r w:rsidRPr="08AB4BFC">
              <w:rPr>
                <w:rFonts w:ascii="Helvetica Neue" w:hAnsi="Helvetica Neue" w:cs="Segoe UI"/>
                <w:sz w:val="18"/>
                <w:szCs w:val="18"/>
              </w:rPr>
              <w:t>Humanities-focused boo</w:t>
            </w:r>
            <w:r w:rsidRPr="08AB4BFC" w:rsidR="769CCAEB">
              <w:rPr>
                <w:rFonts w:ascii="Helvetica Neue" w:hAnsi="Helvetica Neue" w:cs="Segoe UI"/>
                <w:sz w:val="18"/>
                <w:szCs w:val="18"/>
              </w:rPr>
              <w:t>k</w:t>
            </w:r>
            <w:r w:rsidRPr="08AB4BFC">
              <w:rPr>
                <w:rFonts w:ascii="Helvetica Neue" w:hAnsi="Helvetica Neue" w:cs="Segoe UI"/>
                <w:sz w:val="18"/>
                <w:szCs w:val="18"/>
              </w:rPr>
              <w:t>s purchased</w:t>
            </w:r>
          </w:p>
          <w:p w:rsidRPr="00E35ADB" w:rsidR="00B50496" w:rsidP="1A75308F" w:rsidRDefault="00B50496" w14:paraId="521402BF" w14:textId="7A5DB68A">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64BA2A15" w14:textId="54B99793">
            <w:pPr>
              <w:rPr>
                <w:rFonts w:ascii="Helvetica Neue" w:hAnsi="Helvetica Neue" w:cs="Segoe UI"/>
                <w:sz w:val="18"/>
                <w:szCs w:val="18"/>
              </w:rPr>
            </w:pPr>
          </w:p>
        </w:tc>
      </w:tr>
      <w:tr w:rsidRPr="00EC7286" w:rsidR="00B50496" w:rsidTr="18BD7C0D" w14:paraId="204FE796" w14:textId="77777777">
        <w:tblPrEx>
          <w:jc w:val="left"/>
        </w:tblPrEx>
        <w:trPr>
          <w:trHeight w:val="291"/>
        </w:trPr>
        <w:tc>
          <w:tcPr>
            <w:tcW w:w="2795" w:type="dxa"/>
            <w:tcMar/>
          </w:tcPr>
          <w:p w:rsidRPr="00E35ADB" w:rsidR="00B50496" w:rsidP="00FE5757" w:rsidRDefault="00B50496" w14:paraId="343CE1AA" w14:textId="65178B26">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Mar/>
          </w:tcPr>
          <w:p w:rsidRPr="00E35ADB" w:rsidR="00B50496" w:rsidP="00FE5757" w:rsidRDefault="63D11141" w14:paraId="1EA9F361" w14:textId="7F71739F">
            <w:pPr>
              <w:rPr>
                <w:rFonts w:ascii="Helvetica Neue" w:hAnsi="Helvetica Neue" w:cs="Segoe UI"/>
                <w:sz w:val="18"/>
                <w:szCs w:val="18"/>
              </w:rPr>
            </w:pPr>
            <w:r w:rsidRPr="1A75308F">
              <w:rPr>
                <w:rFonts w:ascii="Helvetica Neue" w:hAnsi="Helvetica Neue" w:cs="Segoe UI"/>
                <w:sz w:val="18"/>
                <w:szCs w:val="18"/>
              </w:rPr>
              <w:t>On-going assistance finding these sources</w:t>
            </w:r>
          </w:p>
        </w:tc>
        <w:tc>
          <w:tcPr>
            <w:tcW w:w="1805" w:type="dxa"/>
            <w:shd w:val="clear" w:color="auto" w:fill="FFF2CC" w:themeFill="accent4" w:themeFillTint="33"/>
            <w:tcMar/>
          </w:tcPr>
          <w:p w:rsidRPr="00E35ADB" w:rsidR="00B50496" w:rsidP="00FE5757" w:rsidRDefault="00B50496" w14:paraId="78EA81B0" w14:textId="77777777">
            <w:pPr>
              <w:rPr>
                <w:rFonts w:ascii="Helvetica Neue" w:hAnsi="Helvetica Neue" w:cs="Segoe UI"/>
                <w:sz w:val="18"/>
                <w:szCs w:val="18"/>
              </w:rPr>
            </w:pPr>
          </w:p>
        </w:tc>
      </w:tr>
      <w:tr w:rsidRPr="00EC7286" w:rsidR="00B50496" w:rsidTr="18BD7C0D" w14:paraId="660C171D" w14:textId="2E8B0E51">
        <w:tblPrEx>
          <w:jc w:val="left"/>
        </w:tblPrEx>
        <w:trPr>
          <w:trHeight w:val="291"/>
        </w:trPr>
        <w:tc>
          <w:tcPr>
            <w:tcW w:w="2795" w:type="dxa"/>
            <w:shd w:val="clear" w:color="auto" w:fill="93CBB7"/>
            <w:tcMar/>
          </w:tcPr>
          <w:p w:rsidRPr="00BC7C2B" w:rsidR="00B50496" w:rsidP="00517630" w:rsidRDefault="00B50496" w14:paraId="309020C1"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lastRenderedPageBreak/>
              <w:t>Other</w:t>
            </w:r>
          </w:p>
        </w:tc>
        <w:tc>
          <w:tcPr>
            <w:tcW w:w="5300" w:type="dxa"/>
            <w:shd w:val="clear" w:color="auto" w:fill="93CBB7"/>
            <w:tcMar/>
          </w:tcPr>
          <w:p w:rsidRPr="00BC7C2B" w:rsidR="00B50496" w:rsidP="00FE5757" w:rsidRDefault="00B50496" w14:paraId="244552FF" w14:textId="69C65A46">
            <w:pPr>
              <w:rPr>
                <w:rFonts w:ascii="Helvetica Neue" w:hAnsi="Helvetica Neue" w:cs="Segoe UI"/>
                <w:color w:val="000000" w:themeColor="text1"/>
              </w:rPr>
            </w:pPr>
          </w:p>
        </w:tc>
        <w:tc>
          <w:tcPr>
            <w:tcW w:w="1805" w:type="dxa"/>
            <w:shd w:val="clear" w:color="auto" w:fill="93CBB7"/>
            <w:tcMar/>
          </w:tcPr>
          <w:p w:rsidRPr="00BC7C2B" w:rsidR="00B50496" w:rsidP="00FE5757" w:rsidRDefault="00B50496" w14:paraId="128DD409" w14:textId="7854D6EE">
            <w:pPr>
              <w:rPr>
                <w:rFonts w:ascii="Helvetica Neue" w:hAnsi="Helvetica Neue" w:cs="Segoe UI"/>
                <w:color w:val="000000" w:themeColor="text1"/>
              </w:rPr>
            </w:pPr>
          </w:p>
        </w:tc>
      </w:tr>
      <w:tr w:rsidRPr="00EC7286" w:rsidR="00B50496" w:rsidTr="18BD7C0D" w14:paraId="5DB815BC" w14:textId="4E375525">
        <w:tblPrEx>
          <w:jc w:val="left"/>
        </w:tblPrEx>
        <w:trPr>
          <w:trHeight w:val="291"/>
        </w:trPr>
        <w:tc>
          <w:tcPr>
            <w:tcW w:w="2795" w:type="dxa"/>
            <w:tcMar/>
          </w:tcPr>
          <w:p w:rsidRPr="00E35ADB" w:rsidR="00B50496" w:rsidP="00FE5757" w:rsidRDefault="00B50496" w14:paraId="78DF9610"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Mar/>
          </w:tcPr>
          <w:p w:rsidRPr="00E35ADB" w:rsidR="00B50496" w:rsidP="18BD7C0D" w:rsidRDefault="79E25C11" w14:noSpellErr="1" w14:paraId="15049DC2" w14:textId="504E368F">
            <w:pPr>
              <w:rPr>
                <w:rFonts w:ascii="Helvetica Neue" w:hAnsi="Helvetica Neue" w:cs="Segoe UI"/>
                <w:sz w:val="18"/>
                <w:szCs w:val="18"/>
              </w:rPr>
            </w:pPr>
            <w:r w:rsidRPr="18BD7C0D" w:rsidR="18BD7C0D">
              <w:rPr>
                <w:rFonts w:ascii="Helvetica Neue" w:hAnsi="Helvetica Neue" w:cs="Segoe UI"/>
                <w:sz w:val="18"/>
                <w:szCs w:val="18"/>
              </w:rPr>
              <w:t xml:space="preserve">Funds to support guest speakers in our classrooms and/or programs and to support classroom field studies </w:t>
            </w:r>
          </w:p>
          <w:p w:rsidRPr="00E35ADB" w:rsidR="00B50496" w:rsidP="18BD7C0D" w:rsidRDefault="79E25C11" w14:paraId="543E6F23" w14:textId="0BDA915C">
            <w:pPr>
              <w:pStyle w:val="Normal"/>
              <w:rPr>
                <w:rFonts w:ascii="Helvetica Neue" w:hAnsi="Helvetica Neue" w:cs="Segoe UI"/>
                <w:sz w:val="18"/>
                <w:szCs w:val="18"/>
              </w:rPr>
            </w:pPr>
          </w:p>
          <w:p w:rsidRPr="00E35ADB" w:rsidR="00B50496" w:rsidP="18BD7C0D" w:rsidRDefault="79E25C11" w14:paraId="348CDE8C" w14:textId="425D1B69">
            <w:pPr>
              <w:pStyle w:val="Normal"/>
              <w:rPr>
                <w:rFonts w:ascii="Helvetica Neue" w:hAnsi="Helvetica Neue" w:cs="Segoe UI"/>
                <w:sz w:val="18"/>
                <w:szCs w:val="18"/>
              </w:rPr>
            </w:pPr>
            <w:r w:rsidRPr="18BD7C0D" w:rsidR="18BD7C0D">
              <w:rPr>
                <w:rFonts w:ascii="Helvetica Neue" w:hAnsi="Helvetica Neue" w:cs="Segoe UI"/>
                <w:sz w:val="18"/>
                <w:szCs w:val="18"/>
              </w:rPr>
              <w:t>(We have had versions of these requests on our APUs for at least 12 years, without ever being fulfilled.)</w:t>
            </w:r>
          </w:p>
        </w:tc>
        <w:tc>
          <w:tcPr>
            <w:tcW w:w="1805" w:type="dxa"/>
            <w:shd w:val="clear" w:color="auto" w:fill="FFF2CC" w:themeFill="accent4" w:themeFillTint="33"/>
            <w:tcMar/>
          </w:tcPr>
          <w:p w:rsidRPr="00E35ADB" w:rsidR="00B50496" w:rsidP="00FE5757" w:rsidRDefault="00B50496" w14:paraId="1B4268B8" w14:textId="6EF8CCCC">
            <w:pPr>
              <w:rPr>
                <w:rFonts w:ascii="Helvetica Neue" w:hAnsi="Helvetica Neue" w:cs="Segoe UI"/>
                <w:sz w:val="18"/>
                <w:szCs w:val="18"/>
              </w:rPr>
            </w:pPr>
          </w:p>
        </w:tc>
      </w:tr>
    </w:tbl>
    <w:p w:rsidR="006E3945" w:rsidP="00415BAC" w:rsidRDefault="006E3945" w14:paraId="6BED6F46" w14:textId="77777777">
      <w:pPr>
        <w:pStyle w:val="BodyText"/>
        <w:spacing w:before="99"/>
        <w:ind w:right="40"/>
        <w:jc w:val="center"/>
        <w:rPr>
          <w:rFonts w:ascii="Helvetica Neue" w:hAnsi="Helvetica Neue"/>
          <w:b/>
          <w:bCs/>
          <w:sz w:val="24"/>
          <w:szCs w:val="24"/>
        </w:rPr>
      </w:pPr>
    </w:p>
    <w:p w:rsidRPr="008C786C" w:rsidR="0020247B" w:rsidP="00415BAC" w:rsidRDefault="0020247B" w14:paraId="20317E9B" w14:textId="4C7CD468">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Pr="008C786C" w:rsidR="00C93B45">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rsidRPr="00EC7286" w:rsidR="0020247B" w:rsidP="00E35ADB" w:rsidRDefault="008C786C" w14:paraId="6526E524" w14:textId="5A5529AA">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Pr="00E87A17" w:rsidR="003E7EDF">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Pr="00EC7286" w:rsidR="0020247B" w:rsidSect="00766713">
      <w:headerReference w:type="default" r:id="rId36"/>
      <w:footerReference w:type="default" r:id="rId37"/>
      <w:pgSz w:w="12240" w:h="15840" w:orient="portrait"/>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H" w:author="Kuni Hay" w:date="2022-10-13T09:59:00Z" w:id="0">
    <w:p w:rsidR="00FE5757" w:rsidRDefault="00FE5757" w14:paraId="4C7DE81B" w14:textId="17CE0EE7">
      <w:pPr>
        <w:pStyle w:val="CommentText"/>
      </w:pPr>
      <w:r>
        <w:rPr>
          <w:rStyle w:val="CommentReference"/>
        </w:rPr>
        <w:annotationRef/>
      </w:r>
      <w:r>
        <w:t>Can we include BCC’ overall retention, success and completion rate from Phoumy Becky data slides here?</w:t>
      </w:r>
    </w:p>
  </w:comment>
  <w:comment w:initials="KH" w:author="Kuni Hay" w:date="2022-10-13T12:06:00Z" w:id="1">
    <w:p w:rsidR="00AF76C4" w:rsidRDefault="00AF76C4" w14:paraId="586D2866" w14:textId="6C3C3FEE">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5F9" w:rsidP="000A0E4A" w:rsidRDefault="00CB05F9" w14:paraId="15488A6C" w14:textId="77777777">
      <w:r>
        <w:separator/>
      </w:r>
    </w:p>
  </w:endnote>
  <w:endnote w:type="continuationSeparator" w:id="0">
    <w:p w:rsidR="00CB05F9" w:rsidP="000A0E4A" w:rsidRDefault="00CB05F9" w14:paraId="7BC2E0D9" w14:textId="77777777">
      <w:r>
        <w:continuationSeparator/>
      </w:r>
    </w:p>
  </w:endnote>
  <w:endnote w:type="continuationNotice" w:id="1">
    <w:p w:rsidR="00CB05F9" w:rsidRDefault="00CB05F9" w14:paraId="6994868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FE5757" w:rsidP="00F051BE" w:rsidRDefault="00FE5757" w14:paraId="1EA4754E" w14:textId="7FBBDE07">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Pr="00241D3A" w:rsidR="00BF4780">
      <w:rPr>
        <w:rFonts w:ascii="Avenir Book" w:hAnsi="Avenir Book"/>
        <w:sz w:val="16"/>
        <w:szCs w:val="16"/>
      </w:rPr>
      <w:t>2</w:t>
    </w:r>
    <w:r w:rsidR="00BF4780">
      <w:rPr>
        <w:rFonts w:ascii="Avenir Book" w:hAnsi="Avenir Book"/>
        <w:sz w:val="16"/>
        <w:szCs w:val="16"/>
      </w:rPr>
      <w:t>3</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5F9" w:rsidP="000A0E4A" w:rsidRDefault="00CB05F9" w14:paraId="5FC07271" w14:textId="77777777">
      <w:r>
        <w:separator/>
      </w:r>
    </w:p>
  </w:footnote>
  <w:footnote w:type="continuationSeparator" w:id="0">
    <w:p w:rsidR="00CB05F9" w:rsidP="000A0E4A" w:rsidRDefault="00CB05F9" w14:paraId="34527FB4" w14:textId="77777777">
      <w:r>
        <w:continuationSeparator/>
      </w:r>
    </w:p>
  </w:footnote>
  <w:footnote w:type="continuationNotice" w:id="1">
    <w:p w:rsidR="00CB05F9" w:rsidRDefault="00CB05F9" w14:paraId="1E0F16A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156B9" w:rsidR="00FE5757" w:rsidP="001C2F46" w:rsidRDefault="00FE5757" w14:paraId="4D154673" w14:textId="62C15B0B">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rsidRPr="00E156B9" w:rsidR="00FE5757" w:rsidP="002873CE" w:rsidRDefault="00FE5757" w14:paraId="2762A754" w14:textId="3804AB9D">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rsidR="00FE5757" w:rsidRDefault="00FE5757" w14:paraId="7267D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4780B2E"/>
    <w:multiLevelType w:val="hybridMultilevel"/>
    <w:tmpl w:val="FFFFFFFF"/>
    <w:lvl w:ilvl="0" w:tplc="396676A4">
      <w:start w:val="1"/>
      <w:numFmt w:val="decimal"/>
      <w:lvlText w:val="%1."/>
      <w:lvlJc w:val="left"/>
      <w:pPr>
        <w:ind w:left="720" w:hanging="360"/>
      </w:pPr>
    </w:lvl>
    <w:lvl w:ilvl="1" w:tplc="E54E9496">
      <w:start w:val="1"/>
      <w:numFmt w:val="lowerLetter"/>
      <w:lvlText w:val="%2."/>
      <w:lvlJc w:val="left"/>
      <w:pPr>
        <w:ind w:left="1440" w:hanging="360"/>
      </w:pPr>
    </w:lvl>
    <w:lvl w:ilvl="2" w:tplc="B95CB89E">
      <w:start w:val="1"/>
      <w:numFmt w:val="lowerRoman"/>
      <w:lvlText w:val="%3."/>
      <w:lvlJc w:val="right"/>
      <w:pPr>
        <w:ind w:left="2160" w:hanging="180"/>
      </w:pPr>
    </w:lvl>
    <w:lvl w:ilvl="3" w:tplc="02E21B2A">
      <w:start w:val="1"/>
      <w:numFmt w:val="decimal"/>
      <w:lvlText w:val="%4."/>
      <w:lvlJc w:val="left"/>
      <w:pPr>
        <w:ind w:left="2880" w:hanging="360"/>
      </w:pPr>
    </w:lvl>
    <w:lvl w:ilvl="4" w:tplc="8700B28A">
      <w:start w:val="1"/>
      <w:numFmt w:val="lowerLetter"/>
      <w:lvlText w:val="%5."/>
      <w:lvlJc w:val="left"/>
      <w:pPr>
        <w:ind w:left="3600" w:hanging="360"/>
      </w:pPr>
    </w:lvl>
    <w:lvl w:ilvl="5" w:tplc="00E6D572">
      <w:start w:val="1"/>
      <w:numFmt w:val="lowerRoman"/>
      <w:lvlText w:val="%6."/>
      <w:lvlJc w:val="right"/>
      <w:pPr>
        <w:ind w:left="4320" w:hanging="180"/>
      </w:pPr>
    </w:lvl>
    <w:lvl w:ilvl="6" w:tplc="2BD2874C">
      <w:start w:val="1"/>
      <w:numFmt w:val="decimal"/>
      <w:lvlText w:val="%7."/>
      <w:lvlJc w:val="left"/>
      <w:pPr>
        <w:ind w:left="5040" w:hanging="360"/>
      </w:pPr>
    </w:lvl>
    <w:lvl w:ilvl="7" w:tplc="0F10237C">
      <w:start w:val="1"/>
      <w:numFmt w:val="lowerLetter"/>
      <w:lvlText w:val="%8."/>
      <w:lvlJc w:val="left"/>
      <w:pPr>
        <w:ind w:left="5760" w:hanging="360"/>
      </w:pPr>
    </w:lvl>
    <w:lvl w:ilvl="8" w:tplc="A2D09848">
      <w:start w:val="1"/>
      <w:numFmt w:val="lowerRoman"/>
      <w:lvlText w:val="%9."/>
      <w:lvlJc w:val="right"/>
      <w:pPr>
        <w:ind w:left="6480" w:hanging="180"/>
      </w:pPr>
    </w:lvl>
  </w:abstractNum>
  <w:abstractNum w:abstractNumId="11"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49094"/>
    <w:multiLevelType w:val="hybridMultilevel"/>
    <w:tmpl w:val="FFFFFFFF"/>
    <w:lvl w:ilvl="0" w:tplc="EEA6E436">
      <w:start w:val="1"/>
      <w:numFmt w:val="decimal"/>
      <w:lvlText w:val="%1."/>
      <w:lvlJc w:val="left"/>
      <w:pPr>
        <w:ind w:left="720" w:hanging="360"/>
      </w:pPr>
    </w:lvl>
    <w:lvl w:ilvl="1" w:tplc="A3F20EC8">
      <w:start w:val="1"/>
      <w:numFmt w:val="lowerLetter"/>
      <w:lvlText w:val="%2."/>
      <w:lvlJc w:val="left"/>
      <w:pPr>
        <w:ind w:left="1440" w:hanging="360"/>
      </w:pPr>
    </w:lvl>
    <w:lvl w:ilvl="2" w:tplc="6284C210">
      <w:start w:val="1"/>
      <w:numFmt w:val="lowerRoman"/>
      <w:lvlText w:val="%3."/>
      <w:lvlJc w:val="right"/>
      <w:pPr>
        <w:ind w:left="2160" w:hanging="180"/>
      </w:pPr>
    </w:lvl>
    <w:lvl w:ilvl="3" w:tplc="60D6749A">
      <w:start w:val="1"/>
      <w:numFmt w:val="decimal"/>
      <w:lvlText w:val="%4."/>
      <w:lvlJc w:val="left"/>
      <w:pPr>
        <w:ind w:left="2880" w:hanging="360"/>
      </w:pPr>
    </w:lvl>
    <w:lvl w:ilvl="4" w:tplc="B8263630">
      <w:start w:val="1"/>
      <w:numFmt w:val="lowerLetter"/>
      <w:lvlText w:val="%5."/>
      <w:lvlJc w:val="left"/>
      <w:pPr>
        <w:ind w:left="3600" w:hanging="360"/>
      </w:pPr>
    </w:lvl>
    <w:lvl w:ilvl="5" w:tplc="53229F82">
      <w:start w:val="1"/>
      <w:numFmt w:val="lowerRoman"/>
      <w:lvlText w:val="%6."/>
      <w:lvlJc w:val="right"/>
      <w:pPr>
        <w:ind w:left="4320" w:hanging="180"/>
      </w:pPr>
    </w:lvl>
    <w:lvl w:ilvl="6" w:tplc="BDB0865E">
      <w:start w:val="1"/>
      <w:numFmt w:val="decimal"/>
      <w:lvlText w:val="%7."/>
      <w:lvlJc w:val="left"/>
      <w:pPr>
        <w:ind w:left="5040" w:hanging="360"/>
      </w:pPr>
    </w:lvl>
    <w:lvl w:ilvl="7" w:tplc="2376F03C">
      <w:start w:val="1"/>
      <w:numFmt w:val="lowerLetter"/>
      <w:lvlText w:val="%8."/>
      <w:lvlJc w:val="left"/>
      <w:pPr>
        <w:ind w:left="5760" w:hanging="360"/>
      </w:pPr>
    </w:lvl>
    <w:lvl w:ilvl="8" w:tplc="D46E0276">
      <w:start w:val="1"/>
      <w:numFmt w:val="lowerRoman"/>
      <w:lvlText w:val="%9."/>
      <w:lvlJc w:val="right"/>
      <w:pPr>
        <w:ind w:left="6480" w:hanging="180"/>
      </w:pPr>
    </w:lvl>
  </w:abstractNum>
  <w:abstractNum w:abstractNumId="13"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75678A2"/>
    <w:multiLevelType w:val="hybridMultilevel"/>
    <w:tmpl w:val="FFFFFFFF"/>
    <w:lvl w:ilvl="0" w:tplc="98625FFC">
      <w:start w:val="1"/>
      <w:numFmt w:val="decimal"/>
      <w:lvlText w:val="%1."/>
      <w:lvlJc w:val="left"/>
      <w:pPr>
        <w:ind w:left="720" w:hanging="360"/>
      </w:pPr>
    </w:lvl>
    <w:lvl w:ilvl="1" w:tplc="9B080B40">
      <w:start w:val="1"/>
      <w:numFmt w:val="lowerLetter"/>
      <w:lvlText w:val="%2."/>
      <w:lvlJc w:val="left"/>
      <w:pPr>
        <w:ind w:left="1440" w:hanging="360"/>
      </w:pPr>
    </w:lvl>
    <w:lvl w:ilvl="2" w:tplc="F05CA82C">
      <w:start w:val="1"/>
      <w:numFmt w:val="lowerRoman"/>
      <w:lvlText w:val="%3."/>
      <w:lvlJc w:val="right"/>
      <w:pPr>
        <w:ind w:left="2160" w:hanging="180"/>
      </w:pPr>
    </w:lvl>
    <w:lvl w:ilvl="3" w:tplc="08D2DD70">
      <w:start w:val="1"/>
      <w:numFmt w:val="decimal"/>
      <w:lvlText w:val="%4."/>
      <w:lvlJc w:val="left"/>
      <w:pPr>
        <w:ind w:left="2880" w:hanging="360"/>
      </w:pPr>
    </w:lvl>
    <w:lvl w:ilvl="4" w:tplc="8CE821B0">
      <w:start w:val="1"/>
      <w:numFmt w:val="lowerLetter"/>
      <w:lvlText w:val="%5."/>
      <w:lvlJc w:val="left"/>
      <w:pPr>
        <w:ind w:left="3600" w:hanging="360"/>
      </w:pPr>
    </w:lvl>
    <w:lvl w:ilvl="5" w:tplc="A92C7F80">
      <w:start w:val="1"/>
      <w:numFmt w:val="lowerRoman"/>
      <w:lvlText w:val="%6."/>
      <w:lvlJc w:val="right"/>
      <w:pPr>
        <w:ind w:left="4320" w:hanging="180"/>
      </w:pPr>
    </w:lvl>
    <w:lvl w:ilvl="6" w:tplc="AFCE07B2">
      <w:start w:val="1"/>
      <w:numFmt w:val="decimal"/>
      <w:lvlText w:val="%7."/>
      <w:lvlJc w:val="left"/>
      <w:pPr>
        <w:ind w:left="5040" w:hanging="360"/>
      </w:pPr>
    </w:lvl>
    <w:lvl w:ilvl="7" w:tplc="9CB2F126">
      <w:start w:val="1"/>
      <w:numFmt w:val="lowerLetter"/>
      <w:lvlText w:val="%8."/>
      <w:lvlJc w:val="left"/>
      <w:pPr>
        <w:ind w:left="5760" w:hanging="360"/>
      </w:pPr>
    </w:lvl>
    <w:lvl w:ilvl="8" w:tplc="D28E1804">
      <w:start w:val="1"/>
      <w:numFmt w:val="lowerRoman"/>
      <w:lvlText w:val="%9."/>
      <w:lvlJc w:val="right"/>
      <w:pPr>
        <w:ind w:left="6480" w:hanging="180"/>
      </w:pPr>
    </w:lvl>
  </w:abstractNum>
  <w:abstractNum w:abstractNumId="17"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6"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30"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2"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8"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AA1303"/>
    <w:multiLevelType w:val="hybridMultilevel"/>
    <w:tmpl w:val="FFFFFFFF"/>
    <w:lvl w:ilvl="0" w:tplc="4F643FD6">
      <w:start w:val="1"/>
      <w:numFmt w:val="decimal"/>
      <w:lvlText w:val="%1."/>
      <w:lvlJc w:val="left"/>
      <w:pPr>
        <w:ind w:left="720" w:hanging="360"/>
      </w:pPr>
    </w:lvl>
    <w:lvl w:ilvl="1" w:tplc="58423850">
      <w:start w:val="1"/>
      <w:numFmt w:val="lowerLetter"/>
      <w:lvlText w:val="%2."/>
      <w:lvlJc w:val="left"/>
      <w:pPr>
        <w:ind w:left="1440" w:hanging="360"/>
      </w:pPr>
    </w:lvl>
    <w:lvl w:ilvl="2" w:tplc="C7EAE680">
      <w:start w:val="1"/>
      <w:numFmt w:val="lowerRoman"/>
      <w:lvlText w:val="%3."/>
      <w:lvlJc w:val="right"/>
      <w:pPr>
        <w:ind w:left="2160" w:hanging="180"/>
      </w:pPr>
    </w:lvl>
    <w:lvl w:ilvl="3" w:tplc="5C128790">
      <w:start w:val="1"/>
      <w:numFmt w:val="decimal"/>
      <w:lvlText w:val="%4."/>
      <w:lvlJc w:val="left"/>
      <w:pPr>
        <w:ind w:left="2880" w:hanging="360"/>
      </w:pPr>
    </w:lvl>
    <w:lvl w:ilvl="4" w:tplc="37AC26C4">
      <w:start w:val="1"/>
      <w:numFmt w:val="lowerLetter"/>
      <w:lvlText w:val="%5."/>
      <w:lvlJc w:val="left"/>
      <w:pPr>
        <w:ind w:left="3600" w:hanging="360"/>
      </w:pPr>
    </w:lvl>
    <w:lvl w:ilvl="5" w:tplc="900E047C">
      <w:start w:val="1"/>
      <w:numFmt w:val="lowerRoman"/>
      <w:lvlText w:val="%6."/>
      <w:lvlJc w:val="right"/>
      <w:pPr>
        <w:ind w:left="4320" w:hanging="180"/>
      </w:pPr>
    </w:lvl>
    <w:lvl w:ilvl="6" w:tplc="6246B296">
      <w:start w:val="1"/>
      <w:numFmt w:val="decimal"/>
      <w:lvlText w:val="%7."/>
      <w:lvlJc w:val="left"/>
      <w:pPr>
        <w:ind w:left="5040" w:hanging="360"/>
      </w:pPr>
    </w:lvl>
    <w:lvl w:ilvl="7" w:tplc="D85E40D4">
      <w:start w:val="1"/>
      <w:numFmt w:val="lowerLetter"/>
      <w:lvlText w:val="%8."/>
      <w:lvlJc w:val="left"/>
      <w:pPr>
        <w:ind w:left="5760" w:hanging="360"/>
      </w:pPr>
    </w:lvl>
    <w:lvl w:ilvl="8" w:tplc="758E47B6">
      <w:start w:val="1"/>
      <w:numFmt w:val="lowerRoman"/>
      <w:lvlText w:val="%9."/>
      <w:lvlJc w:val="right"/>
      <w:pPr>
        <w:ind w:left="6480" w:hanging="180"/>
      </w:pPr>
    </w:lvl>
  </w:abstractNum>
  <w:abstractNum w:abstractNumId="4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5"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725EB0"/>
    <w:multiLevelType w:val="hybridMultilevel"/>
    <w:tmpl w:val="FFFFFFFF"/>
    <w:lvl w:ilvl="0" w:tplc="78A0F714">
      <w:start w:val="1"/>
      <w:numFmt w:val="decimal"/>
      <w:lvlText w:val="%1."/>
      <w:lvlJc w:val="left"/>
      <w:pPr>
        <w:ind w:left="720" w:hanging="360"/>
      </w:pPr>
    </w:lvl>
    <w:lvl w:ilvl="1" w:tplc="72046204">
      <w:start w:val="1"/>
      <w:numFmt w:val="lowerLetter"/>
      <w:lvlText w:val="%2."/>
      <w:lvlJc w:val="left"/>
      <w:pPr>
        <w:ind w:left="1440" w:hanging="360"/>
      </w:pPr>
    </w:lvl>
    <w:lvl w:ilvl="2" w:tplc="9490D87C">
      <w:start w:val="1"/>
      <w:numFmt w:val="lowerRoman"/>
      <w:lvlText w:val="%3."/>
      <w:lvlJc w:val="right"/>
      <w:pPr>
        <w:ind w:left="2160" w:hanging="180"/>
      </w:pPr>
    </w:lvl>
    <w:lvl w:ilvl="3" w:tplc="A0881F1C">
      <w:start w:val="1"/>
      <w:numFmt w:val="decimal"/>
      <w:lvlText w:val="%4."/>
      <w:lvlJc w:val="left"/>
      <w:pPr>
        <w:ind w:left="2880" w:hanging="360"/>
      </w:pPr>
    </w:lvl>
    <w:lvl w:ilvl="4" w:tplc="FE909BAC">
      <w:start w:val="1"/>
      <w:numFmt w:val="lowerLetter"/>
      <w:lvlText w:val="%5."/>
      <w:lvlJc w:val="left"/>
      <w:pPr>
        <w:ind w:left="3600" w:hanging="360"/>
      </w:pPr>
    </w:lvl>
    <w:lvl w:ilvl="5" w:tplc="869691F0">
      <w:start w:val="1"/>
      <w:numFmt w:val="lowerRoman"/>
      <w:lvlText w:val="%6."/>
      <w:lvlJc w:val="right"/>
      <w:pPr>
        <w:ind w:left="4320" w:hanging="180"/>
      </w:pPr>
    </w:lvl>
    <w:lvl w:ilvl="6" w:tplc="4CAE3F52">
      <w:start w:val="1"/>
      <w:numFmt w:val="decimal"/>
      <w:lvlText w:val="%7."/>
      <w:lvlJc w:val="left"/>
      <w:pPr>
        <w:ind w:left="5040" w:hanging="360"/>
      </w:pPr>
    </w:lvl>
    <w:lvl w:ilvl="7" w:tplc="B49064C4">
      <w:start w:val="1"/>
      <w:numFmt w:val="lowerLetter"/>
      <w:lvlText w:val="%8."/>
      <w:lvlJc w:val="left"/>
      <w:pPr>
        <w:ind w:left="5760" w:hanging="360"/>
      </w:pPr>
    </w:lvl>
    <w:lvl w:ilvl="8" w:tplc="3C8C3F62">
      <w:start w:val="1"/>
      <w:numFmt w:val="lowerRoman"/>
      <w:lvlText w:val="%9."/>
      <w:lvlJc w:val="right"/>
      <w:pPr>
        <w:ind w:left="6480" w:hanging="180"/>
      </w:pPr>
    </w:lvl>
  </w:abstractNum>
  <w:num w:numId="1" w16cid:durableId="1764255206">
    <w:abstractNumId w:val="16"/>
  </w:num>
  <w:num w:numId="2" w16cid:durableId="145561506">
    <w:abstractNumId w:val="12"/>
  </w:num>
  <w:num w:numId="3" w16cid:durableId="1596281411">
    <w:abstractNumId w:val="10"/>
  </w:num>
  <w:num w:numId="4" w16cid:durableId="24328047">
    <w:abstractNumId w:val="42"/>
  </w:num>
  <w:num w:numId="5" w16cid:durableId="2143574194">
    <w:abstractNumId w:val="46"/>
  </w:num>
  <w:num w:numId="6" w16cid:durableId="68238522">
    <w:abstractNumId w:val="44"/>
  </w:num>
  <w:num w:numId="7" w16cid:durableId="264508447">
    <w:abstractNumId w:val="2"/>
  </w:num>
  <w:num w:numId="8" w16cid:durableId="2087917769">
    <w:abstractNumId w:val="40"/>
  </w:num>
  <w:num w:numId="9" w16cid:durableId="953826790">
    <w:abstractNumId w:val="27"/>
  </w:num>
  <w:num w:numId="10" w16cid:durableId="1844972088">
    <w:abstractNumId w:val="38"/>
  </w:num>
  <w:num w:numId="11" w16cid:durableId="591010524">
    <w:abstractNumId w:val="9"/>
  </w:num>
  <w:num w:numId="12" w16cid:durableId="1544295690">
    <w:abstractNumId w:val="30"/>
  </w:num>
  <w:num w:numId="13" w16cid:durableId="1894347696">
    <w:abstractNumId w:val="41"/>
  </w:num>
  <w:num w:numId="14" w16cid:durableId="65541188">
    <w:abstractNumId w:val="5"/>
  </w:num>
  <w:num w:numId="15" w16cid:durableId="1093010948">
    <w:abstractNumId w:val="43"/>
  </w:num>
  <w:num w:numId="16" w16cid:durableId="1949964368">
    <w:abstractNumId w:val="35"/>
  </w:num>
  <w:num w:numId="17" w16cid:durableId="1583835306">
    <w:abstractNumId w:val="34"/>
  </w:num>
  <w:num w:numId="18" w16cid:durableId="1067998134">
    <w:abstractNumId w:val="45"/>
  </w:num>
  <w:num w:numId="19" w16cid:durableId="606275191">
    <w:abstractNumId w:val="11"/>
  </w:num>
  <w:num w:numId="20" w16cid:durableId="1651519975">
    <w:abstractNumId w:val="33"/>
  </w:num>
  <w:num w:numId="21" w16cid:durableId="1363826985">
    <w:abstractNumId w:val="7"/>
  </w:num>
  <w:num w:numId="22" w16cid:durableId="1184511187">
    <w:abstractNumId w:val="3"/>
  </w:num>
  <w:num w:numId="23" w16cid:durableId="608463993">
    <w:abstractNumId w:val="17"/>
  </w:num>
  <w:num w:numId="24" w16cid:durableId="1429816371">
    <w:abstractNumId w:val="36"/>
  </w:num>
  <w:num w:numId="25" w16cid:durableId="2034304426">
    <w:abstractNumId w:val="31"/>
  </w:num>
  <w:num w:numId="26" w16cid:durableId="1724020286">
    <w:abstractNumId w:val="14"/>
  </w:num>
  <w:num w:numId="27" w16cid:durableId="1690059482">
    <w:abstractNumId w:val="19"/>
  </w:num>
  <w:num w:numId="28" w16cid:durableId="643237576">
    <w:abstractNumId w:val="20"/>
  </w:num>
  <w:num w:numId="29" w16cid:durableId="579218066">
    <w:abstractNumId w:val="18"/>
  </w:num>
  <w:num w:numId="30" w16cid:durableId="1772319356">
    <w:abstractNumId w:val="24"/>
  </w:num>
  <w:num w:numId="31" w16cid:durableId="1498374757">
    <w:abstractNumId w:val="32"/>
  </w:num>
  <w:num w:numId="32" w16cid:durableId="1781366252">
    <w:abstractNumId w:val="23"/>
  </w:num>
  <w:num w:numId="33" w16cid:durableId="516817357">
    <w:abstractNumId w:val="21"/>
  </w:num>
  <w:num w:numId="34" w16cid:durableId="1774783774">
    <w:abstractNumId w:val="13"/>
  </w:num>
  <w:num w:numId="35" w16cid:durableId="2829313">
    <w:abstractNumId w:val="25"/>
  </w:num>
  <w:num w:numId="36" w16cid:durableId="1257783219">
    <w:abstractNumId w:val="0"/>
  </w:num>
  <w:num w:numId="37" w16cid:durableId="2009669061">
    <w:abstractNumId w:val="37"/>
  </w:num>
  <w:num w:numId="38" w16cid:durableId="1366979011">
    <w:abstractNumId w:val="6"/>
  </w:num>
  <w:num w:numId="39" w16cid:durableId="898978125">
    <w:abstractNumId w:val="28"/>
  </w:num>
  <w:num w:numId="40" w16cid:durableId="1399282836">
    <w:abstractNumId w:val="26"/>
  </w:num>
  <w:num w:numId="41" w16cid:durableId="1408727443">
    <w:abstractNumId w:val="39"/>
  </w:num>
  <w:num w:numId="42" w16cid:durableId="2109811043">
    <w:abstractNumId w:val="15"/>
  </w:num>
  <w:num w:numId="43" w16cid:durableId="977495010">
    <w:abstractNumId w:val="8"/>
  </w:num>
  <w:num w:numId="44" w16cid:durableId="1550651809">
    <w:abstractNumId w:val="22"/>
  </w:num>
  <w:num w:numId="45" w16cid:durableId="768237739">
    <w:abstractNumId w:val="1"/>
  </w:num>
  <w:num w:numId="46" w16cid:durableId="1116756433">
    <w:abstractNumId w:val="29"/>
  </w:num>
  <w:num w:numId="47"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3"/>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1D0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3768E"/>
    <w:rsid w:val="003462B5"/>
    <w:rsid w:val="003528E5"/>
    <w:rsid w:val="00356A6D"/>
    <w:rsid w:val="0036216D"/>
    <w:rsid w:val="00362C71"/>
    <w:rsid w:val="00364CF3"/>
    <w:rsid w:val="00371139"/>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029CD"/>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C67BD"/>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08FE"/>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01349"/>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BC9"/>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9F60CE"/>
    <w:rsid w:val="00A00EF3"/>
    <w:rsid w:val="00A0331A"/>
    <w:rsid w:val="00A14EED"/>
    <w:rsid w:val="00A16362"/>
    <w:rsid w:val="00A43C9B"/>
    <w:rsid w:val="00A45E54"/>
    <w:rsid w:val="00A5253D"/>
    <w:rsid w:val="00A6356B"/>
    <w:rsid w:val="00A66AAE"/>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6FC2"/>
    <w:rsid w:val="00AE7643"/>
    <w:rsid w:val="00AF1275"/>
    <w:rsid w:val="00AF76C4"/>
    <w:rsid w:val="00B1451D"/>
    <w:rsid w:val="00B145A3"/>
    <w:rsid w:val="00B14F7F"/>
    <w:rsid w:val="00B2111F"/>
    <w:rsid w:val="00B25831"/>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57A43"/>
    <w:rsid w:val="00C634A7"/>
    <w:rsid w:val="00C6550D"/>
    <w:rsid w:val="00C760C8"/>
    <w:rsid w:val="00C849C8"/>
    <w:rsid w:val="00C850E0"/>
    <w:rsid w:val="00C93B45"/>
    <w:rsid w:val="00C94A73"/>
    <w:rsid w:val="00C955E4"/>
    <w:rsid w:val="00C95CBA"/>
    <w:rsid w:val="00CA281E"/>
    <w:rsid w:val="00CA7CD3"/>
    <w:rsid w:val="00CB05F9"/>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B91"/>
    <w:rsid w:val="00D13C0F"/>
    <w:rsid w:val="00D2404B"/>
    <w:rsid w:val="00D306F5"/>
    <w:rsid w:val="00D32B9E"/>
    <w:rsid w:val="00D335D2"/>
    <w:rsid w:val="00D34063"/>
    <w:rsid w:val="00D406CE"/>
    <w:rsid w:val="00D4537C"/>
    <w:rsid w:val="00D54C5E"/>
    <w:rsid w:val="00D54EEB"/>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643A"/>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7C9210"/>
    <w:rsid w:val="018BDEAB"/>
    <w:rsid w:val="01FF8A64"/>
    <w:rsid w:val="023A4299"/>
    <w:rsid w:val="02A7ECEA"/>
    <w:rsid w:val="03811B27"/>
    <w:rsid w:val="038908AD"/>
    <w:rsid w:val="039C3CB4"/>
    <w:rsid w:val="039ED9B4"/>
    <w:rsid w:val="03B968BC"/>
    <w:rsid w:val="03BEB27C"/>
    <w:rsid w:val="03F60270"/>
    <w:rsid w:val="046DF9E2"/>
    <w:rsid w:val="0505E85E"/>
    <w:rsid w:val="0510D127"/>
    <w:rsid w:val="05155CAA"/>
    <w:rsid w:val="0519FB88"/>
    <w:rsid w:val="053613E5"/>
    <w:rsid w:val="056D5E8B"/>
    <w:rsid w:val="059018D1"/>
    <w:rsid w:val="05D7F324"/>
    <w:rsid w:val="062CECEF"/>
    <w:rsid w:val="06356308"/>
    <w:rsid w:val="073A9376"/>
    <w:rsid w:val="077B5E0D"/>
    <w:rsid w:val="07D0768B"/>
    <w:rsid w:val="0892E42E"/>
    <w:rsid w:val="08AB4BFC"/>
    <w:rsid w:val="08D2C364"/>
    <w:rsid w:val="09E51045"/>
    <w:rsid w:val="0A384D1B"/>
    <w:rsid w:val="0A3B20A9"/>
    <w:rsid w:val="0A8AE45C"/>
    <w:rsid w:val="0AB341C8"/>
    <w:rsid w:val="0B87D5E1"/>
    <w:rsid w:val="0C16818F"/>
    <w:rsid w:val="0C42AB32"/>
    <w:rsid w:val="0C7823B4"/>
    <w:rsid w:val="0CDBED29"/>
    <w:rsid w:val="0D4FFA94"/>
    <w:rsid w:val="0D5A3086"/>
    <w:rsid w:val="0D9AA996"/>
    <w:rsid w:val="0DC28987"/>
    <w:rsid w:val="0E189633"/>
    <w:rsid w:val="0E4ECFFF"/>
    <w:rsid w:val="0E562F7B"/>
    <w:rsid w:val="0E9F590B"/>
    <w:rsid w:val="0EF600E7"/>
    <w:rsid w:val="0F841162"/>
    <w:rsid w:val="0FDA0B4B"/>
    <w:rsid w:val="105451C9"/>
    <w:rsid w:val="1081B472"/>
    <w:rsid w:val="108331F5"/>
    <w:rsid w:val="10966494"/>
    <w:rsid w:val="1098AC5D"/>
    <w:rsid w:val="11434ED0"/>
    <w:rsid w:val="11820760"/>
    <w:rsid w:val="1199B8D7"/>
    <w:rsid w:val="11DA27D2"/>
    <w:rsid w:val="1242B0CE"/>
    <w:rsid w:val="12799C56"/>
    <w:rsid w:val="1280A1A9"/>
    <w:rsid w:val="131F9F19"/>
    <w:rsid w:val="132ABB25"/>
    <w:rsid w:val="136BE244"/>
    <w:rsid w:val="1372CA2E"/>
    <w:rsid w:val="140706DC"/>
    <w:rsid w:val="148D2AD0"/>
    <w:rsid w:val="14B68E7F"/>
    <w:rsid w:val="14FBF37A"/>
    <w:rsid w:val="1537AB16"/>
    <w:rsid w:val="1581A6A3"/>
    <w:rsid w:val="15A1BF6C"/>
    <w:rsid w:val="15AE9DB1"/>
    <w:rsid w:val="164B413D"/>
    <w:rsid w:val="1674B1DE"/>
    <w:rsid w:val="1688D30D"/>
    <w:rsid w:val="1691EFF8"/>
    <w:rsid w:val="1724014A"/>
    <w:rsid w:val="17518316"/>
    <w:rsid w:val="1778597A"/>
    <w:rsid w:val="17A9E534"/>
    <w:rsid w:val="17BC767B"/>
    <w:rsid w:val="17DB45A2"/>
    <w:rsid w:val="180008CE"/>
    <w:rsid w:val="1806CF38"/>
    <w:rsid w:val="1811304B"/>
    <w:rsid w:val="181139F7"/>
    <w:rsid w:val="186C1C6D"/>
    <w:rsid w:val="1882E90D"/>
    <w:rsid w:val="18BD7C0D"/>
    <w:rsid w:val="18C1F1C9"/>
    <w:rsid w:val="191CA011"/>
    <w:rsid w:val="19720F7F"/>
    <w:rsid w:val="198EE322"/>
    <w:rsid w:val="1A3C2FCE"/>
    <w:rsid w:val="1A75308F"/>
    <w:rsid w:val="1AE35549"/>
    <w:rsid w:val="1AE9C8FC"/>
    <w:rsid w:val="1B149826"/>
    <w:rsid w:val="1B6D70B1"/>
    <w:rsid w:val="1BB3CD3C"/>
    <w:rsid w:val="1BE932B4"/>
    <w:rsid w:val="1C48CEB6"/>
    <w:rsid w:val="1D35B4C5"/>
    <w:rsid w:val="1D6AFB06"/>
    <w:rsid w:val="1E42396C"/>
    <w:rsid w:val="1E565322"/>
    <w:rsid w:val="1ECF3026"/>
    <w:rsid w:val="1EFF0453"/>
    <w:rsid w:val="1FA537FF"/>
    <w:rsid w:val="20336653"/>
    <w:rsid w:val="204E3D54"/>
    <w:rsid w:val="2051F354"/>
    <w:rsid w:val="21103B1E"/>
    <w:rsid w:val="21423750"/>
    <w:rsid w:val="214D5BDA"/>
    <w:rsid w:val="223CE679"/>
    <w:rsid w:val="22AF651A"/>
    <w:rsid w:val="23B55041"/>
    <w:rsid w:val="2436AF95"/>
    <w:rsid w:val="248FEAD7"/>
    <w:rsid w:val="24C7CD01"/>
    <w:rsid w:val="24FC7B9C"/>
    <w:rsid w:val="255C77A8"/>
    <w:rsid w:val="25C1D8EC"/>
    <w:rsid w:val="25D941FF"/>
    <w:rsid w:val="260CCA88"/>
    <w:rsid w:val="262BBB38"/>
    <w:rsid w:val="268ADD4F"/>
    <w:rsid w:val="268F8E14"/>
    <w:rsid w:val="275BA11D"/>
    <w:rsid w:val="2806E051"/>
    <w:rsid w:val="289E0DA0"/>
    <w:rsid w:val="28BE3058"/>
    <w:rsid w:val="28E7BAB0"/>
    <w:rsid w:val="29946940"/>
    <w:rsid w:val="299905C9"/>
    <w:rsid w:val="29D72E2C"/>
    <w:rsid w:val="29F2F177"/>
    <w:rsid w:val="2A04E83B"/>
    <w:rsid w:val="2A58E08B"/>
    <w:rsid w:val="2A9EE2FB"/>
    <w:rsid w:val="2AF73ED5"/>
    <w:rsid w:val="2B19A152"/>
    <w:rsid w:val="2B691C5D"/>
    <w:rsid w:val="2B6A6C1E"/>
    <w:rsid w:val="2B74E1CF"/>
    <w:rsid w:val="2BAA59AE"/>
    <w:rsid w:val="2BBB01F4"/>
    <w:rsid w:val="2C1A6712"/>
    <w:rsid w:val="2C3EF76B"/>
    <w:rsid w:val="2C789321"/>
    <w:rsid w:val="2C7D800E"/>
    <w:rsid w:val="2CE2A015"/>
    <w:rsid w:val="2CF06E9F"/>
    <w:rsid w:val="2D56A6A2"/>
    <w:rsid w:val="2D65DD81"/>
    <w:rsid w:val="2DE46E7F"/>
    <w:rsid w:val="2DFD87FB"/>
    <w:rsid w:val="2E0E9F90"/>
    <w:rsid w:val="2E1FC9F3"/>
    <w:rsid w:val="2E899C75"/>
    <w:rsid w:val="2E9BF578"/>
    <w:rsid w:val="2ECE2003"/>
    <w:rsid w:val="2F407174"/>
    <w:rsid w:val="309CEEC4"/>
    <w:rsid w:val="30BE72EB"/>
    <w:rsid w:val="30FC0594"/>
    <w:rsid w:val="312F41D9"/>
    <w:rsid w:val="31576AB5"/>
    <w:rsid w:val="31707E24"/>
    <w:rsid w:val="31DF584F"/>
    <w:rsid w:val="31FE232D"/>
    <w:rsid w:val="326FF9D7"/>
    <w:rsid w:val="32F115E3"/>
    <w:rsid w:val="3359926F"/>
    <w:rsid w:val="339104F0"/>
    <w:rsid w:val="3433AB02"/>
    <w:rsid w:val="3455E545"/>
    <w:rsid w:val="3463B200"/>
    <w:rsid w:val="34667033"/>
    <w:rsid w:val="347DEC24"/>
    <w:rsid w:val="34C45AA3"/>
    <w:rsid w:val="34ED50DF"/>
    <w:rsid w:val="35840657"/>
    <w:rsid w:val="3589F0AC"/>
    <w:rsid w:val="35B0B13F"/>
    <w:rsid w:val="36616812"/>
    <w:rsid w:val="369E2555"/>
    <w:rsid w:val="36A99EB0"/>
    <w:rsid w:val="36B1A864"/>
    <w:rsid w:val="36B48B2B"/>
    <w:rsid w:val="371C7998"/>
    <w:rsid w:val="3773394A"/>
    <w:rsid w:val="3794F745"/>
    <w:rsid w:val="37C48706"/>
    <w:rsid w:val="37EDF803"/>
    <w:rsid w:val="381B46B8"/>
    <w:rsid w:val="3827F18F"/>
    <w:rsid w:val="38886C5A"/>
    <w:rsid w:val="38A523DD"/>
    <w:rsid w:val="38BCCB3E"/>
    <w:rsid w:val="38DB9138"/>
    <w:rsid w:val="38FF2790"/>
    <w:rsid w:val="39071C25"/>
    <w:rsid w:val="391B7DBD"/>
    <w:rsid w:val="394C5777"/>
    <w:rsid w:val="39ABB2DD"/>
    <w:rsid w:val="3A00E9BB"/>
    <w:rsid w:val="3AE9BD35"/>
    <w:rsid w:val="3AEECEB9"/>
    <w:rsid w:val="3B9A833E"/>
    <w:rsid w:val="3BC259D0"/>
    <w:rsid w:val="3C091318"/>
    <w:rsid w:val="3C83DD7C"/>
    <w:rsid w:val="3CB6C441"/>
    <w:rsid w:val="3CEB0F54"/>
    <w:rsid w:val="3CF9D684"/>
    <w:rsid w:val="3D0B2572"/>
    <w:rsid w:val="3D16D24E"/>
    <w:rsid w:val="3D621119"/>
    <w:rsid w:val="3D696FB4"/>
    <w:rsid w:val="3DE27ACE"/>
    <w:rsid w:val="3E578438"/>
    <w:rsid w:val="3ED22400"/>
    <w:rsid w:val="3F0A158C"/>
    <w:rsid w:val="3F55991E"/>
    <w:rsid w:val="3FABE51F"/>
    <w:rsid w:val="4048CB83"/>
    <w:rsid w:val="404B0163"/>
    <w:rsid w:val="408987B3"/>
    <w:rsid w:val="40BFC476"/>
    <w:rsid w:val="40DC843B"/>
    <w:rsid w:val="40F020B3"/>
    <w:rsid w:val="40FBCABB"/>
    <w:rsid w:val="41332E64"/>
    <w:rsid w:val="415851DB"/>
    <w:rsid w:val="417356D2"/>
    <w:rsid w:val="41892D6D"/>
    <w:rsid w:val="41AF314B"/>
    <w:rsid w:val="427A2549"/>
    <w:rsid w:val="428E9189"/>
    <w:rsid w:val="42B5EBF1"/>
    <w:rsid w:val="42E06135"/>
    <w:rsid w:val="43008839"/>
    <w:rsid w:val="43055550"/>
    <w:rsid w:val="43606CE8"/>
    <w:rsid w:val="438570C7"/>
    <w:rsid w:val="438CC129"/>
    <w:rsid w:val="43A82AD6"/>
    <w:rsid w:val="43D75752"/>
    <w:rsid w:val="4497BDA8"/>
    <w:rsid w:val="44DD6E35"/>
    <w:rsid w:val="44F41B76"/>
    <w:rsid w:val="454DC231"/>
    <w:rsid w:val="45609855"/>
    <w:rsid w:val="457FC9D7"/>
    <w:rsid w:val="45839315"/>
    <w:rsid w:val="45D46456"/>
    <w:rsid w:val="45E5A5F2"/>
    <w:rsid w:val="463EDA6F"/>
    <w:rsid w:val="4689C983"/>
    <w:rsid w:val="468E0435"/>
    <w:rsid w:val="46F693D9"/>
    <w:rsid w:val="46F9D0E2"/>
    <w:rsid w:val="478E52B2"/>
    <w:rsid w:val="47AEDC3E"/>
    <w:rsid w:val="47BBFB81"/>
    <w:rsid w:val="47F139EC"/>
    <w:rsid w:val="48037F29"/>
    <w:rsid w:val="482D5B59"/>
    <w:rsid w:val="483AB50B"/>
    <w:rsid w:val="48AD345D"/>
    <w:rsid w:val="4A64995B"/>
    <w:rsid w:val="4AE5B535"/>
    <w:rsid w:val="4B16E756"/>
    <w:rsid w:val="4B348F6A"/>
    <w:rsid w:val="4C0F1B20"/>
    <w:rsid w:val="4C4D50C3"/>
    <w:rsid w:val="4C53EE1E"/>
    <w:rsid w:val="4CE2CE4E"/>
    <w:rsid w:val="4CE3BEB3"/>
    <w:rsid w:val="4D56B47B"/>
    <w:rsid w:val="4D8ADBBC"/>
    <w:rsid w:val="4DC4D5F6"/>
    <w:rsid w:val="4E150C2F"/>
    <w:rsid w:val="4E2C11AF"/>
    <w:rsid w:val="4E323AA0"/>
    <w:rsid w:val="4E6EBB73"/>
    <w:rsid w:val="4E8CB98B"/>
    <w:rsid w:val="4EF4FA7B"/>
    <w:rsid w:val="4F00607C"/>
    <w:rsid w:val="4F1CBA9F"/>
    <w:rsid w:val="4F4EE442"/>
    <w:rsid w:val="4F82E982"/>
    <w:rsid w:val="4FA25EE1"/>
    <w:rsid w:val="4FD72FDF"/>
    <w:rsid w:val="505626C7"/>
    <w:rsid w:val="50F8DC28"/>
    <w:rsid w:val="511FA854"/>
    <w:rsid w:val="514C2BD1"/>
    <w:rsid w:val="515B77A4"/>
    <w:rsid w:val="51867FA0"/>
    <w:rsid w:val="518AA891"/>
    <w:rsid w:val="51B41A3E"/>
    <w:rsid w:val="51BD61B3"/>
    <w:rsid w:val="5210C775"/>
    <w:rsid w:val="52380279"/>
    <w:rsid w:val="525B7629"/>
    <w:rsid w:val="525E4CDF"/>
    <w:rsid w:val="52E5A1B2"/>
    <w:rsid w:val="543C0885"/>
    <w:rsid w:val="543E3004"/>
    <w:rsid w:val="544D5137"/>
    <w:rsid w:val="545862A8"/>
    <w:rsid w:val="5483F1F9"/>
    <w:rsid w:val="54948260"/>
    <w:rsid w:val="54B2070A"/>
    <w:rsid w:val="54D77341"/>
    <w:rsid w:val="55177121"/>
    <w:rsid w:val="5569168F"/>
    <w:rsid w:val="558D3007"/>
    <w:rsid w:val="56192BC0"/>
    <w:rsid w:val="5737A18B"/>
    <w:rsid w:val="5762D73F"/>
    <w:rsid w:val="57BBEE75"/>
    <w:rsid w:val="58C01CCA"/>
    <w:rsid w:val="58DC47E8"/>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1AC494"/>
    <w:rsid w:val="5D477F3C"/>
    <w:rsid w:val="5D710D3D"/>
    <w:rsid w:val="5D8FC4AF"/>
    <w:rsid w:val="5E3253E6"/>
    <w:rsid w:val="5E8D5A26"/>
    <w:rsid w:val="5E94C279"/>
    <w:rsid w:val="5E9BC2EE"/>
    <w:rsid w:val="5ED6ADBE"/>
    <w:rsid w:val="5EF307E1"/>
    <w:rsid w:val="5F451961"/>
    <w:rsid w:val="5F603989"/>
    <w:rsid w:val="5FAD3FD5"/>
    <w:rsid w:val="5FCE2447"/>
    <w:rsid w:val="5FE9D351"/>
    <w:rsid w:val="6019870D"/>
    <w:rsid w:val="604BCD21"/>
    <w:rsid w:val="60524228"/>
    <w:rsid w:val="606C04FC"/>
    <w:rsid w:val="60821B4A"/>
    <w:rsid w:val="608ED842"/>
    <w:rsid w:val="60BF1669"/>
    <w:rsid w:val="6151F88B"/>
    <w:rsid w:val="615BAE2E"/>
    <w:rsid w:val="61CEFEC0"/>
    <w:rsid w:val="620E4370"/>
    <w:rsid w:val="6231FDB6"/>
    <w:rsid w:val="624DD6B3"/>
    <w:rsid w:val="627198C2"/>
    <w:rsid w:val="6276769B"/>
    <w:rsid w:val="6385A12B"/>
    <w:rsid w:val="63AD50A7"/>
    <w:rsid w:val="63D11141"/>
    <w:rsid w:val="63D9DD51"/>
    <w:rsid w:val="6402CF71"/>
    <w:rsid w:val="647E85E9"/>
    <w:rsid w:val="648E56C2"/>
    <w:rsid w:val="64B8A428"/>
    <w:rsid w:val="64E0EA22"/>
    <w:rsid w:val="651FA2EB"/>
    <w:rsid w:val="6545EF42"/>
    <w:rsid w:val="65DED3D5"/>
    <w:rsid w:val="65E30620"/>
    <w:rsid w:val="6678B01F"/>
    <w:rsid w:val="66A227B6"/>
    <w:rsid w:val="66C59894"/>
    <w:rsid w:val="66E0E46E"/>
    <w:rsid w:val="66FBC146"/>
    <w:rsid w:val="6723103A"/>
    <w:rsid w:val="680A0FF7"/>
    <w:rsid w:val="681511A0"/>
    <w:rsid w:val="68227C62"/>
    <w:rsid w:val="687CB4CF"/>
    <w:rsid w:val="68D5FEC0"/>
    <w:rsid w:val="69126F0B"/>
    <w:rsid w:val="69255FF0"/>
    <w:rsid w:val="6965B95C"/>
    <w:rsid w:val="6A25BAFD"/>
    <w:rsid w:val="6A7B4D75"/>
    <w:rsid w:val="6B53863E"/>
    <w:rsid w:val="6B9658E4"/>
    <w:rsid w:val="6C5FC7AF"/>
    <w:rsid w:val="6CCAE1A1"/>
    <w:rsid w:val="6D433274"/>
    <w:rsid w:val="6DBCEBA3"/>
    <w:rsid w:val="6DCEEB66"/>
    <w:rsid w:val="6DD17880"/>
    <w:rsid w:val="6E0B82F4"/>
    <w:rsid w:val="6E0C3FD2"/>
    <w:rsid w:val="6E24AB51"/>
    <w:rsid w:val="6E39130C"/>
    <w:rsid w:val="6E577354"/>
    <w:rsid w:val="6ECF05A7"/>
    <w:rsid w:val="6EEE45EB"/>
    <w:rsid w:val="6EF033F2"/>
    <w:rsid w:val="6EF3B916"/>
    <w:rsid w:val="6EFCA089"/>
    <w:rsid w:val="6F37A9F2"/>
    <w:rsid w:val="6F58BC04"/>
    <w:rsid w:val="6F64C600"/>
    <w:rsid w:val="6FD5A48D"/>
    <w:rsid w:val="6FED18DF"/>
    <w:rsid w:val="7006FB28"/>
    <w:rsid w:val="70537A8E"/>
    <w:rsid w:val="707ADD6B"/>
    <w:rsid w:val="7114AD3C"/>
    <w:rsid w:val="7122376D"/>
    <w:rsid w:val="712F11AB"/>
    <w:rsid w:val="71307087"/>
    <w:rsid w:val="7167B9AE"/>
    <w:rsid w:val="71DD31A1"/>
    <w:rsid w:val="721C0213"/>
    <w:rsid w:val="72223E83"/>
    <w:rsid w:val="726BF826"/>
    <w:rsid w:val="72AD45E3"/>
    <w:rsid w:val="72C65E13"/>
    <w:rsid w:val="72DFB0F5"/>
    <w:rsid w:val="73955B1C"/>
    <w:rsid w:val="746E83F3"/>
    <w:rsid w:val="750AABB1"/>
    <w:rsid w:val="75100F32"/>
    <w:rsid w:val="75FC7158"/>
    <w:rsid w:val="769CCAEB"/>
    <w:rsid w:val="76EFA792"/>
    <w:rsid w:val="7704EA79"/>
    <w:rsid w:val="771F63E1"/>
    <w:rsid w:val="774515D2"/>
    <w:rsid w:val="778DDACF"/>
    <w:rsid w:val="77AB1027"/>
    <w:rsid w:val="77B2653A"/>
    <w:rsid w:val="77B68DB5"/>
    <w:rsid w:val="77FC9408"/>
    <w:rsid w:val="78451370"/>
    <w:rsid w:val="78756ECA"/>
    <w:rsid w:val="78A57075"/>
    <w:rsid w:val="79763F71"/>
    <w:rsid w:val="79C4261B"/>
    <w:rsid w:val="79C6FEF4"/>
    <w:rsid w:val="79E25C11"/>
    <w:rsid w:val="79EA3D3D"/>
    <w:rsid w:val="7A591305"/>
    <w:rsid w:val="7A8F6020"/>
    <w:rsid w:val="7AAF0B23"/>
    <w:rsid w:val="7AEEA1E8"/>
    <w:rsid w:val="7B44E872"/>
    <w:rsid w:val="7B79D0AD"/>
    <w:rsid w:val="7BA19D6F"/>
    <w:rsid w:val="7BA2CE16"/>
    <w:rsid w:val="7BBA19B9"/>
    <w:rsid w:val="7BDD1137"/>
    <w:rsid w:val="7CBFEA62"/>
    <w:rsid w:val="7D17514B"/>
    <w:rsid w:val="7D267343"/>
    <w:rsid w:val="7D34DA68"/>
    <w:rsid w:val="7D55EA1A"/>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p.powerbi.com/view?r=eyJrIjoiOWQ0NDc2M2YtZDUyMi00MjdkLTljZTktOWI3MzQyYzdlNDc0IiwidCI6ImVlYTE2YTE2LTQ4YWYtNDc3Yi05MTEzLTA1YjFjMDExMjNmZiIsImMiOjZ9" TargetMode="External" Id="rId13"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18"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26" /><Relationship Type="http://schemas.microsoft.com/office/2011/relationships/people" Target="people.xml" Id="rId39" /><Relationship Type="http://schemas.microsoft.com/office/2016/09/relationships/commentsIds" Target="commentsIds.xml" Id="rId21" /><Relationship Type="http://schemas.openxmlformats.org/officeDocument/2006/relationships/image" Target="media/image2.png" Id="rId34" /><Relationship Type="http://schemas.openxmlformats.org/officeDocument/2006/relationships/webSettings" Target="webSettings.xml" Id="rId7" /><Relationship Type="http://schemas.openxmlformats.org/officeDocument/2006/relationships/hyperlink" Target="https://drive.google.com/file/d/1xiKMI84yGCETRjx-cNfQRClCAe3Cu63X/view?usp=sharing" TargetMode="External" Id="rId12" /><Relationship Type="http://schemas.openxmlformats.org/officeDocument/2006/relationships/hyperlink" Target="https://www.cccco.edu/About-Us/Chancellors-Office/Divisions/College-Finance-and-Facilities-Planning/Student-Centered-Funding-Formula" TargetMode="External" Id="rId17" /><Relationship Type="http://schemas.openxmlformats.org/officeDocument/2006/relationships/hyperlink" Target="https://www.cccco.edu/About-Us/Chancellors-Office/Divisions/College-Finance-and-Facilities-Planning/Student-Centered-Funding-Formula" TargetMode="External" Id="rId25" /><Relationship Type="http://schemas.openxmlformats.org/officeDocument/2006/relationships/hyperlink" Target="https://www.cccco.edu/About-Us/Chancellors-Office/Divisions/College-Finance-and-Facilities-Planning/Student-Centered-Funding-Formula"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cccco.edu/-/media/CCCCO-Website/Files/Communications/101920-ccc-vision-onepager-accessible-final.pdf" TargetMode="External" Id="rId16" /><Relationship Type="http://schemas.microsoft.com/office/2011/relationships/commentsExtended" Target="commentsExtended.xml" Id="rId20" /><Relationship Type="http://schemas.openxmlformats.org/officeDocument/2006/relationships/hyperlink" Target="https://www.youtube.com/watch?v=T4wQVq5a71U&amp;feature=youtu.be"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About-Us/Chancellors-Office/Divisions/College-Finance-and-Facilities-Planning/Student-Centered-Funding-Formula" TargetMode="External" Id="rId11"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4" /><Relationship Type="http://schemas.openxmlformats.org/officeDocument/2006/relationships/hyperlink" Target="https://www.cccco.edu/-/media/CCCCO-Website/Files/Communications/101920-ccc-vision-onepager-accessible-final.pdf"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styles" Target="styles.xml" Id="rId5" /><Relationship Type="http://schemas.openxmlformats.org/officeDocument/2006/relationships/hyperlink" Target="https://drive.google.com/drive/folders/1NcFLqqL0DhYtaKQ6ntaejh1z7qtGao1F?usp=sharing" TargetMode="External" Id="rId15" /><Relationship Type="http://schemas.openxmlformats.org/officeDocument/2006/relationships/hyperlink" Target="mailto:psayavong@peralta.edu?subject=Program%20Review%20Data%20Dashboard%20Assistance" TargetMode="External" Id="rId23" /><Relationship Type="http://schemas.openxmlformats.org/officeDocument/2006/relationships/hyperlink" Target="https://drive.google.com/file/d/1CelN9o5mrlTVVx3ibqDDdj11PcATAjfM/view?usp=sharing" TargetMode="External" Id="rId28" /><Relationship Type="http://schemas.openxmlformats.org/officeDocument/2006/relationships/header" Target="header1.xml" Id="rId36" /><Relationship Type="http://schemas.openxmlformats.org/officeDocument/2006/relationships/hyperlink" Target="https://www.cccco.edu/-/media/CCCCO-Website/Files/Communications/101920-ccc-vision-onepager-accessible-final.pdf" TargetMode="External" Id="rId10" /><Relationship Type="http://schemas.openxmlformats.org/officeDocument/2006/relationships/comments" Target="comments.xml" Id="rId19" /><Relationship Type="http://schemas.openxmlformats.org/officeDocument/2006/relationships/hyperlink" Target="https://app.powerbi.com/view?r=eyJrIjoiZmJlODJiODktZjM0OC00ZWIwLWIzNDMtN2Y1Yzc3ZGFhNGRhIiwidCI6ImVlYTE2YTE2LTQ4YWYtNDc3Yi05MTEzLTA1YjFjMDExMjNmZiIsImMiOjZ9"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rive.google.com/drive/folders/1cJTL936yJGJVKo5P4OGOf2qzsMu3gEqM?usp=share_link" TargetMode="External" Id="rId14" /><Relationship Type="http://schemas.openxmlformats.org/officeDocument/2006/relationships/image" Target="media/image1.png" Id="rId22" /><Relationship Type="http://schemas.openxmlformats.org/officeDocument/2006/relationships/hyperlink" Target="https://drive.google.com/file/d/14C9cxxXt_YAzK_LJEVPSD_fJwwcWUVps/view?usp=sharing" TargetMode="External" Id="rId27"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30" /><Relationship Type="http://schemas.openxmlformats.org/officeDocument/2006/relationships/hyperlink" Target="https://drive.google.com/file/d/14FnMslW2ebA23iZl8NlAzk_2OjjGeOu8/view?usp=sharing"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glossaryDocument" Target="glossary/document.xml" Id="R3742b1819fec4763"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2860c26-7678-4f52-9814-6e783aec3069}"/>
      </w:docPartPr>
      <w:docPartBody>
        <w:p w14:paraId="05ECD06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A1B01-D7D1-46C6-9CD2-D595B5DFA29C}">
  <ds:schemaRefs>
    <ds:schemaRef ds:uri="http://schemas.microsoft.com/office/2006/metadata/contentType"/>
    <ds:schemaRef ds:uri="http://schemas.microsoft.com/office/2006/metadata/properties/metaAttributes"/>
    <ds:schemaRef ds:uri="http://www.w3.org/2000/xmlns/"/>
    <ds:schemaRef ds:uri="http://www.w3.org/2001/XMLSchema"/>
    <ds:schemaRef ds:uri="678f9769-064a-40b4-ae91-0541398bcff2"/>
    <ds:schemaRef ds:uri="ac2e8d13-8440-4ecd-a61a-3b6f5c8e13e8"/>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Benavides</dc:creator>
  <keywords/>
  <dc:description/>
  <lastModifiedBy>Guest User</lastModifiedBy>
  <revision>5</revision>
  <dcterms:created xsi:type="dcterms:W3CDTF">2022-11-29T16:59:00.0000000Z</dcterms:created>
  <dcterms:modified xsi:type="dcterms:W3CDTF">2022-11-29T22:58:47.9378355Z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