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w:t>
      </w:r>
      <w:proofErr w:type="gramStart"/>
      <w:r w:rsidRPr="00763C6D">
        <w:rPr>
          <w:rFonts w:ascii="Avenir" w:hAnsi="Avenir"/>
          <w:sz w:val="22"/>
          <w:szCs w:val="22"/>
        </w:rPr>
        <w:t>a</w:t>
      </w:r>
      <w:proofErr w:type="gramEnd"/>
      <w:r w:rsidRPr="00763C6D">
        <w:rPr>
          <w:rFonts w:ascii="Avenir" w:hAnsi="Avenir"/>
          <w:sz w:val="22"/>
          <w:szCs w:val="22"/>
        </w:rPr>
        <w:t xml:space="preserve">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4D13F3C5" w:rsidR="001C2F46" w:rsidRDefault="00FD73BF"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7F404023"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00F051BE" w:rsidRPr="00475A16">
          <w:rPr>
            <w:rStyle w:val="Hyperlink"/>
            <w:rFonts w:ascii="Avenir" w:hAnsi="Avenir"/>
            <w:sz w:val="22"/>
            <w:szCs w:val="22"/>
          </w:rPr>
          <w:t xml:space="preserve">2020-21 </w:t>
        </w:r>
        <w:r w:rsidRPr="00475A16">
          <w:rPr>
            <w:rStyle w:val="Hyperlink"/>
            <w:rFonts w:ascii="Avenir" w:hAnsi="Avenir"/>
            <w:sz w:val="22"/>
            <w:szCs w:val="22"/>
          </w:rPr>
          <w:t xml:space="preserve">PR/APU &amp; Resource Allocation Cycle). </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BA6469F" w:rsidR="00DE2251" w:rsidRDefault="00DE2251" w:rsidP="00763C6D">
      <w:pPr>
        <w:pStyle w:val="BodyText"/>
        <w:rPr>
          <w:rFonts w:ascii="Avenir" w:hAnsi="Avenir"/>
          <w:sz w:val="22"/>
          <w:szCs w:val="22"/>
        </w:rPr>
      </w:pPr>
    </w:p>
    <w:p w14:paraId="34F03CDF" w14:textId="2161E056" w:rsidR="00F051BE" w:rsidRPr="00F051BE" w:rsidRDefault="00F051BE" w:rsidP="00763C6D">
      <w:pPr>
        <w:pStyle w:val="BodyText"/>
        <w:rPr>
          <w:rFonts w:ascii="Avenir" w:hAnsi="Avenir"/>
          <w:b/>
          <w:bCs/>
          <w:sz w:val="22"/>
          <w:szCs w:val="22"/>
        </w:rPr>
      </w:pPr>
      <w:r w:rsidRPr="00F051BE">
        <w:rPr>
          <w:rFonts w:ascii="Avenir" w:hAnsi="Avenir"/>
          <w:b/>
          <w:bCs/>
          <w:sz w:val="22"/>
          <w:szCs w:val="22"/>
        </w:rPr>
        <w:t xml:space="preserve">Please </w:t>
      </w:r>
      <w:r w:rsidR="00C6550D">
        <w:rPr>
          <w:rFonts w:ascii="Avenir" w:hAnsi="Avenir"/>
          <w:b/>
          <w:bCs/>
          <w:sz w:val="22"/>
          <w:szCs w:val="22"/>
        </w:rPr>
        <w:t>email</w:t>
      </w:r>
      <w:r w:rsidRPr="00F051BE">
        <w:rPr>
          <w:rFonts w:ascii="Avenir" w:hAnsi="Avenir"/>
          <w:b/>
          <w:bCs/>
          <w:sz w:val="22"/>
          <w:szCs w:val="22"/>
        </w:rPr>
        <w:t xml:space="preserve"> </w:t>
      </w:r>
      <w:r w:rsidR="00C6550D">
        <w:rPr>
          <w:rFonts w:ascii="Avenir" w:hAnsi="Avenir"/>
          <w:b/>
          <w:bCs/>
          <w:sz w:val="22"/>
          <w:szCs w:val="22"/>
        </w:rPr>
        <w:t>the</w:t>
      </w:r>
      <w:r w:rsidRPr="00F051BE">
        <w:rPr>
          <w:rFonts w:ascii="Avenir" w:hAnsi="Avenir"/>
          <w:b/>
          <w:bCs/>
          <w:sz w:val="22"/>
          <w:szCs w:val="22"/>
        </w:rPr>
        <w:t xml:space="preserve"> completed APU to your Deans or Managers by</w:t>
      </w:r>
      <w:r w:rsidR="00C6550D">
        <w:rPr>
          <w:rFonts w:ascii="Avenir" w:hAnsi="Avenir"/>
          <w:b/>
          <w:bCs/>
          <w:sz w:val="22"/>
          <w:szCs w:val="22"/>
        </w:rPr>
        <w:t xml:space="preserve"> </w:t>
      </w:r>
      <w:r w:rsidR="00145E32">
        <w:rPr>
          <w:rFonts w:ascii="Avenir" w:hAnsi="Avenir"/>
          <w:b/>
          <w:bCs/>
          <w:sz w:val="22"/>
          <w:szCs w:val="22"/>
        </w:rPr>
        <w:t>November 6</w:t>
      </w:r>
      <w:r w:rsidR="00C6550D">
        <w:rPr>
          <w:rFonts w:ascii="Avenir" w:hAnsi="Avenir"/>
          <w:b/>
          <w:bCs/>
          <w:sz w:val="22"/>
          <w:szCs w:val="22"/>
        </w:rPr>
        <w:t>, 2020.</w:t>
      </w:r>
    </w:p>
    <w:p w14:paraId="3A68032D" w14:textId="77777777" w:rsidR="00F051BE" w:rsidRPr="00763C6D" w:rsidRDefault="00F051BE"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CC152D" w:rsidRPr="00CC152D" w:rsidRDefault="00CC152D">
            <w:pPr>
              <w:rPr>
                <w:rFonts w:ascii="Arial" w:hAnsi="Arial" w:cs="Arial"/>
                <w:color w:val="000000"/>
                <w:sz w:val="20"/>
                <w:szCs w:val="20"/>
              </w:rPr>
            </w:pPr>
            <w:r w:rsidRPr="00CC152D">
              <w:rPr>
                <w:rFonts w:ascii="Arial" w:hAnsi="Arial" w:cs="Arial"/>
                <w:color w:val="000000"/>
                <w:sz w:val="20"/>
                <w:szCs w:val="20"/>
              </w:rPr>
              <w:t>F</w:t>
            </w:r>
            <w:r w:rsidR="00F051BE">
              <w:rPr>
                <w:rFonts w:ascii="Arial" w:hAnsi="Arial" w:cs="Arial"/>
                <w:color w:val="000000"/>
                <w:sz w:val="20"/>
                <w:szCs w:val="20"/>
              </w:rPr>
              <w:t>ull Time Equivalent Students (F</w:t>
            </w:r>
            <w:r w:rsidRPr="00CC152D">
              <w:rPr>
                <w:rFonts w:ascii="Arial" w:hAnsi="Arial" w:cs="Arial"/>
                <w:color w:val="000000"/>
                <w:sz w:val="20"/>
                <w:szCs w:val="20"/>
              </w:rPr>
              <w:t>TES</w:t>
            </w:r>
            <w:r w:rsidR="00F051BE">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0" w:type="auto"/>
        <w:tblLayout w:type="fixed"/>
        <w:tblLook w:val="04A0" w:firstRow="1" w:lastRow="0" w:firstColumn="1" w:lastColumn="0" w:noHBand="0" w:noVBand="1"/>
      </w:tblPr>
      <w:tblGrid>
        <w:gridCol w:w="4434"/>
        <w:gridCol w:w="2264"/>
        <w:gridCol w:w="3197"/>
      </w:tblGrid>
      <w:tr w:rsidR="00171A77" w14:paraId="3E10C453" w14:textId="77777777" w:rsidTr="00647632">
        <w:tc>
          <w:tcPr>
            <w:tcW w:w="4434"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2264"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3197"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171A77" w14:paraId="161F1CA9" w14:textId="77777777" w:rsidTr="00647632">
        <w:tc>
          <w:tcPr>
            <w:tcW w:w="4434" w:type="dxa"/>
          </w:tcPr>
          <w:p w14:paraId="7F9AF0CB" w14:textId="5BFD3277" w:rsidR="00B714AF"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bookmarkStart w:id="0" w:name="Text1"/>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CA5BDB">
              <w:rPr>
                <w:rFonts w:ascii="Times" w:hAnsi="Times"/>
              </w:rPr>
              <w:t>Sam Gillette</w:t>
            </w:r>
            <w:r w:rsidRPr="00171A77">
              <w:rPr>
                <w:rFonts w:ascii="Times" w:hAnsi="Times"/>
              </w:rPr>
              <w:fldChar w:fldCharType="end"/>
            </w:r>
            <w:bookmarkEnd w:id="0"/>
          </w:p>
          <w:p w14:paraId="2448705B" w14:textId="0AA1E355" w:rsidR="00BC24A8" w:rsidRDefault="00BC24A8" w:rsidP="00BC24A8">
            <w:pPr>
              <w:pStyle w:val="NoSpacing"/>
            </w:pPr>
          </w:p>
        </w:tc>
        <w:tc>
          <w:tcPr>
            <w:tcW w:w="2264" w:type="dxa"/>
          </w:tcPr>
          <w:p w14:paraId="4FD861F5" w14:textId="4FFC8CCF" w:rsidR="00171A77" w:rsidRPr="00171A77" w:rsidRDefault="00171A77" w:rsidP="00171A77">
            <w:pPr>
              <w:pStyle w:val="NoSpacing"/>
              <w:rPr>
                <w:rFonts w:ascii="Times" w:hAnsi="Times"/>
              </w:rPr>
            </w:pPr>
            <w:r>
              <w:rPr>
                <w:rFonts w:ascii="Times" w:hAnsi="Times"/>
              </w:rPr>
              <w:fldChar w:fldCharType="begin">
                <w:ffData>
                  <w:name w:val="Text2"/>
                  <w:enabled/>
                  <w:calcOnExit w:val="0"/>
                  <w:textInput/>
                </w:ffData>
              </w:fldChar>
            </w:r>
            <w:bookmarkStart w:id="1" w:name="Text2"/>
            <w:r>
              <w:rPr>
                <w:rFonts w:ascii="Times" w:hAnsi="Times"/>
              </w:rPr>
              <w:instrText xml:space="preserve"> FORMTEXT </w:instrText>
            </w:r>
            <w:r>
              <w:rPr>
                <w:rFonts w:ascii="Times" w:hAnsi="Times"/>
              </w:rPr>
            </w:r>
            <w:r>
              <w:rPr>
                <w:rFonts w:ascii="Times" w:hAnsi="Times"/>
              </w:rPr>
              <w:fldChar w:fldCharType="separate"/>
            </w:r>
            <w:r w:rsidR="00CA5BDB">
              <w:rPr>
                <w:rFonts w:ascii="Times" w:hAnsi="Times"/>
                <w:noProof/>
              </w:rPr>
              <w:t>Chemistry</w:t>
            </w:r>
            <w:r>
              <w:rPr>
                <w:rFonts w:ascii="Times" w:hAnsi="Times"/>
              </w:rPr>
              <w:fldChar w:fldCharType="end"/>
            </w:r>
            <w:bookmarkEnd w:id="1"/>
          </w:p>
          <w:p w14:paraId="0A0B227C" w14:textId="77777777" w:rsidR="00B714AF" w:rsidRDefault="00B714AF" w:rsidP="00BC24A8">
            <w:pPr>
              <w:pStyle w:val="NoSpacing"/>
            </w:pPr>
          </w:p>
        </w:tc>
        <w:tc>
          <w:tcPr>
            <w:tcW w:w="3197" w:type="dxa"/>
          </w:tcPr>
          <w:p w14:paraId="3B32C97F" w14:textId="7152E9AC"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BE7316">
              <w:rPr>
                <w:rFonts w:ascii="Times" w:hAnsi="Times"/>
                <w:noProof/>
              </w:rPr>
              <w:t>11/8/20</w:t>
            </w:r>
            <w:r w:rsidRPr="00171A77">
              <w:rPr>
                <w:rFonts w:ascii="Times" w:hAnsi="Times"/>
              </w:rPr>
              <w:fldChar w:fldCharType="end"/>
            </w:r>
          </w:p>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30EA73E1" w:rsidR="00DE2251" w:rsidRDefault="00FD73BF"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5F4B02F3" w14:textId="77777777" w:rsidR="00C94BCA" w:rsidRPr="00C94BCA" w:rsidRDefault="00E12E9E" w:rsidP="00C94BCA">
            <w:pPr>
              <w:pStyle w:val="NoSpacing"/>
              <w:rPr>
                <w:rFonts w:ascii="Times" w:hAnsi="Times"/>
                <w:noProof/>
              </w:rPr>
            </w:pPr>
            <w:r w:rsidRPr="003462B5">
              <w:rPr>
                <w:rFonts w:ascii="Avenir" w:hAnsi="Avenir" w:cs="Segoe UI"/>
              </w:rPr>
              <w:t xml:space="preserve"> </w:t>
            </w:r>
            <w:r w:rsidR="00171A77" w:rsidRPr="00171A77">
              <w:rPr>
                <w:rFonts w:ascii="Times" w:hAnsi="Times"/>
              </w:rPr>
              <w:fldChar w:fldCharType="begin">
                <w:ffData>
                  <w:name w:val="Text1"/>
                  <w:enabled/>
                  <w:calcOnExit w:val="0"/>
                  <w:textInput/>
                </w:ffData>
              </w:fldChar>
            </w:r>
            <w:r w:rsidR="00171A77" w:rsidRPr="00171A77">
              <w:rPr>
                <w:rFonts w:ascii="Times" w:hAnsi="Times"/>
              </w:rPr>
              <w:instrText xml:space="preserve"> FORMTEXT </w:instrText>
            </w:r>
            <w:r w:rsidR="00171A77" w:rsidRPr="00171A77">
              <w:rPr>
                <w:rFonts w:ascii="Times" w:hAnsi="Times"/>
              </w:rPr>
            </w:r>
            <w:r w:rsidR="00171A77" w:rsidRPr="00171A77">
              <w:rPr>
                <w:rFonts w:ascii="Times" w:hAnsi="Times"/>
              </w:rPr>
              <w:fldChar w:fldCharType="separate"/>
            </w:r>
            <w:r w:rsidR="00C94BCA" w:rsidRPr="00C94BCA">
              <w:rPr>
                <w:rFonts w:ascii="Times" w:hAnsi="Times"/>
                <w:noProof/>
              </w:rPr>
              <w:t>The Chemistry Program mission is to:</w:t>
            </w:r>
          </w:p>
          <w:p w14:paraId="5BBD1AD0" w14:textId="77777777" w:rsidR="00C94BCA" w:rsidRPr="00C94BCA" w:rsidRDefault="00C94BCA" w:rsidP="00C94BCA">
            <w:pPr>
              <w:pStyle w:val="NoSpacing"/>
              <w:rPr>
                <w:rFonts w:ascii="Times" w:hAnsi="Times"/>
                <w:noProof/>
              </w:rPr>
            </w:pPr>
            <w:r w:rsidRPr="00C94BCA">
              <w:rPr>
                <w:rFonts w:ascii="Times" w:hAnsi="Times"/>
                <w:noProof/>
              </w:rPr>
              <w:t>•</w:t>
            </w:r>
            <w:r w:rsidRPr="00C94BCA">
              <w:rPr>
                <w:rFonts w:ascii="Times" w:hAnsi="Times"/>
                <w:noProof/>
              </w:rPr>
              <w:tab/>
              <w:t xml:space="preserve">Promote student success, increase accessibility, and improve equity; </w:t>
            </w:r>
          </w:p>
          <w:p w14:paraId="00BA850B" w14:textId="77777777" w:rsidR="00C94BCA" w:rsidRPr="00C94BCA" w:rsidRDefault="00C94BCA" w:rsidP="00C94BCA">
            <w:pPr>
              <w:pStyle w:val="NoSpacing"/>
              <w:rPr>
                <w:rFonts w:ascii="Times" w:hAnsi="Times"/>
                <w:noProof/>
              </w:rPr>
            </w:pPr>
            <w:r w:rsidRPr="00C94BCA">
              <w:rPr>
                <w:rFonts w:ascii="Times" w:hAnsi="Times"/>
                <w:noProof/>
              </w:rPr>
              <w:t>•</w:t>
            </w:r>
            <w:r w:rsidRPr="00C94BCA">
              <w:rPr>
                <w:rFonts w:ascii="Times" w:hAnsi="Times"/>
                <w:noProof/>
              </w:rPr>
              <w:tab/>
              <w:t>Improve retention and outcomes in chemistry;</w:t>
            </w:r>
          </w:p>
          <w:p w14:paraId="0E8EA48E" w14:textId="77777777" w:rsidR="00C94BCA" w:rsidRPr="00C94BCA" w:rsidRDefault="00C94BCA" w:rsidP="00C94BCA">
            <w:pPr>
              <w:pStyle w:val="NoSpacing"/>
              <w:rPr>
                <w:rFonts w:ascii="Times" w:hAnsi="Times"/>
                <w:noProof/>
              </w:rPr>
            </w:pPr>
            <w:r w:rsidRPr="00C94BCA">
              <w:rPr>
                <w:rFonts w:ascii="Times" w:hAnsi="Times"/>
                <w:noProof/>
              </w:rPr>
              <w:t>•</w:t>
            </w:r>
            <w:r w:rsidRPr="00C94BCA">
              <w:rPr>
                <w:rFonts w:ascii="Times" w:hAnsi="Times"/>
                <w:noProof/>
              </w:rPr>
              <w:tab/>
              <w:t>Provide our diverse community with educational opportunities and training in the STEM fields, such as earning an AS degree in Analytical Chemistry and Biotechnology;</w:t>
            </w:r>
          </w:p>
          <w:p w14:paraId="2668F0A5" w14:textId="114B9FDA" w:rsidR="00171A77" w:rsidRPr="00171A77" w:rsidRDefault="00C94BCA" w:rsidP="00C94BCA">
            <w:pPr>
              <w:pStyle w:val="NoSpacing"/>
              <w:rPr>
                <w:rFonts w:ascii="Times" w:hAnsi="Times"/>
              </w:rPr>
            </w:pPr>
            <w:r w:rsidRPr="00C94BCA">
              <w:rPr>
                <w:rFonts w:ascii="Times" w:hAnsi="Times"/>
                <w:noProof/>
              </w:rPr>
              <w:t>•</w:t>
            </w:r>
            <w:r w:rsidRPr="00C94BCA">
              <w:rPr>
                <w:rFonts w:ascii="Times" w:hAnsi="Times"/>
                <w:noProof/>
              </w:rPr>
              <w:tab/>
              <w:t>Provide effective instruction, student support, tutoring and mentoring  to ensure a successful transfer to 4-year college or university and build a career in the STEM fields.</w:t>
            </w:r>
            <w:r w:rsidR="00171A77" w:rsidRPr="00171A77">
              <w:rPr>
                <w:rFonts w:ascii="Times" w:hAnsi="Times"/>
              </w:rPr>
              <w:fldChar w:fldCharType="end"/>
            </w:r>
          </w:p>
          <w:p w14:paraId="47BF3194" w14:textId="22E4A5D0" w:rsidR="00E12E9E" w:rsidRPr="003462B5" w:rsidRDefault="00E12E9E" w:rsidP="00311E8A">
            <w:pPr>
              <w:rPr>
                <w:rFonts w:ascii="Avenir" w:hAnsi="Avenir" w:cs="Segoe UI"/>
              </w:rPr>
            </w:pP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0" w:type="auto"/>
        <w:tblLayout w:type="fixed"/>
        <w:tblLook w:val="04A0" w:firstRow="1" w:lastRow="0" w:firstColumn="1" w:lastColumn="0" w:noHBand="0" w:noVBand="1"/>
      </w:tblPr>
      <w:tblGrid>
        <w:gridCol w:w="4855"/>
        <w:gridCol w:w="5040"/>
      </w:tblGrid>
      <w:tr w:rsidR="00591A55" w:rsidRPr="003462B5" w14:paraId="648620ED" w14:textId="77777777" w:rsidTr="00647632">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647632">
        <w:trPr>
          <w:trHeight w:val="1025"/>
        </w:trPr>
        <w:tc>
          <w:tcPr>
            <w:tcW w:w="4855" w:type="dxa"/>
          </w:tcPr>
          <w:p w14:paraId="7CEDCE97" w14:textId="324DE132" w:rsidR="00C94BCA" w:rsidRPr="00C94BCA" w:rsidRDefault="00171A77" w:rsidP="00C94BCA">
            <w:pPr>
              <w:pStyle w:val="NoSpacing"/>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C94BCA" w:rsidRPr="00C94BCA">
              <w:rPr>
                <w:rFonts w:ascii="Times" w:hAnsi="Times"/>
                <w:noProof/>
              </w:rPr>
              <w:t>Sam Gillette (faculty</w:t>
            </w:r>
            <w:r w:rsidR="00C94BCA">
              <w:rPr>
                <w:rFonts w:ascii="Times" w:hAnsi="Times"/>
                <w:noProof/>
              </w:rPr>
              <w:t xml:space="preserve"> &amp; Dept co-chair</w:t>
            </w:r>
            <w:r w:rsidR="00C94BCA" w:rsidRPr="00C94BCA">
              <w:rPr>
                <w:rFonts w:ascii="Times" w:hAnsi="Times"/>
                <w:noProof/>
              </w:rPr>
              <w:t>)</w:t>
            </w:r>
          </w:p>
          <w:p w14:paraId="4A1B6F7D" w14:textId="679D251A" w:rsidR="00C94BCA" w:rsidRPr="00C94BCA" w:rsidRDefault="00C94BCA" w:rsidP="00C94BCA">
            <w:pPr>
              <w:pStyle w:val="NoSpacing"/>
              <w:rPr>
                <w:rFonts w:ascii="Times" w:hAnsi="Times"/>
                <w:noProof/>
              </w:rPr>
            </w:pPr>
            <w:r w:rsidRPr="00C94BCA">
              <w:rPr>
                <w:rFonts w:ascii="Times" w:hAnsi="Times"/>
                <w:noProof/>
              </w:rPr>
              <w:t>Siraj Omar (facult</w:t>
            </w:r>
            <w:r>
              <w:rPr>
                <w:rFonts w:ascii="Times" w:hAnsi="Times"/>
                <w:noProof/>
              </w:rPr>
              <w:t>y</w:t>
            </w:r>
            <w:r w:rsidRPr="00C94BCA">
              <w:rPr>
                <w:rFonts w:ascii="Times" w:hAnsi="Times"/>
                <w:noProof/>
              </w:rPr>
              <w:t>)</w:t>
            </w:r>
          </w:p>
          <w:p w14:paraId="1990F956" w14:textId="77777777" w:rsidR="00C94BCA" w:rsidRPr="00C94BCA" w:rsidRDefault="00C94BCA" w:rsidP="00C94BCA">
            <w:pPr>
              <w:pStyle w:val="NoSpacing"/>
              <w:rPr>
                <w:rFonts w:ascii="Times" w:hAnsi="Times"/>
                <w:noProof/>
              </w:rPr>
            </w:pPr>
            <w:r w:rsidRPr="00C94BCA">
              <w:rPr>
                <w:rFonts w:ascii="Times" w:hAnsi="Times"/>
                <w:noProof/>
              </w:rPr>
              <w:t>Natalia Fedorova (Lab Manager)</w:t>
            </w:r>
          </w:p>
          <w:p w14:paraId="38B9D50F" w14:textId="69BA136F" w:rsidR="00171A77" w:rsidRPr="00171A77" w:rsidRDefault="00C94BCA" w:rsidP="00C94BCA">
            <w:pPr>
              <w:pStyle w:val="NoSpacing"/>
              <w:rPr>
                <w:rFonts w:ascii="Times" w:hAnsi="Times"/>
              </w:rPr>
            </w:pPr>
            <w:r w:rsidRPr="00C94BCA">
              <w:rPr>
                <w:rFonts w:ascii="Times" w:hAnsi="Times"/>
                <w:noProof/>
              </w:rPr>
              <w:t>Azul Lewis (Lab Technician)</w:t>
            </w:r>
            <w:r w:rsidR="00171A77" w:rsidRPr="00171A77">
              <w:rPr>
                <w:rFonts w:ascii="Times" w:hAnsi="Times"/>
              </w:rPr>
              <w:fldChar w:fldCharType="end"/>
            </w:r>
          </w:p>
          <w:p w14:paraId="08AA2235" w14:textId="77777777" w:rsidR="00591A55" w:rsidRPr="003462B5" w:rsidRDefault="00591A55" w:rsidP="00311E8A">
            <w:pPr>
              <w:rPr>
                <w:rFonts w:ascii="Avenir" w:hAnsi="Avenir" w:cs="Segoe UI"/>
              </w:rPr>
            </w:pPr>
          </w:p>
        </w:tc>
        <w:tc>
          <w:tcPr>
            <w:tcW w:w="5040" w:type="dxa"/>
          </w:tcPr>
          <w:p w14:paraId="08A62843" w14:textId="1148CF19" w:rsidR="00C94BCA" w:rsidRDefault="00171A77" w:rsidP="00C94BCA">
            <w:pPr>
              <w:pStyle w:val="NoSpacing"/>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C94BCA" w:rsidRPr="00C94BCA">
              <w:rPr>
                <w:rFonts w:ascii="Times" w:hAnsi="Times"/>
                <w:noProof/>
              </w:rPr>
              <w:t>Dalileh Al</w:t>
            </w:r>
            <w:r w:rsidR="00C94BCA">
              <w:rPr>
                <w:rFonts w:ascii="Times" w:hAnsi="Times"/>
                <w:noProof/>
              </w:rPr>
              <w:t>a</w:t>
            </w:r>
            <w:r w:rsidR="00C94BCA" w:rsidRPr="00C94BCA">
              <w:rPr>
                <w:rFonts w:ascii="Times" w:hAnsi="Times"/>
                <w:noProof/>
              </w:rPr>
              <w:t>ei</w:t>
            </w:r>
          </w:p>
          <w:p w14:paraId="18A1CC32" w14:textId="1A6AE10F" w:rsidR="00C94BCA" w:rsidRPr="00C94BCA" w:rsidRDefault="00C94BCA" w:rsidP="00C94BCA">
            <w:pPr>
              <w:pStyle w:val="NoSpacing"/>
              <w:rPr>
                <w:rFonts w:ascii="Times" w:hAnsi="Times"/>
                <w:noProof/>
              </w:rPr>
            </w:pPr>
            <w:r>
              <w:rPr>
                <w:rFonts w:ascii="Times" w:hAnsi="Times"/>
                <w:noProof/>
              </w:rPr>
              <w:t>Dean Covalt</w:t>
            </w:r>
          </w:p>
          <w:p w14:paraId="6963594B" w14:textId="74CC5A6E" w:rsidR="00C94BCA" w:rsidRDefault="00C94BCA" w:rsidP="00C94BCA">
            <w:pPr>
              <w:pStyle w:val="NoSpacing"/>
              <w:rPr>
                <w:rFonts w:ascii="Times" w:hAnsi="Times"/>
                <w:noProof/>
              </w:rPr>
            </w:pPr>
            <w:r w:rsidRPr="00C94BCA">
              <w:rPr>
                <w:rFonts w:ascii="Times" w:hAnsi="Times"/>
                <w:noProof/>
              </w:rPr>
              <w:t>Ali Dehghani</w:t>
            </w:r>
          </w:p>
          <w:p w14:paraId="5EB61A15" w14:textId="696F71AD" w:rsidR="00C94BCA" w:rsidRDefault="00C94BCA" w:rsidP="00C94BCA">
            <w:pPr>
              <w:pStyle w:val="NoSpacing"/>
              <w:rPr>
                <w:rFonts w:ascii="Times" w:hAnsi="Times"/>
                <w:noProof/>
              </w:rPr>
            </w:pPr>
            <w:r>
              <w:rPr>
                <w:rFonts w:ascii="Times" w:hAnsi="Times"/>
                <w:noProof/>
              </w:rPr>
              <w:t>Alicia Muhn</w:t>
            </w:r>
          </w:p>
          <w:p w14:paraId="06FEF40D" w14:textId="7D91E02F" w:rsidR="00C94BCA" w:rsidRPr="00C94BCA" w:rsidRDefault="00C94BCA" w:rsidP="00C94BCA">
            <w:pPr>
              <w:pStyle w:val="NoSpacing"/>
              <w:rPr>
                <w:rFonts w:ascii="Times" w:hAnsi="Times"/>
                <w:noProof/>
              </w:rPr>
            </w:pPr>
            <w:r>
              <w:rPr>
                <w:rFonts w:ascii="Times" w:hAnsi="Times"/>
                <w:noProof/>
              </w:rPr>
              <w:t>Julian Rees</w:t>
            </w:r>
          </w:p>
          <w:p w14:paraId="236592FA" w14:textId="77777777" w:rsidR="00C94BCA" w:rsidRPr="00C94BCA" w:rsidRDefault="00C94BCA" w:rsidP="00C94BCA">
            <w:pPr>
              <w:pStyle w:val="NoSpacing"/>
              <w:rPr>
                <w:rFonts w:ascii="Times" w:hAnsi="Times"/>
                <w:noProof/>
              </w:rPr>
            </w:pPr>
            <w:r w:rsidRPr="00C94BCA">
              <w:rPr>
                <w:rFonts w:ascii="Times" w:hAnsi="Times"/>
                <w:noProof/>
              </w:rPr>
              <w:t>Anu Sharma</w:t>
            </w:r>
          </w:p>
          <w:p w14:paraId="246D5567" w14:textId="04BD7745" w:rsidR="00C94BCA" w:rsidRPr="00C94BCA" w:rsidRDefault="00C94BCA" w:rsidP="00C94BCA">
            <w:pPr>
              <w:pStyle w:val="NoSpacing"/>
              <w:rPr>
                <w:rFonts w:ascii="Times" w:hAnsi="Times"/>
                <w:noProof/>
              </w:rPr>
            </w:pPr>
            <w:r w:rsidRPr="00C94BCA">
              <w:rPr>
                <w:rFonts w:ascii="Times" w:hAnsi="Times"/>
                <w:noProof/>
              </w:rPr>
              <w:t>Neeta Sharma</w:t>
            </w:r>
          </w:p>
          <w:p w14:paraId="565D23C8" w14:textId="77777777" w:rsidR="00C94BCA" w:rsidRDefault="00C94BCA" w:rsidP="00C94BCA">
            <w:pPr>
              <w:pStyle w:val="NoSpacing"/>
              <w:rPr>
                <w:rFonts w:ascii="Times" w:hAnsi="Times"/>
                <w:noProof/>
              </w:rPr>
            </w:pPr>
            <w:r w:rsidRPr="00C94BCA">
              <w:rPr>
                <w:rFonts w:ascii="Times" w:hAnsi="Times"/>
                <w:noProof/>
              </w:rPr>
              <w:t>Gurnam Singh</w:t>
            </w:r>
          </w:p>
          <w:p w14:paraId="4C2F78A4" w14:textId="2CD4A50B" w:rsidR="00171A77" w:rsidRPr="00171A77" w:rsidRDefault="00C94BCA" w:rsidP="00C94BCA">
            <w:pPr>
              <w:pStyle w:val="NoSpacing"/>
              <w:rPr>
                <w:rFonts w:ascii="Times" w:hAnsi="Times"/>
              </w:rPr>
            </w:pPr>
            <w:r>
              <w:rPr>
                <w:rFonts w:ascii="Times" w:hAnsi="Times"/>
                <w:noProof/>
              </w:rPr>
              <w:t>Alvaro Valle</w:t>
            </w:r>
            <w:r w:rsidR="00171A77" w:rsidRPr="00171A77">
              <w:rPr>
                <w:rFonts w:ascii="Times" w:hAnsi="Times"/>
              </w:rPr>
              <w:fldChar w:fldCharType="end"/>
            </w:r>
          </w:p>
          <w:p w14:paraId="01EEF345" w14:textId="77777777" w:rsidR="00591A55" w:rsidRPr="003462B5" w:rsidRDefault="00591A55"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4FCA8343" w14:textId="77777777" w:rsidR="004041B6" w:rsidRDefault="00647632" w:rsidP="00647632">
      <w:pPr>
        <w:pStyle w:val="NoSpacing"/>
        <w:pBdr>
          <w:top w:val="single" w:sz="4" w:space="1" w:color="auto"/>
          <w:left w:val="single" w:sz="4" w:space="4" w:color="auto"/>
          <w:bottom w:val="single" w:sz="4" w:space="1" w:color="auto"/>
          <w:right w:val="single" w:sz="4" w:space="4" w:color="auto"/>
        </w:pBdr>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4041B6" w:rsidRPr="004041B6">
        <w:rPr>
          <w:rFonts w:ascii="Times" w:hAnsi="Times"/>
          <w:noProof/>
        </w:rPr>
        <w:t>Goal-1:</w:t>
      </w:r>
      <w:r w:rsidR="004041B6" w:rsidRPr="004041B6">
        <w:rPr>
          <w:rFonts w:ascii="Times" w:hAnsi="Times"/>
          <w:noProof/>
        </w:rPr>
        <w:tab/>
        <w:t>To provide students with the knowledge and skills that they need to be successful in college majors in the science disciplines in the next stage of their academic career, whether that stage involves transfer to a 4-year institution, entering professional programs, such as nursing, medicine, dentistry or engineering.</w:t>
      </w:r>
    </w:p>
    <w:p w14:paraId="376BF22A" w14:textId="77777777" w:rsidR="004041B6" w:rsidRDefault="004041B6" w:rsidP="00647632">
      <w:pPr>
        <w:pStyle w:val="NoSpacing"/>
        <w:pBdr>
          <w:top w:val="single" w:sz="4" w:space="1" w:color="auto"/>
          <w:left w:val="single" w:sz="4" w:space="4" w:color="auto"/>
          <w:bottom w:val="single" w:sz="4" w:space="1" w:color="auto"/>
          <w:right w:val="single" w:sz="4" w:space="4" w:color="auto"/>
        </w:pBdr>
        <w:rPr>
          <w:rFonts w:ascii="Times" w:hAnsi="Times"/>
        </w:rPr>
      </w:pPr>
      <w:r w:rsidRPr="004041B6">
        <w:rPr>
          <w:rFonts w:ascii="Times" w:hAnsi="Times"/>
        </w:rPr>
        <w:t>Goal-2: To build a foundation for students to make a careers in the STEM fields.</w:t>
      </w:r>
    </w:p>
    <w:p w14:paraId="4A76A6D9" w14:textId="77777777" w:rsidR="004041B6" w:rsidRDefault="004041B6" w:rsidP="00647632">
      <w:pPr>
        <w:pStyle w:val="NoSpacing"/>
        <w:pBdr>
          <w:top w:val="single" w:sz="4" w:space="1" w:color="auto"/>
          <w:left w:val="single" w:sz="4" w:space="4" w:color="auto"/>
          <w:bottom w:val="single" w:sz="4" w:space="1" w:color="auto"/>
          <w:right w:val="single" w:sz="4" w:space="4" w:color="auto"/>
        </w:pBdr>
        <w:rPr>
          <w:rFonts w:ascii="Times" w:hAnsi="Times"/>
        </w:rPr>
      </w:pPr>
      <w:r w:rsidRPr="004041B6">
        <w:rPr>
          <w:rFonts w:ascii="Times" w:hAnsi="Times"/>
        </w:rPr>
        <w:t>Goal-3: To provide the community with informative courses to enhance their understanding and appreciation of the world of science; this includes creating a monthly seminar series by invited speakers in various STEM disciplines.</w:t>
      </w:r>
    </w:p>
    <w:p w14:paraId="37905370" w14:textId="24361955" w:rsidR="00647632" w:rsidRPr="00171A77" w:rsidRDefault="00647632" w:rsidP="00647632">
      <w:pPr>
        <w:pStyle w:val="NoSpacing"/>
        <w:pBdr>
          <w:top w:val="single" w:sz="4" w:space="1" w:color="auto"/>
          <w:left w:val="single" w:sz="4" w:space="4" w:color="auto"/>
          <w:bottom w:val="single" w:sz="4" w:space="1" w:color="auto"/>
          <w:right w:val="single" w:sz="4" w:space="4" w:color="auto"/>
        </w:pBdr>
        <w:rPr>
          <w:rFonts w:ascii="Times" w:hAnsi="Times"/>
        </w:rPr>
      </w:pPr>
      <w:r w:rsidRPr="00171A77">
        <w:rPr>
          <w:rFonts w:ascii="Times" w:hAnsi="Times"/>
        </w:rPr>
        <w:fldChar w:fldCharType="end"/>
      </w:r>
    </w:p>
    <w:p w14:paraId="62159007"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70435972"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0E87B20D" w14:textId="77777777" w:rsidR="00537877" w:rsidRPr="00DE2251" w:rsidRDefault="00537877" w:rsidP="00647632">
      <w:pPr>
        <w:pStyle w:val="NoSpacing"/>
        <w:pBdr>
          <w:top w:val="single" w:sz="4" w:space="1" w:color="auto"/>
          <w:left w:val="single" w:sz="4" w:space="4" w:color="auto"/>
          <w:bottom w:val="single" w:sz="4" w:space="1" w:color="auto"/>
          <w:right w:val="single" w:sz="4" w:space="4" w:color="auto"/>
        </w:pBdr>
        <w:rPr>
          <w:rFonts w:ascii="Avenir Medium" w:hAnsi="Avenir Medium"/>
          <w:b/>
          <w:bCs/>
        </w:rPr>
      </w:pPr>
    </w:p>
    <w:p w14:paraId="7C483A26" w14:textId="77777777" w:rsidR="00647632" w:rsidRDefault="00647632" w:rsidP="00537877">
      <w:pPr>
        <w:pStyle w:val="NoSpacing"/>
        <w:ind w:left="360"/>
        <w:rPr>
          <w:rFonts w:ascii="Avenir Medium" w:hAnsi="Avenir Medium"/>
          <w:b/>
          <w:bCs/>
        </w:rPr>
      </w:pPr>
    </w:p>
    <w:p w14:paraId="565F753B" w14:textId="2F982ECD"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743D636F" w14:textId="59EB0DE5" w:rsidR="00BE7316" w:rsidRPr="00BE7316" w:rsidRDefault="00171A77" w:rsidP="00BE7316">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BE7316">
              <w:rPr>
                <w:rFonts w:ascii="Times" w:hAnsi="Times"/>
              </w:rPr>
              <w:t xml:space="preserve">1.  </w:t>
            </w:r>
            <w:r w:rsidR="00BE7316" w:rsidRPr="00BE7316">
              <w:rPr>
                <w:rFonts w:ascii="Times" w:hAnsi="Times"/>
              </w:rPr>
              <w:t>College Goal</w:t>
            </w:r>
            <w:r w:rsidR="00BE7316">
              <w:rPr>
                <w:rFonts w:ascii="Times" w:hAnsi="Times"/>
              </w:rPr>
              <w:t>:</w:t>
            </w:r>
          </w:p>
          <w:p w14:paraId="721CA0DE" w14:textId="77777777" w:rsidR="00BE7316" w:rsidRPr="00BE7316" w:rsidRDefault="00BE7316" w:rsidP="00BE7316">
            <w:pPr>
              <w:pStyle w:val="NoSpacing"/>
              <w:rPr>
                <w:rFonts w:ascii="Times" w:hAnsi="Times"/>
              </w:rPr>
            </w:pPr>
            <w:r w:rsidRPr="00BE7316">
              <w:rPr>
                <w:rFonts w:ascii="Times" w:hAnsi="Times"/>
              </w:rPr>
              <w:t>Increase Transfer and Transfer Degrees: Ensure that all of BCC’s programs of study and transfer pathways for degrees prepare students, in a timely manner, for multiple transfer options.</w:t>
            </w:r>
          </w:p>
          <w:p w14:paraId="4F54551D" w14:textId="2980EFCC" w:rsidR="00BE7316" w:rsidRPr="00BE7316" w:rsidRDefault="00BE7316" w:rsidP="00BE7316">
            <w:pPr>
              <w:pStyle w:val="NoSpacing"/>
              <w:rPr>
                <w:rFonts w:ascii="Times" w:hAnsi="Times"/>
              </w:rPr>
            </w:pPr>
            <w:r w:rsidRPr="00BE7316">
              <w:rPr>
                <w:rFonts w:ascii="Times" w:hAnsi="Times"/>
              </w:rPr>
              <w:t>District Goal</w:t>
            </w:r>
            <w:r>
              <w:rPr>
                <w:rFonts w:ascii="Times" w:hAnsi="Times"/>
              </w:rPr>
              <w:t>:</w:t>
            </w:r>
          </w:p>
          <w:p w14:paraId="7F886FFC" w14:textId="68C1EDBB" w:rsidR="00BE7316" w:rsidRDefault="00BE7316" w:rsidP="00BE7316">
            <w:pPr>
              <w:pStyle w:val="NoSpacing"/>
              <w:rPr>
                <w:rFonts w:ascii="Times" w:hAnsi="Times"/>
                <w:noProof/>
              </w:rPr>
            </w:pPr>
            <w:r w:rsidRPr="00BE7316">
              <w:rPr>
                <w:rFonts w:ascii="Times" w:hAnsi="Times"/>
              </w:rPr>
              <w:t>Advance Student Access, Equity, and Success</w:t>
            </w:r>
            <w:r w:rsidR="00171A77" w:rsidRPr="00171A77">
              <w:rPr>
                <w:rFonts w:ascii="Times" w:hAnsi="Times"/>
                <w:noProof/>
              </w:rPr>
              <w:t> </w:t>
            </w:r>
          </w:p>
          <w:p w14:paraId="33F1C63D" w14:textId="6610DDDD" w:rsidR="00BE7316" w:rsidRDefault="00BE7316" w:rsidP="00BE7316">
            <w:pPr>
              <w:pStyle w:val="NoSpacing"/>
              <w:rPr>
                <w:rFonts w:ascii="Times" w:hAnsi="Times"/>
                <w:noProof/>
              </w:rPr>
            </w:pPr>
            <w:r>
              <w:rPr>
                <w:rFonts w:ascii="Times" w:hAnsi="Times"/>
                <w:noProof/>
              </w:rPr>
              <w:t>Goal in progress.  Will neeed access to transfer data to 4-yr and professional school data to measure.</w:t>
            </w:r>
          </w:p>
          <w:p w14:paraId="25AFEA72" w14:textId="77777777" w:rsidR="00BE7316" w:rsidRDefault="00BE7316" w:rsidP="00BE7316">
            <w:pPr>
              <w:pStyle w:val="NoSpacing"/>
              <w:rPr>
                <w:rFonts w:ascii="Times" w:hAnsi="Times"/>
                <w:noProof/>
              </w:rPr>
            </w:pPr>
          </w:p>
          <w:p w14:paraId="66F17795" w14:textId="72C81F3A" w:rsidR="00BE7316" w:rsidRPr="00BE7316" w:rsidRDefault="00BE7316" w:rsidP="00BE7316">
            <w:pPr>
              <w:pStyle w:val="NoSpacing"/>
              <w:rPr>
                <w:rFonts w:ascii="Times" w:hAnsi="Times"/>
                <w:noProof/>
              </w:rPr>
            </w:pPr>
            <w:r>
              <w:rPr>
                <w:rFonts w:ascii="Times" w:hAnsi="Times"/>
                <w:noProof/>
              </w:rPr>
              <w:t xml:space="preserve">2.  </w:t>
            </w:r>
            <w:r w:rsidRPr="00BE7316">
              <w:rPr>
                <w:rFonts w:ascii="Times" w:hAnsi="Times"/>
                <w:noProof/>
              </w:rPr>
              <w:t>College Goal</w:t>
            </w:r>
            <w:r>
              <w:rPr>
                <w:rFonts w:ascii="Times" w:hAnsi="Times"/>
                <w:noProof/>
              </w:rPr>
              <w:t>:</w:t>
            </w:r>
          </w:p>
          <w:p w14:paraId="58858909" w14:textId="77777777" w:rsidR="00BE7316" w:rsidRPr="00BE7316" w:rsidRDefault="00BE7316" w:rsidP="00BE7316">
            <w:pPr>
              <w:pStyle w:val="NoSpacing"/>
              <w:rPr>
                <w:rFonts w:ascii="Times" w:hAnsi="Times"/>
                <w:noProof/>
              </w:rPr>
            </w:pPr>
            <w:r w:rsidRPr="00BE7316">
              <w:rPr>
                <w:rFonts w:ascii="Times" w:hAnsi="Times"/>
                <w:noProof/>
              </w:rPr>
              <w:t>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14:paraId="15E70C6B" w14:textId="0262DB1A" w:rsidR="00BE7316" w:rsidRPr="00BE7316" w:rsidRDefault="00BE7316" w:rsidP="00BE7316">
            <w:pPr>
              <w:pStyle w:val="NoSpacing"/>
              <w:rPr>
                <w:rFonts w:ascii="Times" w:hAnsi="Times"/>
                <w:noProof/>
              </w:rPr>
            </w:pPr>
            <w:r w:rsidRPr="00BE7316">
              <w:rPr>
                <w:rFonts w:ascii="Times" w:hAnsi="Times"/>
                <w:noProof/>
              </w:rPr>
              <w:t>District Goal</w:t>
            </w:r>
            <w:r>
              <w:rPr>
                <w:rFonts w:ascii="Times" w:hAnsi="Times"/>
                <w:noProof/>
              </w:rPr>
              <w:t>:</w:t>
            </w:r>
          </w:p>
          <w:p w14:paraId="6F25E26E" w14:textId="301C471F" w:rsidR="00BE7316" w:rsidRDefault="00BE7316" w:rsidP="00BE7316">
            <w:pPr>
              <w:pStyle w:val="NoSpacing"/>
              <w:rPr>
                <w:rFonts w:ascii="Times" w:hAnsi="Times"/>
                <w:noProof/>
              </w:rPr>
            </w:pPr>
            <w:r w:rsidRPr="00BE7316">
              <w:rPr>
                <w:rFonts w:ascii="Times" w:hAnsi="Times"/>
                <w:noProof/>
              </w:rPr>
              <w:t>Build Programs of Distinction</w:t>
            </w:r>
          </w:p>
          <w:p w14:paraId="47E12FF3" w14:textId="7BBA27AF" w:rsidR="00BE7316" w:rsidRDefault="00BE7316" w:rsidP="00BE7316">
            <w:pPr>
              <w:pStyle w:val="NoSpacing"/>
              <w:rPr>
                <w:rFonts w:ascii="Times" w:hAnsi="Times"/>
                <w:noProof/>
              </w:rPr>
            </w:pPr>
            <w:r>
              <w:rPr>
                <w:rFonts w:ascii="Times" w:hAnsi="Times"/>
                <w:noProof/>
              </w:rPr>
              <w:t>Goal in progress.  Will need career  / Job data to measure.</w:t>
            </w:r>
          </w:p>
          <w:p w14:paraId="2F9166CD" w14:textId="7821949F" w:rsidR="00BE7316" w:rsidRDefault="00BE7316" w:rsidP="00BE7316">
            <w:pPr>
              <w:pStyle w:val="NoSpacing"/>
              <w:rPr>
                <w:rFonts w:ascii="Times" w:hAnsi="Times"/>
                <w:noProof/>
              </w:rPr>
            </w:pPr>
          </w:p>
          <w:p w14:paraId="1907518F" w14:textId="028F90FD" w:rsidR="00BE7316" w:rsidRPr="00BE7316" w:rsidRDefault="00BE7316" w:rsidP="00BE7316">
            <w:pPr>
              <w:pStyle w:val="NoSpacing"/>
              <w:rPr>
                <w:rFonts w:ascii="Times" w:hAnsi="Times"/>
                <w:noProof/>
              </w:rPr>
            </w:pPr>
            <w:r>
              <w:rPr>
                <w:rFonts w:ascii="Times" w:hAnsi="Times"/>
                <w:noProof/>
              </w:rPr>
              <w:t xml:space="preserve">3.  </w:t>
            </w:r>
            <w:r w:rsidRPr="00BE7316">
              <w:rPr>
                <w:rFonts w:ascii="Times" w:hAnsi="Times"/>
                <w:noProof/>
              </w:rPr>
              <w:t>College Goal</w:t>
            </w:r>
            <w:r>
              <w:rPr>
                <w:rFonts w:ascii="Times" w:hAnsi="Times"/>
                <w:noProof/>
              </w:rPr>
              <w:t>:</w:t>
            </w:r>
          </w:p>
          <w:p w14:paraId="48D08A74" w14:textId="77777777" w:rsidR="00BE7316" w:rsidRPr="00BE7316" w:rsidRDefault="00BE7316" w:rsidP="00BE7316">
            <w:pPr>
              <w:pStyle w:val="NoSpacing"/>
              <w:rPr>
                <w:rFonts w:ascii="Times" w:hAnsi="Times"/>
                <w:noProof/>
              </w:rPr>
            </w:pPr>
            <w:r w:rsidRPr="00BE7316">
              <w:rPr>
                <w:rFonts w:ascii="Times" w:hAnsi="Times"/>
                <w:noProof/>
              </w:rPr>
              <w:t>Ensure Institutional Sustainability: Increase BCC’s impact in education through innovation, internal and external collaboration and partnerships, and sufficient resources, both short-term and long-term.</w:t>
            </w:r>
          </w:p>
          <w:p w14:paraId="035C6421" w14:textId="58B9DA21" w:rsidR="00BE7316" w:rsidRPr="00BE7316" w:rsidRDefault="00BE7316" w:rsidP="00BE7316">
            <w:pPr>
              <w:pStyle w:val="NoSpacing"/>
              <w:rPr>
                <w:rFonts w:ascii="Times" w:hAnsi="Times"/>
                <w:noProof/>
              </w:rPr>
            </w:pPr>
            <w:r w:rsidRPr="00BE7316">
              <w:rPr>
                <w:rFonts w:ascii="Times" w:hAnsi="Times"/>
                <w:noProof/>
              </w:rPr>
              <w:t>District Goal</w:t>
            </w:r>
            <w:r>
              <w:rPr>
                <w:rFonts w:ascii="Times" w:hAnsi="Times"/>
                <w:noProof/>
              </w:rPr>
              <w:t>:</w:t>
            </w:r>
          </w:p>
          <w:p w14:paraId="3B4F82E9" w14:textId="6CF201E0" w:rsidR="00BE7316" w:rsidRDefault="00BE7316" w:rsidP="00BE7316">
            <w:pPr>
              <w:pStyle w:val="NoSpacing"/>
              <w:rPr>
                <w:rFonts w:ascii="Times" w:hAnsi="Times"/>
                <w:noProof/>
              </w:rPr>
            </w:pPr>
            <w:r w:rsidRPr="00BE7316">
              <w:rPr>
                <w:rFonts w:ascii="Times" w:hAnsi="Times"/>
                <w:noProof/>
              </w:rPr>
              <w:t>Strengthen Accountability, Innovation and Collaboration</w:t>
            </w:r>
          </w:p>
          <w:p w14:paraId="1B3ECFB6" w14:textId="2524FFAD" w:rsidR="00BE7316" w:rsidRDefault="00BE7316" w:rsidP="00BE7316">
            <w:pPr>
              <w:pStyle w:val="NoSpacing"/>
              <w:rPr>
                <w:rFonts w:ascii="Times" w:hAnsi="Times"/>
                <w:noProof/>
              </w:rPr>
            </w:pPr>
            <w:r>
              <w:rPr>
                <w:rFonts w:ascii="Times" w:hAnsi="Times"/>
                <w:noProof/>
              </w:rPr>
              <w:t xml:space="preserve">Goal in progress.  We have had daytime seminars for STEM related career and topics.  We have had evening seminars in the past (two Nobel Laureates amongs others!). we should continue these seminars and </w:t>
            </w:r>
            <w:r w:rsidR="00C66F0F">
              <w:rPr>
                <w:rFonts w:ascii="Times" w:hAnsi="Times"/>
                <w:noProof/>
              </w:rPr>
              <w:t>seek feedback from the community.</w:t>
            </w:r>
          </w:p>
          <w:p w14:paraId="5433FD66" w14:textId="3111C967" w:rsidR="00171A77" w:rsidRPr="00171A77" w:rsidRDefault="00171A77" w:rsidP="00171A77">
            <w:pPr>
              <w:pStyle w:val="NoSpacing"/>
              <w:rPr>
                <w:rFonts w:ascii="Times" w:hAnsi="Times"/>
              </w:rPr>
            </w:pPr>
            <w:r w:rsidRPr="00171A77">
              <w:rPr>
                <w:rFonts w:ascii="Times" w:hAnsi="Times"/>
              </w:rPr>
              <w:fldChar w:fldCharType="end"/>
            </w:r>
          </w:p>
          <w:p w14:paraId="27214335" w14:textId="77777777" w:rsidR="00311E8A" w:rsidRPr="003462B5" w:rsidRDefault="00311E8A"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75FE9E67" w14:textId="77777777" w:rsidR="004041B6" w:rsidRPr="004041B6" w:rsidRDefault="00171A77" w:rsidP="004041B6">
            <w:pPr>
              <w:rPr>
                <w:rFonts w:ascii="Avenir" w:hAnsi="Avenir" w:cs="Segoe UI"/>
                <w:noProof/>
              </w:rPr>
            </w:pPr>
            <w:r>
              <w:rPr>
                <w:rFonts w:ascii="Avenir" w:hAnsi="Avenir" w:cs="Segoe UI"/>
              </w:rPr>
              <w:fldChar w:fldCharType="begin">
                <w:ffData>
                  <w:name w:val="Text3"/>
                  <w:enabled/>
                  <w:calcOnExit w:val="0"/>
                  <w:textInput/>
                </w:ffData>
              </w:fldChar>
            </w:r>
            <w:bookmarkStart w:id="2" w:name="Text3"/>
            <w:r>
              <w:rPr>
                <w:rFonts w:ascii="Avenir" w:hAnsi="Avenir" w:cs="Segoe UI"/>
              </w:rPr>
              <w:instrText xml:space="preserve"> FORMTEXT </w:instrText>
            </w:r>
            <w:r>
              <w:rPr>
                <w:rFonts w:ascii="Avenir" w:hAnsi="Avenir" w:cs="Segoe UI"/>
              </w:rPr>
            </w:r>
            <w:r>
              <w:rPr>
                <w:rFonts w:ascii="Avenir" w:hAnsi="Avenir" w:cs="Segoe UI"/>
              </w:rPr>
              <w:fldChar w:fldCharType="separate"/>
            </w:r>
            <w:r w:rsidR="004041B6" w:rsidRPr="004041B6">
              <w:rPr>
                <w:rFonts w:ascii="Avenir" w:hAnsi="Avenir" w:cs="Segoe UI"/>
                <w:noProof/>
              </w:rPr>
              <w:t>Office spaces: Rooms 511 and 523 are shared by full-time faculty, some part-time faculty and classified staff (lab manager and lab technicians. More office space needed to accommodate part-time faculty.</w:t>
            </w:r>
          </w:p>
          <w:p w14:paraId="440FDC97" w14:textId="77777777" w:rsidR="004041B6" w:rsidRPr="004041B6" w:rsidRDefault="004041B6" w:rsidP="004041B6">
            <w:pPr>
              <w:rPr>
                <w:rFonts w:ascii="Avenir" w:hAnsi="Avenir" w:cs="Segoe UI"/>
                <w:noProof/>
              </w:rPr>
            </w:pPr>
          </w:p>
          <w:p w14:paraId="2F8E5A68" w14:textId="77777777" w:rsidR="004041B6" w:rsidRPr="004041B6" w:rsidRDefault="004041B6" w:rsidP="004041B6">
            <w:pPr>
              <w:rPr>
                <w:rFonts w:ascii="Avenir" w:hAnsi="Avenir" w:cs="Segoe UI"/>
                <w:noProof/>
              </w:rPr>
            </w:pPr>
            <w:r w:rsidRPr="004041B6">
              <w:rPr>
                <w:rFonts w:ascii="Avenir" w:hAnsi="Avenir" w:cs="Segoe UI"/>
                <w:noProof/>
              </w:rPr>
              <w:t>Lab spaces:  Room 514 and 521 are available lab spaces for the Chemistry Program – room 514 is dedicated for use by organic chemistry and analytical chemistry classes, while room 521 is shared by Chem 30A, Chem 1A, and Chem 1B. In addition, the department also has a small room (room 515) to house all the analytical equipment for biology and chemistry and a storage room for the Science Department supplies and surplus.</w:t>
            </w:r>
          </w:p>
          <w:p w14:paraId="032F218D" w14:textId="77777777" w:rsidR="004041B6" w:rsidRPr="004041B6" w:rsidRDefault="004041B6" w:rsidP="004041B6">
            <w:pPr>
              <w:rPr>
                <w:rFonts w:ascii="Avenir" w:hAnsi="Avenir" w:cs="Segoe UI"/>
                <w:noProof/>
              </w:rPr>
            </w:pPr>
          </w:p>
          <w:p w14:paraId="4226C290" w14:textId="77777777" w:rsidR="004041B6" w:rsidRPr="004041B6" w:rsidRDefault="004041B6" w:rsidP="004041B6">
            <w:pPr>
              <w:rPr>
                <w:rFonts w:ascii="Avenir" w:hAnsi="Avenir" w:cs="Segoe UI"/>
                <w:noProof/>
              </w:rPr>
            </w:pPr>
            <w:r w:rsidRPr="004041B6">
              <w:rPr>
                <w:rFonts w:ascii="Avenir" w:hAnsi="Avenir" w:cs="Segoe UI"/>
                <w:noProof/>
              </w:rPr>
              <w:t>Additional space needed: The current available space (lab and office) does not allow for the expansion of the chemistry program. Future expansion of the chemistry program will require the following additional space:</w:t>
            </w:r>
          </w:p>
          <w:p w14:paraId="6402EBD3" w14:textId="77777777" w:rsidR="004041B6" w:rsidRPr="004041B6" w:rsidRDefault="004041B6" w:rsidP="004041B6">
            <w:pPr>
              <w:rPr>
                <w:rFonts w:ascii="Avenir" w:hAnsi="Avenir" w:cs="Segoe UI"/>
                <w:noProof/>
              </w:rPr>
            </w:pPr>
            <w:r w:rsidRPr="004041B6">
              <w:rPr>
                <w:rFonts w:ascii="Avenir" w:hAnsi="Avenir" w:cs="Segoe UI"/>
                <w:noProof/>
              </w:rPr>
              <w:t>•</w:t>
            </w:r>
            <w:r w:rsidRPr="004041B6">
              <w:rPr>
                <w:rFonts w:ascii="Avenir" w:hAnsi="Avenir" w:cs="Segoe UI"/>
                <w:noProof/>
              </w:rPr>
              <w:tab/>
              <w:t xml:space="preserve">one new general chemistry laboratory; </w:t>
            </w:r>
          </w:p>
          <w:p w14:paraId="5F1DE281" w14:textId="77777777" w:rsidR="004041B6" w:rsidRPr="004041B6" w:rsidRDefault="004041B6" w:rsidP="004041B6">
            <w:pPr>
              <w:rPr>
                <w:rFonts w:ascii="Avenir" w:hAnsi="Avenir" w:cs="Segoe UI"/>
                <w:noProof/>
              </w:rPr>
            </w:pPr>
            <w:r w:rsidRPr="004041B6">
              <w:rPr>
                <w:rFonts w:ascii="Avenir" w:hAnsi="Avenir" w:cs="Segoe UI"/>
                <w:noProof/>
              </w:rPr>
              <w:t>•</w:t>
            </w:r>
            <w:r w:rsidRPr="004041B6">
              <w:rPr>
                <w:rFonts w:ascii="Avenir" w:hAnsi="Avenir" w:cs="Segoe UI"/>
                <w:noProof/>
              </w:rPr>
              <w:tab/>
              <w:t xml:space="preserve">one dedicated room for tutoring and study session, and </w:t>
            </w:r>
          </w:p>
          <w:p w14:paraId="02AF50C3" w14:textId="18875B70" w:rsidR="00311E8A" w:rsidRPr="003462B5" w:rsidRDefault="004041B6" w:rsidP="004041B6">
            <w:pPr>
              <w:rPr>
                <w:rFonts w:ascii="Avenir" w:hAnsi="Avenir" w:cs="Segoe UI"/>
              </w:rPr>
            </w:pPr>
            <w:r w:rsidRPr="004041B6">
              <w:rPr>
                <w:rFonts w:ascii="Avenir" w:hAnsi="Avenir" w:cs="Segoe UI"/>
                <w:noProof/>
              </w:rPr>
              <w:t>•</w:t>
            </w:r>
            <w:r w:rsidRPr="004041B6">
              <w:rPr>
                <w:rFonts w:ascii="Avenir" w:hAnsi="Avenir" w:cs="Segoe UI"/>
                <w:noProof/>
              </w:rPr>
              <w:tab/>
              <w:t xml:space="preserve">Sufficient office space for part-time faculty to work, prepare for class or hold office hours. </w:t>
            </w:r>
            <w:r w:rsidR="00171A77">
              <w:rPr>
                <w:rFonts w:ascii="Avenir" w:hAnsi="Avenir" w:cs="Segoe UI"/>
              </w:rPr>
              <w:fldChar w:fldCharType="end"/>
            </w:r>
            <w:bookmarkEnd w:id="2"/>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0D8A4076" w:rsidR="00FC65B7" w:rsidRPr="00F051BE" w:rsidRDefault="00537877" w:rsidP="00537877">
      <w:pPr>
        <w:pStyle w:val="NoSpacing"/>
        <w:numPr>
          <w:ilvl w:val="0"/>
          <w:numId w:val="9"/>
        </w:numPr>
        <w:ind w:left="360"/>
        <w:rPr>
          <w:rFonts w:ascii="Avenir Black" w:hAnsi="Avenir Black"/>
          <w:color w:val="0070C0"/>
          <w:u w:val="single"/>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r w:rsidR="00F051BE">
        <w:rPr>
          <w:rFonts w:ascii="Avenir Black" w:hAnsi="Avenir Black"/>
          <w:color w:val="000000" w:themeColor="text1"/>
        </w:rPr>
        <w:t xml:space="preserve"> </w:t>
      </w:r>
      <w:hyperlink r:id="rId12" w:history="1">
        <w:r w:rsidR="00F051BE" w:rsidRPr="00F051BE">
          <w:rPr>
            <w:rStyle w:val="Hyperlink"/>
            <w:rFonts w:ascii="Avenir Black" w:hAnsi="Avenir Black"/>
          </w:rPr>
          <w:t>Click here for additional guidance for how to view and use equity data</w:t>
        </w:r>
      </w:hyperlink>
      <w:r w:rsidR="00F051BE" w:rsidRPr="00F051BE">
        <w:rPr>
          <w:rFonts w:ascii="Avenir Black" w:hAnsi="Avenir Black"/>
          <w:color w:val="0070C0"/>
          <w:u w:val="single"/>
        </w:rPr>
        <w:t>.</w:t>
      </w:r>
    </w:p>
    <w:p w14:paraId="0FAEAF06" w14:textId="77777777" w:rsidR="00F051BE" w:rsidRDefault="00F051BE" w:rsidP="00FC65B7">
      <w:pPr>
        <w:pStyle w:val="NoSpacing"/>
        <w:ind w:left="360"/>
        <w:rPr>
          <w:rFonts w:ascii="Avenir Black" w:hAnsi="Avenir Black"/>
        </w:rPr>
      </w:pPr>
    </w:p>
    <w:p w14:paraId="4B7CE101" w14:textId="6B3FF534"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3"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4"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5"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6"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7"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FD73BF" w:rsidP="00066A61">
            <w:pPr>
              <w:pStyle w:val="NoSpacing"/>
              <w:rPr>
                <w:rFonts w:ascii="Avenir" w:hAnsi="Avenir"/>
              </w:rPr>
            </w:pPr>
            <w:hyperlink r:id="rId18"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6F3DBA45" w:rsidR="00AD72FF" w:rsidRPr="00F635AA" w:rsidRDefault="00F635AA" w:rsidP="00AD72FF">
            <w:pPr>
              <w:pStyle w:val="NoSpacing"/>
              <w:rPr>
                <w:rFonts w:ascii="Avenir" w:hAnsi="Avenir"/>
                <w:i/>
                <w:iCs/>
                <w:sz w:val="20"/>
                <w:szCs w:val="20"/>
              </w:rPr>
            </w:pPr>
            <w:r w:rsidRPr="00F635AA">
              <w:rPr>
                <w:rFonts w:ascii="Avenir" w:hAnsi="Avenir"/>
                <w:i/>
                <w:iCs/>
                <w:sz w:val="20"/>
                <w:szCs w:val="20"/>
              </w:rPr>
              <w:t>*For assistance with data dashboards, contact Phoumy Sayavong at psayavong@peralta.edu</w:t>
            </w:r>
          </w:p>
        </w:tc>
      </w:tr>
      <w:tr w:rsidR="003964BB" w14:paraId="6CC2D4FB" w14:textId="77777777" w:rsidTr="003964BB">
        <w:tc>
          <w:tcPr>
            <w:tcW w:w="9926" w:type="dxa"/>
            <w:shd w:val="clear" w:color="auto" w:fill="auto"/>
          </w:tcPr>
          <w:p w14:paraId="3F79883C" w14:textId="77777777" w:rsidR="00235790" w:rsidRDefault="00171A77" w:rsidP="00537877">
            <w:pPr>
              <w:pStyle w:val="NoSpacing"/>
              <w:rPr>
                <w:rFonts w:ascii="Avenir" w:hAnsi="Avenir"/>
              </w:rPr>
            </w:pPr>
            <w:r>
              <w:rPr>
                <w:rFonts w:ascii="Avenir" w:hAnsi="Avenir"/>
              </w:rPr>
              <w:lastRenderedPageBreak/>
              <w:fldChar w:fldCharType="begin">
                <w:ffData>
                  <w:name w:val="Text4"/>
                  <w:enabled/>
                  <w:calcOnExit w:val="0"/>
                  <w:textInput/>
                </w:ffData>
              </w:fldChar>
            </w:r>
            <w:bookmarkStart w:id="3" w:name="Text4"/>
            <w:r>
              <w:rPr>
                <w:rFonts w:ascii="Avenir" w:hAnsi="Avenir"/>
              </w:rPr>
              <w:instrText xml:space="preserve"> FORMTEXT </w:instrText>
            </w:r>
            <w:r>
              <w:rPr>
                <w:rFonts w:ascii="Avenir" w:hAnsi="Avenir"/>
              </w:rPr>
            </w:r>
            <w:r>
              <w:rPr>
                <w:rFonts w:ascii="Avenir" w:hAnsi="Avenir"/>
              </w:rPr>
              <w:fldChar w:fldCharType="separate"/>
            </w:r>
            <w:r w:rsidR="00235790">
              <w:rPr>
                <w:rFonts w:ascii="Avenir" w:hAnsi="Avenir"/>
              </w:rPr>
              <w:t>General note:  While overall trends are quite usefull, the ability to drill down into subgroups while disagrgregating is limited due to very low sample sizes in some cases.</w:t>
            </w:r>
          </w:p>
          <w:p w14:paraId="376206EE" w14:textId="77777777" w:rsidR="00235790" w:rsidRDefault="00235790" w:rsidP="00537877">
            <w:pPr>
              <w:pStyle w:val="NoSpacing"/>
              <w:rPr>
                <w:rFonts w:ascii="Avenir" w:hAnsi="Avenir"/>
                <w:noProof/>
              </w:rPr>
            </w:pPr>
          </w:p>
          <w:p w14:paraId="04BA99E1" w14:textId="039EAF2D" w:rsidR="00235790" w:rsidRDefault="000411C2" w:rsidP="00537877">
            <w:pPr>
              <w:pStyle w:val="NoSpacing"/>
              <w:rPr>
                <w:rFonts w:ascii="Avenir" w:hAnsi="Avenir"/>
                <w:noProof/>
              </w:rPr>
            </w:pPr>
            <w:r>
              <w:rPr>
                <w:rFonts w:ascii="Avenir" w:hAnsi="Avenir"/>
                <w:noProof/>
              </w:rPr>
              <w:t>Gender:  While there are a greater number of women in chemistry courses than men (175 vs 117), the completion rates for women are lower (72.6% vs 75.2%).  Looking at trends over the past three years shows that the gap in completion rates may be beginning to close.  The fall 2017 gender completion gap was 5.7%; fall 2018 was 5.7%; and fall 2019 was 2.6%.  This clearly</w:t>
            </w:r>
            <w:r w:rsidR="00BC3591">
              <w:rPr>
                <w:rFonts w:ascii="Avenir" w:hAnsi="Avenir"/>
                <w:noProof/>
              </w:rPr>
              <w:t xml:space="preserve"> is</w:t>
            </w:r>
            <w:r>
              <w:rPr>
                <w:rFonts w:ascii="Avenir" w:hAnsi="Avenir"/>
                <w:noProof/>
              </w:rPr>
              <w:t xml:space="preserve"> something to watch</w:t>
            </w:r>
            <w:r w:rsidR="00BD191A">
              <w:rPr>
                <w:rFonts w:ascii="Avenir" w:hAnsi="Avenir"/>
                <w:noProof/>
              </w:rPr>
              <w:t xml:space="preserve"> in coming years.  Retention rate variance by gender tells a slightly different story:  The gap in fall 2017 was 9.3% favoring men; in fall 2018 that fell to 3.3% favoring men; and reversed to 0.8% favoring women in fall 2019.</w:t>
            </w:r>
            <w:r w:rsidR="00BC3591">
              <w:rPr>
                <w:rFonts w:ascii="Avenir" w:hAnsi="Avenir"/>
                <w:noProof/>
              </w:rPr>
              <w:t xml:space="preserve">  </w:t>
            </w:r>
            <w:r w:rsidR="00FC67A0">
              <w:rPr>
                <w:rFonts w:ascii="Avenir" w:hAnsi="Avenir"/>
                <w:noProof/>
              </w:rPr>
              <w:t xml:space="preserve">The largest improvements in the gender gap are in the fall 2019 term.  It will be important to follow this closely.  </w:t>
            </w:r>
            <w:r w:rsidR="00A5750B">
              <w:rPr>
                <w:rFonts w:ascii="Avenir" w:hAnsi="Avenir"/>
                <w:noProof/>
              </w:rPr>
              <w:t>These trends are similar across age and ethnicity with the one excption of an inversion in completion and success rates for Black Men vs Black women:  Black Women score slightly above average while B</w:t>
            </w:r>
            <w:r w:rsidR="00B120AA">
              <w:rPr>
                <w:rFonts w:ascii="Avenir" w:hAnsi="Avenir"/>
                <w:noProof/>
              </w:rPr>
              <w:t>la</w:t>
            </w:r>
            <w:r w:rsidR="00A5750B">
              <w:rPr>
                <w:rFonts w:ascii="Avenir" w:hAnsi="Avenir"/>
                <w:noProof/>
              </w:rPr>
              <w:t xml:space="preserve">ck Men score below </w:t>
            </w:r>
            <w:r w:rsidR="00B120AA">
              <w:rPr>
                <w:rFonts w:ascii="Avenir" w:hAnsi="Avenir"/>
                <w:noProof/>
              </w:rPr>
              <w:t xml:space="preserve">their gender averages </w:t>
            </w:r>
            <w:r w:rsidR="00A5750B">
              <w:rPr>
                <w:rFonts w:ascii="Avenir" w:hAnsi="Avenir"/>
                <w:noProof/>
              </w:rPr>
              <w:t>in both completion and retention.</w:t>
            </w:r>
            <w:r w:rsidR="00235790">
              <w:rPr>
                <w:rFonts w:ascii="Avenir" w:hAnsi="Avenir"/>
                <w:noProof/>
              </w:rPr>
              <w:t xml:space="preserve">  These gender gaps seem to neither be repreresented in college-wide analysis nor across STEM classes where completion and retention rates are both skewed toward men.</w:t>
            </w:r>
          </w:p>
          <w:p w14:paraId="0084618F" w14:textId="77777777" w:rsidR="00235790" w:rsidRDefault="00235790" w:rsidP="00537877">
            <w:pPr>
              <w:pStyle w:val="NoSpacing"/>
              <w:rPr>
                <w:rFonts w:ascii="Avenir" w:hAnsi="Avenir"/>
                <w:noProof/>
              </w:rPr>
            </w:pPr>
          </w:p>
          <w:p w14:paraId="60D8E656" w14:textId="77777777" w:rsidR="00FC67A0" w:rsidRDefault="00235790" w:rsidP="00537877">
            <w:pPr>
              <w:pStyle w:val="NoSpacing"/>
              <w:rPr>
                <w:rFonts w:ascii="Avenir" w:hAnsi="Avenir"/>
                <w:noProof/>
              </w:rPr>
            </w:pPr>
            <w:r>
              <w:rPr>
                <w:rFonts w:ascii="Avenir" w:hAnsi="Avenir"/>
                <w:noProof/>
              </w:rPr>
              <w:t xml:space="preserve">Age groups: </w:t>
            </w:r>
            <w:r w:rsidR="00FC67A0">
              <w:rPr>
                <w:rFonts w:ascii="Avenir" w:hAnsi="Avenir"/>
                <w:noProof/>
              </w:rPr>
              <w:t>The majority (55%) of students in chemistry courses fall in the 19-24 age bracket.  The youngest group (16-18) and the older groups (30-54) have slightly higher success and retention rates than the majority group.</w:t>
            </w:r>
          </w:p>
          <w:p w14:paraId="0CF6A645" w14:textId="77777777" w:rsidR="00FC67A0" w:rsidRDefault="00FC67A0" w:rsidP="00537877">
            <w:pPr>
              <w:pStyle w:val="NoSpacing"/>
              <w:rPr>
                <w:rFonts w:ascii="Avenir" w:hAnsi="Avenir"/>
                <w:noProof/>
              </w:rPr>
            </w:pPr>
          </w:p>
          <w:p w14:paraId="63F08B40" w14:textId="11291A54" w:rsidR="003964BB" w:rsidRDefault="00FC67A0" w:rsidP="00537877">
            <w:pPr>
              <w:pStyle w:val="NoSpacing"/>
              <w:rPr>
                <w:rFonts w:ascii="Avenir" w:hAnsi="Avenir"/>
              </w:rPr>
            </w:pPr>
            <w:r>
              <w:rPr>
                <w:rFonts w:ascii="Avenir" w:hAnsi="Avenir"/>
                <w:noProof/>
              </w:rPr>
              <w:t>Ethnicity:  Asians represent the largest group of chemistry students (aproximately 1/3)</w:t>
            </w:r>
            <w:r w:rsidR="0006384E">
              <w:rPr>
                <w:rFonts w:ascii="Avenir" w:hAnsi="Avenir"/>
                <w:noProof/>
              </w:rPr>
              <w:t xml:space="preserve"> and have the highest retention and completion rates (87,9% and 83.2%). Latin</w:t>
            </w:r>
            <w:r w:rsidR="003A1F6C">
              <w:rPr>
                <w:rFonts w:ascii="Avenir" w:hAnsi="Avenir"/>
                <w:noProof/>
              </w:rPr>
              <w:t>x</w:t>
            </w:r>
            <w:r w:rsidR="0006384E">
              <w:rPr>
                <w:rFonts w:ascii="Avenir" w:hAnsi="Avenir"/>
                <w:noProof/>
              </w:rPr>
              <w:t xml:space="preserve"> rates are considerably lower (72.1% and 60.7%).  Black and White student have similar retantion rates (83.8% and 82.0%</w:t>
            </w:r>
            <w:r w:rsidR="003A1F6C">
              <w:rPr>
                <w:rFonts w:ascii="Avenir" w:hAnsi="Avenir"/>
                <w:noProof/>
              </w:rPr>
              <w:t xml:space="preserve"> respectively), but the Success rates for Black students falls off relative to their White classmates (73.0% compared to 78.7%).  </w:t>
            </w:r>
            <w:r w:rsidR="00283807">
              <w:rPr>
                <w:rFonts w:ascii="Avenir" w:hAnsi="Avenir"/>
                <w:noProof/>
              </w:rPr>
              <w:t xml:space="preserve">Comparing the last three years (2017-2018, 2018-2019, and 2019-2020), fall semester success rates for Black students have shown a marked improvement:  32.0%, 51.4%, 58.8%, and 73.0%.  Latinx student success rates have not shown the same level of improvement over the same time period as their Black classmates:  58.8%, 57.1%, 68.3%, and </w:t>
            </w:r>
            <w:r w:rsidR="0016019F">
              <w:rPr>
                <w:rFonts w:ascii="Avenir" w:hAnsi="Avenir"/>
                <w:noProof/>
              </w:rPr>
              <w:t>60.7%.</w:t>
            </w:r>
            <w:r w:rsidR="00171A77">
              <w:rPr>
                <w:rFonts w:ascii="Avenir" w:hAnsi="Avenir"/>
              </w:rPr>
              <w:fldChar w:fldCharType="end"/>
            </w:r>
            <w:bookmarkEnd w:id="3"/>
          </w:p>
          <w:p w14:paraId="0B84C801" w14:textId="77777777" w:rsidR="003964BB" w:rsidRDefault="003964BB" w:rsidP="00537877">
            <w:pPr>
              <w:pStyle w:val="NoSpacing"/>
              <w:rPr>
                <w:rFonts w:ascii="Avenir" w:hAnsi="Avenir"/>
              </w:rPr>
            </w:pP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418ED68D" w:rsidR="00591A55"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tbl>
      <w:tblPr>
        <w:tblStyle w:val="TableGrid"/>
        <w:tblW w:w="0" w:type="auto"/>
        <w:tblInd w:w="355" w:type="dxa"/>
        <w:tblLook w:val="04A0" w:firstRow="1" w:lastRow="0" w:firstColumn="1" w:lastColumn="0" w:noHBand="0" w:noVBand="1"/>
      </w:tblPr>
      <w:tblGrid>
        <w:gridCol w:w="9571"/>
      </w:tblGrid>
      <w:tr w:rsidR="00C23BFE" w14:paraId="7CFC27DE" w14:textId="77777777" w:rsidTr="00C23BFE">
        <w:tc>
          <w:tcPr>
            <w:tcW w:w="9571" w:type="dxa"/>
          </w:tcPr>
          <w:p w14:paraId="76864F59" w14:textId="77777777" w:rsidR="00923F73" w:rsidRDefault="00C23BFE" w:rsidP="00C23BFE">
            <w:pPr>
              <w:rPr>
                <w:rFonts w:ascii="Avenir Book" w:hAnsi="Avenir Book"/>
              </w:rPr>
            </w:pPr>
            <w:r w:rsidRPr="005D3CBC">
              <w:rPr>
                <w:rFonts w:ascii="Avenir Book" w:hAnsi="Avenir Book"/>
              </w:rPr>
              <w:fldChar w:fldCharType="begin">
                <w:ffData>
                  <w:name w:val="Text91"/>
                  <w:enabled/>
                  <w:calcOnExit w:val="0"/>
                  <w:textInput/>
                </w:ffData>
              </w:fldChar>
            </w:r>
            <w:bookmarkStart w:id="4" w:name="Text91"/>
            <w:r w:rsidRPr="005D3CBC">
              <w:rPr>
                <w:rFonts w:ascii="Avenir Book" w:hAnsi="Avenir Book"/>
              </w:rPr>
              <w:instrText xml:space="preserve"> FORMTEXT </w:instrText>
            </w:r>
            <w:r w:rsidRPr="005D3CBC">
              <w:rPr>
                <w:rFonts w:ascii="Avenir Book" w:hAnsi="Avenir Book"/>
              </w:rPr>
            </w:r>
            <w:r w:rsidRPr="005D3CBC">
              <w:rPr>
                <w:rFonts w:ascii="Avenir Book" w:hAnsi="Avenir Book"/>
              </w:rPr>
              <w:fldChar w:fldCharType="separate"/>
            </w:r>
            <w:r w:rsidR="0016019F" w:rsidRPr="0016019F">
              <w:rPr>
                <w:rFonts w:ascii="Avenir Book" w:hAnsi="Avenir Book"/>
              </w:rPr>
              <w:t>The Fall 2020 semester is used to assess all outstanding courses</w:t>
            </w:r>
            <w:r w:rsidR="00923F73">
              <w:rPr>
                <w:rFonts w:ascii="Avenir Book" w:hAnsi="Avenir Book"/>
              </w:rPr>
              <w:t>*</w:t>
            </w:r>
            <w:r w:rsidR="0016019F" w:rsidRPr="0016019F">
              <w:rPr>
                <w:rFonts w:ascii="Avenir Book" w:hAnsi="Avenir Book"/>
              </w:rPr>
              <w:t xml:space="preserve"> with a due date of January 4th 2021. In the Spring of 2021 all the programs will be assessed. The following courses in </w:t>
            </w:r>
            <w:r w:rsidR="00923F73">
              <w:rPr>
                <w:rFonts w:ascii="Avenir Book" w:hAnsi="Avenir Book"/>
              </w:rPr>
              <w:t>Chemistry</w:t>
            </w:r>
            <w:r w:rsidR="0016019F" w:rsidRPr="0016019F">
              <w:rPr>
                <w:rFonts w:ascii="Avenir Book" w:hAnsi="Avenir Book"/>
              </w:rPr>
              <w:t xml:space="preserve"> are assessed </w:t>
            </w:r>
            <w:r w:rsidR="00923F73">
              <w:rPr>
                <w:rFonts w:ascii="Avenir Book" w:hAnsi="Avenir Book"/>
              </w:rPr>
              <w:t>CHEM</w:t>
            </w:r>
            <w:r w:rsidR="0016019F" w:rsidRPr="0016019F">
              <w:rPr>
                <w:rFonts w:ascii="Avenir Book" w:hAnsi="Avenir Book"/>
              </w:rPr>
              <w:t xml:space="preserve">-1A, 1B, </w:t>
            </w:r>
            <w:r w:rsidR="00923F73">
              <w:rPr>
                <w:rFonts w:ascii="Avenir Book" w:hAnsi="Avenir Book"/>
              </w:rPr>
              <w:t>`12A</w:t>
            </w:r>
            <w:r w:rsidR="0016019F" w:rsidRPr="0016019F">
              <w:rPr>
                <w:rFonts w:ascii="Avenir Book" w:hAnsi="Avenir Book"/>
              </w:rPr>
              <w:t xml:space="preserve">, and </w:t>
            </w:r>
            <w:r w:rsidR="00923F73">
              <w:rPr>
                <w:rFonts w:ascii="Avenir Book" w:hAnsi="Avenir Book"/>
              </w:rPr>
              <w:t>12B</w:t>
            </w:r>
            <w:r w:rsidR="0016019F" w:rsidRPr="0016019F">
              <w:rPr>
                <w:rFonts w:ascii="Avenir Book" w:hAnsi="Avenir Book"/>
              </w:rPr>
              <w:t xml:space="preserve">. The following courses are </w:t>
            </w:r>
            <w:r w:rsidR="00923F73">
              <w:rPr>
                <w:rFonts w:ascii="Avenir Book" w:hAnsi="Avenir Book"/>
              </w:rPr>
              <w:t xml:space="preserve">to be </w:t>
            </w:r>
            <w:r w:rsidR="0016019F" w:rsidRPr="0016019F">
              <w:rPr>
                <w:rFonts w:ascii="Avenir Book" w:hAnsi="Avenir Book"/>
              </w:rPr>
              <w:t xml:space="preserve">assessed this semester: </w:t>
            </w:r>
            <w:r w:rsidR="00923F73">
              <w:rPr>
                <w:rFonts w:ascii="Avenir Book" w:hAnsi="Avenir Book"/>
              </w:rPr>
              <w:t>CHEM</w:t>
            </w:r>
            <w:r w:rsidR="0016019F" w:rsidRPr="0016019F">
              <w:rPr>
                <w:rFonts w:ascii="Avenir Book" w:hAnsi="Avenir Book"/>
              </w:rPr>
              <w:t>-3</w:t>
            </w:r>
            <w:r w:rsidR="00923F73">
              <w:rPr>
                <w:rFonts w:ascii="Avenir Book" w:hAnsi="Avenir Book"/>
              </w:rPr>
              <w:t xml:space="preserve">0A </w:t>
            </w:r>
            <w:r w:rsidR="0016019F" w:rsidRPr="0016019F">
              <w:rPr>
                <w:rFonts w:ascii="Avenir Book" w:hAnsi="Avenir Book"/>
              </w:rPr>
              <w:t xml:space="preserve">and </w:t>
            </w:r>
            <w:r w:rsidR="00923F73">
              <w:rPr>
                <w:rFonts w:ascii="Avenir Book" w:hAnsi="Avenir Book"/>
              </w:rPr>
              <w:t>30B</w:t>
            </w:r>
            <w:r w:rsidR="0016019F" w:rsidRPr="0016019F">
              <w:rPr>
                <w:rFonts w:ascii="Avenir Book" w:hAnsi="Avenir Book"/>
              </w:rPr>
              <w:t xml:space="preserve">. </w:t>
            </w:r>
          </w:p>
          <w:p w14:paraId="4FCC223D" w14:textId="7EB46D09" w:rsidR="00C23BFE" w:rsidRPr="005D3CBC" w:rsidRDefault="00923F73" w:rsidP="00C23BFE">
            <w:pPr>
              <w:rPr>
                <w:rFonts w:ascii="Avenir Book" w:hAnsi="Avenir Book"/>
              </w:rPr>
            </w:pPr>
            <w:r>
              <w:rPr>
                <w:rFonts w:ascii="Avenir Book" w:hAnsi="Avenir Book"/>
              </w:rPr>
              <w:t xml:space="preserve">*CHEM18 will be assessed in Spring 2021 as it is not offered in fall semesters. </w:t>
            </w:r>
            <w:r w:rsidR="00C23BFE" w:rsidRPr="005D3CBC">
              <w:rPr>
                <w:rFonts w:ascii="Avenir Book" w:hAnsi="Avenir Book"/>
              </w:rPr>
              <w:fldChar w:fldCharType="end"/>
            </w:r>
            <w:bookmarkEnd w:id="4"/>
          </w:p>
          <w:p w14:paraId="7201B3F1" w14:textId="77777777" w:rsidR="00C23BFE" w:rsidRDefault="00C23BFE" w:rsidP="00C23BFE">
            <w:pPr>
              <w:rPr>
                <w:rFonts w:ascii="Avenir Black" w:hAnsi="Avenir Black"/>
              </w:rPr>
            </w:pPr>
          </w:p>
          <w:p w14:paraId="124BB219" w14:textId="654A6496" w:rsidR="00C23BFE" w:rsidRDefault="00C23BFE" w:rsidP="00C23BFE">
            <w:pPr>
              <w:rPr>
                <w:rFonts w:ascii="Avenir Black" w:hAnsi="Avenir Black"/>
              </w:rPr>
            </w:pPr>
          </w:p>
        </w:tc>
      </w:tr>
    </w:tbl>
    <w:p w14:paraId="1FC9BED5" w14:textId="1770E6B4" w:rsidR="00C23BFE" w:rsidRDefault="00C23BFE" w:rsidP="00C23BFE">
      <w:pPr>
        <w:rPr>
          <w:rFonts w:ascii="Avenir Black" w:hAnsi="Avenir Black"/>
        </w:rPr>
      </w:pPr>
    </w:p>
    <w:p w14:paraId="0F107A13" w14:textId="119735C3" w:rsidR="00C44036" w:rsidRDefault="00C44036" w:rsidP="004A09B6">
      <w:pPr>
        <w:pStyle w:val="NoSpacing"/>
        <w:ind w:left="360"/>
        <w:rPr>
          <w:rFonts w:ascii="Avenir Medium" w:hAnsi="Avenir Medium"/>
        </w:rPr>
      </w:pPr>
      <w:r w:rsidRPr="00DE2251">
        <w:rPr>
          <w:rFonts w:ascii="Avenir Black" w:hAnsi="Avenir Black"/>
        </w:rPr>
        <w:t>Have your assessment results been recorded in CurricuNet Meta?</w:t>
      </w:r>
      <w:r>
        <w:rPr>
          <w:rFonts w:ascii="Avenir Medium" w:hAnsi="Avenir Medium"/>
        </w:rPr>
        <w:t xml:space="preserve"> </w:t>
      </w:r>
      <w:r w:rsidR="00F635AA" w:rsidRPr="00F635AA">
        <w:rPr>
          <w:rFonts w:ascii="Avenir Medium" w:hAnsi="Avenir Medium"/>
          <w:sz w:val="18"/>
          <w:szCs w:val="18"/>
        </w:rPr>
        <w:fldChar w:fldCharType="begin">
          <w:ffData>
            <w:name w:val="Check1"/>
            <w:enabled/>
            <w:calcOnExit w:val="0"/>
            <w:checkBox>
              <w:sizeAuto/>
              <w:default w:val="0"/>
              <w:checked/>
            </w:checkBox>
          </w:ffData>
        </w:fldChar>
      </w:r>
      <w:r w:rsidR="00F635AA" w:rsidRPr="00F635AA">
        <w:rPr>
          <w:rFonts w:ascii="Avenir Medium" w:hAnsi="Avenir Medium"/>
          <w:sz w:val="18"/>
          <w:szCs w:val="18"/>
        </w:rPr>
        <w:instrText xml:space="preserve"> FORMCHECKBOX </w:instrText>
      </w:r>
      <w:r w:rsidR="00FD73BF">
        <w:rPr>
          <w:rFonts w:ascii="Avenir Medium" w:hAnsi="Avenir Medium"/>
          <w:sz w:val="18"/>
          <w:szCs w:val="18"/>
        </w:rPr>
      </w:r>
      <w:r w:rsidR="00FD73BF">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 xml:space="preserve">Yes  </w:t>
      </w:r>
      <w:r w:rsidR="00F635AA" w:rsidRPr="00F635AA">
        <w:rPr>
          <w:rFonts w:ascii="Avenir Medium" w:hAnsi="Avenir Medium"/>
          <w:sz w:val="18"/>
          <w:szCs w:val="18"/>
        </w:rPr>
        <w:fldChar w:fldCharType="begin">
          <w:ffData>
            <w:name w:val="Check1"/>
            <w:enabled/>
            <w:calcOnExit w:val="0"/>
            <w:checkBox>
              <w:sizeAuto/>
              <w:default w:val="0"/>
              <w:checked w:val="0"/>
            </w:checkBox>
          </w:ffData>
        </w:fldChar>
      </w:r>
      <w:r w:rsidR="00F635AA" w:rsidRPr="00F635AA">
        <w:rPr>
          <w:rFonts w:ascii="Avenir Medium" w:hAnsi="Avenir Medium"/>
          <w:sz w:val="18"/>
          <w:szCs w:val="18"/>
        </w:rPr>
        <w:instrText xml:space="preserve"> FORMCHECKBOX </w:instrText>
      </w:r>
      <w:r w:rsidR="00FD73BF">
        <w:rPr>
          <w:rFonts w:ascii="Avenir Medium" w:hAnsi="Avenir Medium"/>
          <w:sz w:val="18"/>
          <w:szCs w:val="18"/>
        </w:rPr>
      </w:r>
      <w:r w:rsidR="00FD73BF">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0EF4F475"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bookmarkStart w:id="5" w:name="Check1"/>
      <w:r w:rsidRPr="00F635AA">
        <w:rPr>
          <w:rFonts w:ascii="Avenir Medium" w:hAnsi="Avenir Medium"/>
          <w:sz w:val="18"/>
          <w:szCs w:val="18"/>
        </w:rPr>
        <w:instrText xml:space="preserve"> FORMCHECKBOX </w:instrText>
      </w:r>
      <w:r w:rsidR="00FD73BF">
        <w:rPr>
          <w:rFonts w:ascii="Avenir Medium" w:hAnsi="Avenir Medium"/>
          <w:sz w:val="18"/>
          <w:szCs w:val="18"/>
        </w:rPr>
      </w:r>
      <w:r w:rsidR="00FD73BF">
        <w:rPr>
          <w:rFonts w:ascii="Avenir Medium" w:hAnsi="Avenir Medium"/>
          <w:sz w:val="18"/>
          <w:szCs w:val="18"/>
        </w:rPr>
        <w:fldChar w:fldCharType="separate"/>
      </w:r>
      <w:r w:rsidRPr="00F635AA">
        <w:rPr>
          <w:rFonts w:ascii="Avenir Medium" w:hAnsi="Avenir Medium"/>
          <w:sz w:val="18"/>
          <w:szCs w:val="18"/>
        </w:rPr>
        <w:fldChar w:fldCharType="end"/>
      </w:r>
      <w:bookmarkEnd w:id="5"/>
      <w:r w:rsidR="00066A61" w:rsidRPr="00066A61">
        <w:rPr>
          <w:rFonts w:ascii="Avenir Medium" w:hAnsi="Avenir Medium"/>
        </w:rPr>
        <w:t xml:space="preserve"> Courses were planned to be offered but cancelled</w:t>
      </w:r>
    </w:p>
    <w:p w14:paraId="4F0D4B7E" w14:textId="66EF72F6"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FD73BF">
        <w:rPr>
          <w:rFonts w:ascii="Avenir Medium" w:hAnsi="Avenir Medium"/>
          <w:sz w:val="18"/>
          <w:szCs w:val="18"/>
        </w:rPr>
      </w:r>
      <w:r w:rsidR="00FD73BF">
        <w:rPr>
          <w:rFonts w:ascii="Avenir Medium" w:hAnsi="Avenir Medium"/>
          <w:sz w:val="18"/>
          <w:szCs w:val="18"/>
        </w:rPr>
        <w:fldChar w:fldCharType="separate"/>
      </w:r>
      <w:r w:rsidRPr="00F635AA">
        <w:rPr>
          <w:rFonts w:ascii="Avenir Medium" w:hAnsi="Avenir Medium"/>
          <w:sz w:val="18"/>
          <w:szCs w:val="18"/>
        </w:rPr>
        <w:fldChar w:fldCharType="end"/>
      </w:r>
      <w:r>
        <w:rPr>
          <w:rFonts w:ascii="Avenir Medium" w:hAnsi="Avenir Medium"/>
          <w:sz w:val="18"/>
          <w:szCs w:val="18"/>
        </w:rPr>
        <w:t xml:space="preserve"> </w:t>
      </w:r>
      <w:r w:rsidR="00066A61" w:rsidRPr="00066A61">
        <w:rPr>
          <w:rFonts w:ascii="Avenir Medium" w:hAnsi="Avenir Medium"/>
        </w:rPr>
        <w:t>COVID–19 disruption (in person to OL conversion)</w:t>
      </w:r>
    </w:p>
    <w:p w14:paraId="4C1612AA" w14:textId="04E52CAC" w:rsidR="00066A61" w:rsidRPr="00DE2251" w:rsidRDefault="00F635AA" w:rsidP="00066A61">
      <w:pPr>
        <w:pStyle w:val="NoSpacing"/>
        <w:ind w:left="1170"/>
        <w:rPr>
          <w:rFonts w:ascii="Avenir Medium" w:hAnsi="Avenir Medium"/>
          <w:u w:val="single"/>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FD73BF">
        <w:rPr>
          <w:rFonts w:ascii="Avenir Medium" w:hAnsi="Avenir Medium"/>
          <w:sz w:val="18"/>
          <w:szCs w:val="18"/>
        </w:rPr>
      </w:r>
      <w:r w:rsidR="00FD73BF">
        <w:rPr>
          <w:rFonts w:ascii="Avenir Medium" w:hAnsi="Avenir Medium"/>
          <w:sz w:val="18"/>
          <w:szCs w:val="18"/>
        </w:rPr>
        <w:fldChar w:fldCharType="separate"/>
      </w:r>
      <w:r w:rsidRPr="00F635AA">
        <w:rPr>
          <w:rFonts w:ascii="Avenir Medium" w:hAnsi="Avenir Medium"/>
          <w:sz w:val="18"/>
          <w:szCs w:val="18"/>
        </w:rPr>
        <w:fldChar w:fldCharType="end"/>
      </w:r>
      <w:r w:rsidR="00066A61"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9"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D64A83" w14:paraId="1BC796F2" w14:textId="77777777" w:rsidTr="00D64A83">
        <w:tc>
          <w:tcPr>
            <w:tcW w:w="9571" w:type="dxa"/>
          </w:tcPr>
          <w:p w14:paraId="0DF40183" w14:textId="666DDA4E" w:rsidR="00D64A83" w:rsidRPr="00272013" w:rsidRDefault="00D64A83" w:rsidP="008A7618">
            <w:pPr>
              <w:pStyle w:val="NoSpacing"/>
              <w:rPr>
                <w:rFonts w:ascii="Avenir Book" w:hAnsi="Avenir Book"/>
                <w:color w:val="000000" w:themeColor="text1"/>
              </w:rPr>
            </w:pPr>
            <w:r w:rsidRPr="00272013">
              <w:rPr>
                <w:rFonts w:ascii="Avenir Book" w:hAnsi="Avenir Book"/>
                <w:color w:val="000000" w:themeColor="text1"/>
              </w:rPr>
              <w:fldChar w:fldCharType="begin">
                <w:ffData>
                  <w:name w:val="Text92"/>
                  <w:enabled/>
                  <w:calcOnExit w:val="0"/>
                  <w:textInput/>
                </w:ffData>
              </w:fldChar>
            </w:r>
            <w:bookmarkStart w:id="6" w:name="Text92"/>
            <w:r w:rsidRPr="00272013">
              <w:rPr>
                <w:rFonts w:ascii="Avenir Book" w:hAnsi="Avenir Book"/>
                <w:color w:val="000000" w:themeColor="text1"/>
              </w:rPr>
              <w:instrText xml:space="preserve"> FORMTEXT </w:instrText>
            </w:r>
            <w:r w:rsidRPr="00272013">
              <w:rPr>
                <w:rFonts w:ascii="Avenir Book" w:hAnsi="Avenir Book"/>
                <w:color w:val="000000" w:themeColor="text1"/>
              </w:rPr>
            </w:r>
            <w:r w:rsidRPr="00272013">
              <w:rPr>
                <w:rFonts w:ascii="Avenir Book" w:hAnsi="Avenir Book"/>
                <w:color w:val="000000" w:themeColor="text1"/>
              </w:rPr>
              <w:fldChar w:fldCharType="separate"/>
            </w:r>
            <w:r w:rsidR="00923F73">
              <w:rPr>
                <w:rFonts w:ascii="Avenir Book" w:hAnsi="Avenir Book"/>
                <w:color w:val="000000" w:themeColor="text1"/>
              </w:rPr>
              <w:t>See above</w:t>
            </w:r>
            <w:r w:rsidRPr="00272013">
              <w:rPr>
                <w:rFonts w:ascii="Avenir Book" w:hAnsi="Avenir Book"/>
                <w:color w:val="000000" w:themeColor="text1"/>
              </w:rPr>
              <w:fldChar w:fldCharType="end"/>
            </w:r>
            <w:bookmarkEnd w:id="6"/>
          </w:p>
          <w:p w14:paraId="06A5A56A" w14:textId="3265FEFD" w:rsidR="00D64A83" w:rsidRDefault="00D64A83" w:rsidP="008A7618">
            <w:pPr>
              <w:pStyle w:val="NoSpacing"/>
              <w:rPr>
                <w:rFonts w:ascii="Avenir" w:hAnsi="Avenir"/>
                <w:color w:val="FF0000"/>
              </w:rPr>
            </w:pPr>
          </w:p>
        </w:tc>
      </w:tr>
    </w:tbl>
    <w:p w14:paraId="7598E114" w14:textId="77777777" w:rsidR="00D64A83" w:rsidRPr="003462B5" w:rsidRDefault="00D64A83"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ayout w:type="fixed"/>
        <w:tblLook w:val="04A0" w:firstRow="1" w:lastRow="0" w:firstColumn="1" w:lastColumn="0" w:noHBand="0" w:noVBand="1"/>
      </w:tblPr>
      <w:tblGrid>
        <w:gridCol w:w="2390"/>
        <w:gridCol w:w="2366"/>
        <w:gridCol w:w="2366"/>
        <w:gridCol w:w="2894"/>
      </w:tblGrid>
      <w:tr w:rsidR="00433830" w14:paraId="7F282099" w14:textId="77777777" w:rsidTr="00647632">
        <w:tc>
          <w:tcPr>
            <w:tcW w:w="2390"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366"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366"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894"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647632">
        <w:tc>
          <w:tcPr>
            <w:tcW w:w="2390" w:type="dxa"/>
          </w:tcPr>
          <w:p w14:paraId="417787DE" w14:textId="30BF3DC5" w:rsidR="00433830" w:rsidRPr="00433830" w:rsidRDefault="00171A77" w:rsidP="00793CEC">
            <w:pPr>
              <w:pStyle w:val="NoSpacing"/>
              <w:rPr>
                <w:rFonts w:ascii="Avenir" w:hAnsi="Avenir"/>
                <w:sz w:val="20"/>
                <w:szCs w:val="20"/>
              </w:rPr>
            </w:pPr>
            <w:r>
              <w:rPr>
                <w:rFonts w:ascii="Avenir" w:hAnsi="Avenir"/>
                <w:sz w:val="20"/>
                <w:szCs w:val="20"/>
              </w:rPr>
              <w:lastRenderedPageBreak/>
              <w:fldChar w:fldCharType="begin">
                <w:ffData>
                  <w:name w:val="Text79"/>
                  <w:enabled/>
                  <w:calcOnExit w:val="0"/>
                  <w:textInput/>
                </w:ffData>
              </w:fldChar>
            </w:r>
            <w:bookmarkStart w:id="7" w:name="Text7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5D3CBC">
              <w:rPr>
                <w:rFonts w:ascii="Avenir" w:hAnsi="Avenir"/>
                <w:sz w:val="20"/>
                <w:szCs w:val="20"/>
              </w:rPr>
              <w:t> </w:t>
            </w:r>
            <w:r w:rsidR="005D3CBC">
              <w:rPr>
                <w:rFonts w:ascii="Avenir" w:hAnsi="Avenir"/>
                <w:sz w:val="20"/>
                <w:szCs w:val="20"/>
              </w:rPr>
              <w:t> </w:t>
            </w:r>
            <w:r w:rsidR="005D3CBC">
              <w:rPr>
                <w:rFonts w:ascii="Avenir" w:hAnsi="Avenir"/>
                <w:sz w:val="20"/>
                <w:szCs w:val="20"/>
              </w:rPr>
              <w:t> </w:t>
            </w:r>
            <w:r w:rsidR="005D3CBC">
              <w:rPr>
                <w:rFonts w:ascii="Avenir" w:hAnsi="Avenir"/>
                <w:sz w:val="20"/>
                <w:szCs w:val="20"/>
              </w:rPr>
              <w:t> </w:t>
            </w:r>
            <w:r w:rsidR="005D3CBC">
              <w:rPr>
                <w:rFonts w:ascii="Avenir" w:hAnsi="Avenir"/>
                <w:sz w:val="20"/>
                <w:szCs w:val="20"/>
              </w:rPr>
              <w:t> </w:t>
            </w:r>
            <w:r>
              <w:rPr>
                <w:rFonts w:ascii="Avenir" w:hAnsi="Avenir"/>
                <w:sz w:val="20"/>
                <w:szCs w:val="20"/>
              </w:rPr>
              <w:fldChar w:fldCharType="end"/>
            </w:r>
            <w:bookmarkEnd w:id="7"/>
          </w:p>
        </w:tc>
        <w:tc>
          <w:tcPr>
            <w:tcW w:w="2366" w:type="dxa"/>
          </w:tcPr>
          <w:p w14:paraId="21A413E9" w14:textId="3887FB6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2"/>
                  <w:enabled/>
                  <w:calcOnExit w:val="0"/>
                  <w:textInput/>
                </w:ffData>
              </w:fldChar>
            </w:r>
            <w:bookmarkStart w:id="8" w:name="Text82"/>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8"/>
          </w:p>
        </w:tc>
        <w:tc>
          <w:tcPr>
            <w:tcW w:w="2366" w:type="dxa"/>
          </w:tcPr>
          <w:p w14:paraId="2E9C9754" w14:textId="132C8170"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5"/>
                  <w:enabled/>
                  <w:calcOnExit w:val="0"/>
                  <w:textInput/>
                </w:ffData>
              </w:fldChar>
            </w:r>
            <w:bookmarkStart w:id="9" w:name="Text85"/>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9"/>
          </w:p>
        </w:tc>
        <w:tc>
          <w:tcPr>
            <w:tcW w:w="2894" w:type="dxa"/>
          </w:tcPr>
          <w:p w14:paraId="48664882" w14:textId="6E01990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8"/>
                  <w:enabled/>
                  <w:calcOnExit w:val="0"/>
                  <w:textInput/>
                </w:ffData>
              </w:fldChar>
            </w:r>
            <w:bookmarkStart w:id="10" w:name="Text88"/>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0"/>
          </w:p>
        </w:tc>
      </w:tr>
      <w:tr w:rsidR="00433830" w14:paraId="403CCE43" w14:textId="77777777" w:rsidTr="00647632">
        <w:tc>
          <w:tcPr>
            <w:tcW w:w="2390" w:type="dxa"/>
          </w:tcPr>
          <w:p w14:paraId="55392E7A" w14:textId="2A109842"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0"/>
                  <w:enabled/>
                  <w:calcOnExit w:val="0"/>
                  <w:textInput/>
                </w:ffData>
              </w:fldChar>
            </w:r>
            <w:bookmarkStart w:id="11" w:name="Text8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1"/>
          </w:p>
        </w:tc>
        <w:tc>
          <w:tcPr>
            <w:tcW w:w="2366" w:type="dxa"/>
          </w:tcPr>
          <w:p w14:paraId="0DB8E4AD" w14:textId="459F5D3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3"/>
                  <w:enabled/>
                  <w:calcOnExit w:val="0"/>
                  <w:textInput/>
                </w:ffData>
              </w:fldChar>
            </w:r>
            <w:bookmarkStart w:id="12" w:name="Text83"/>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2"/>
          </w:p>
        </w:tc>
        <w:tc>
          <w:tcPr>
            <w:tcW w:w="2366" w:type="dxa"/>
          </w:tcPr>
          <w:p w14:paraId="092978F9" w14:textId="56B51F5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6"/>
                  <w:enabled/>
                  <w:calcOnExit w:val="0"/>
                  <w:textInput/>
                </w:ffData>
              </w:fldChar>
            </w:r>
            <w:bookmarkStart w:id="13" w:name="Text86"/>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3"/>
          </w:p>
        </w:tc>
        <w:tc>
          <w:tcPr>
            <w:tcW w:w="2894" w:type="dxa"/>
          </w:tcPr>
          <w:p w14:paraId="17129DCF" w14:textId="2F41DCB4"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9"/>
                  <w:enabled/>
                  <w:calcOnExit w:val="0"/>
                  <w:textInput/>
                </w:ffData>
              </w:fldChar>
            </w:r>
            <w:bookmarkStart w:id="14" w:name="Text8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4"/>
          </w:p>
        </w:tc>
      </w:tr>
      <w:tr w:rsidR="00433830" w14:paraId="1D3F3BF5" w14:textId="77777777" w:rsidTr="00647632">
        <w:tc>
          <w:tcPr>
            <w:tcW w:w="2390" w:type="dxa"/>
          </w:tcPr>
          <w:p w14:paraId="36883FD0" w14:textId="453B3046"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1"/>
                  <w:enabled/>
                  <w:calcOnExit w:val="0"/>
                  <w:textInput/>
                </w:ffData>
              </w:fldChar>
            </w:r>
            <w:bookmarkStart w:id="15" w:name="Text81"/>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5"/>
          </w:p>
        </w:tc>
        <w:tc>
          <w:tcPr>
            <w:tcW w:w="2366" w:type="dxa"/>
          </w:tcPr>
          <w:p w14:paraId="2404DBF7" w14:textId="2377101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4"/>
                  <w:enabled/>
                  <w:calcOnExit w:val="0"/>
                  <w:textInput/>
                </w:ffData>
              </w:fldChar>
            </w:r>
            <w:bookmarkStart w:id="16" w:name="Text84"/>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6"/>
          </w:p>
        </w:tc>
        <w:tc>
          <w:tcPr>
            <w:tcW w:w="2366" w:type="dxa"/>
          </w:tcPr>
          <w:p w14:paraId="69775E8E" w14:textId="67A3E91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7"/>
                  <w:enabled/>
                  <w:calcOnExit w:val="0"/>
                  <w:textInput/>
                </w:ffData>
              </w:fldChar>
            </w:r>
            <w:bookmarkStart w:id="17" w:name="Text87"/>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7"/>
          </w:p>
        </w:tc>
        <w:tc>
          <w:tcPr>
            <w:tcW w:w="2894" w:type="dxa"/>
          </w:tcPr>
          <w:p w14:paraId="237366E6" w14:textId="56BCEF9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90"/>
                  <w:enabled/>
                  <w:calcOnExit w:val="0"/>
                  <w:textInput/>
                </w:ffData>
              </w:fldChar>
            </w:r>
            <w:bookmarkStart w:id="18" w:name="Text9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8"/>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777EC2B1" w14:textId="6A0A2DF6" w:rsidR="001C0579" w:rsidRPr="00433830" w:rsidRDefault="001C0579" w:rsidP="00CA5BDB">
      <w:pPr>
        <w:pStyle w:val="NoSpacing"/>
        <w:numPr>
          <w:ilvl w:val="0"/>
          <w:numId w:val="10"/>
        </w:numPr>
        <w:ind w:left="270"/>
        <w:rPr>
          <w:rFonts w:ascii="Avenir Medium" w:hAnsi="Avenir Medium" w:cs="Times New Roman"/>
        </w:rPr>
      </w:pPr>
      <w:r w:rsidRPr="00DE2251">
        <w:rPr>
          <w:rFonts w:ascii="Avenir Black" w:hAnsi="Avenir Black"/>
        </w:rPr>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433830" w:rsidRPr="003462B5" w14:paraId="39BBF20D" w14:textId="77777777" w:rsidTr="00647632">
        <w:tc>
          <w:tcPr>
            <w:tcW w:w="9900" w:type="dxa"/>
            <w:gridSpan w:val="2"/>
            <w:shd w:val="clear" w:color="auto" w:fill="009193"/>
          </w:tcPr>
          <w:p w14:paraId="7C21DA2D" w14:textId="0EF8A930" w:rsidR="00433830" w:rsidRPr="003462B5" w:rsidRDefault="00433830" w:rsidP="00CA5BDB">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647632">
        <w:tc>
          <w:tcPr>
            <w:tcW w:w="3196" w:type="dxa"/>
          </w:tcPr>
          <w:p w14:paraId="7A41A061" w14:textId="46045647" w:rsidR="001C0579" w:rsidRPr="003462B5" w:rsidRDefault="001C2F46" w:rsidP="00CA5BDB">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298A5508" w:rsidR="001C0579" w:rsidRPr="003462B5" w:rsidRDefault="00171A77" w:rsidP="00CA5BDB">
            <w:pPr>
              <w:rPr>
                <w:rFonts w:ascii="Avenir" w:hAnsi="Avenir"/>
                <w:highlight w:val="yellow"/>
              </w:rPr>
            </w:pPr>
            <w:r>
              <w:rPr>
                <w:rFonts w:ascii="Avenir" w:hAnsi="Avenir"/>
                <w:highlight w:val="yellow"/>
              </w:rPr>
              <w:fldChar w:fldCharType="begin">
                <w:ffData>
                  <w:name w:val="Text6"/>
                  <w:enabled/>
                  <w:calcOnExit w:val="0"/>
                  <w:textInput/>
                </w:ffData>
              </w:fldChar>
            </w:r>
            <w:bookmarkStart w:id="19" w:name="Text6"/>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2326D2">
              <w:rPr>
                <w:rFonts w:ascii="Avenir" w:hAnsi="Avenir"/>
                <w:noProof/>
                <w:highlight w:val="yellow"/>
              </w:rPr>
              <w:t>Improve latinx student outcomes in STEM courses</w:t>
            </w:r>
            <w:r>
              <w:rPr>
                <w:rFonts w:ascii="Avenir" w:hAnsi="Avenir"/>
                <w:highlight w:val="yellow"/>
              </w:rPr>
              <w:fldChar w:fldCharType="end"/>
            </w:r>
            <w:bookmarkEnd w:id="19"/>
          </w:p>
        </w:tc>
      </w:tr>
      <w:tr w:rsidR="001C0579" w:rsidRPr="003462B5" w14:paraId="447EFC7E" w14:textId="77777777" w:rsidTr="00647632">
        <w:tc>
          <w:tcPr>
            <w:tcW w:w="3196" w:type="dxa"/>
          </w:tcPr>
          <w:p w14:paraId="788F5022" w14:textId="77777777" w:rsidR="001C0579" w:rsidRPr="003462B5" w:rsidRDefault="001C0579" w:rsidP="00CA5BDB">
            <w:pPr>
              <w:rPr>
                <w:rFonts w:ascii="Avenir" w:hAnsi="Avenir"/>
              </w:rPr>
            </w:pPr>
            <w:r w:rsidRPr="003462B5">
              <w:rPr>
                <w:rFonts w:ascii="Avenir" w:hAnsi="Avenir"/>
              </w:rPr>
              <w:t>Description:</w:t>
            </w:r>
          </w:p>
        </w:tc>
        <w:tc>
          <w:tcPr>
            <w:tcW w:w="6704" w:type="dxa"/>
            <w:shd w:val="clear" w:color="auto" w:fill="auto"/>
          </w:tcPr>
          <w:p w14:paraId="2D0218D2" w14:textId="74422A41" w:rsidR="001C0579" w:rsidRPr="003462B5" w:rsidRDefault="00171A77" w:rsidP="00CA5BDB">
            <w:pPr>
              <w:rPr>
                <w:rFonts w:ascii="Avenir" w:hAnsi="Avenir"/>
                <w:highlight w:val="yellow"/>
              </w:rPr>
            </w:pPr>
            <w:r>
              <w:rPr>
                <w:rFonts w:ascii="Avenir" w:hAnsi="Avenir"/>
                <w:highlight w:val="yellow"/>
              </w:rPr>
              <w:fldChar w:fldCharType="begin">
                <w:ffData>
                  <w:name w:val="Text7"/>
                  <w:enabled/>
                  <w:calcOnExit w:val="0"/>
                  <w:textInput/>
                </w:ffData>
              </w:fldChar>
            </w:r>
            <w:bookmarkStart w:id="20" w:name="Text7"/>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2326D2">
              <w:rPr>
                <w:rFonts w:ascii="Avenir" w:hAnsi="Avenir"/>
                <w:highlight w:val="yellow"/>
              </w:rPr>
              <w:t xml:space="preserve"> P</w:t>
            </w:r>
            <w:r w:rsidR="002326D2">
              <w:rPr>
                <w:rFonts w:ascii="Avenir" w:hAnsi="Avenir"/>
                <w:noProof/>
                <w:highlight w:val="yellow"/>
              </w:rPr>
              <w:t xml:space="preserve">rovide embedded tutors for for chemistry classes.  This could be one of the first steps in creating a MESA program that would include counceling and peer advisors for transfer for first-generation college students, and students from underrepresented groups </w:t>
            </w:r>
            <w:r>
              <w:rPr>
                <w:rFonts w:ascii="Avenir" w:hAnsi="Avenir"/>
                <w:highlight w:val="yellow"/>
              </w:rPr>
              <w:fldChar w:fldCharType="end"/>
            </w:r>
            <w:bookmarkEnd w:id="20"/>
          </w:p>
        </w:tc>
      </w:tr>
      <w:tr w:rsidR="001C0579" w:rsidRPr="003462B5" w14:paraId="79843157" w14:textId="77777777" w:rsidTr="00647632">
        <w:tc>
          <w:tcPr>
            <w:tcW w:w="3196" w:type="dxa"/>
          </w:tcPr>
          <w:p w14:paraId="56A93D32" w14:textId="77777777" w:rsidR="001C0579" w:rsidRPr="003462B5" w:rsidRDefault="001C0579" w:rsidP="00CA5BDB">
            <w:pPr>
              <w:rPr>
                <w:rFonts w:ascii="Avenir" w:hAnsi="Avenir"/>
              </w:rPr>
            </w:pPr>
            <w:r w:rsidRPr="003462B5">
              <w:rPr>
                <w:rFonts w:ascii="Avenir" w:hAnsi="Avenir"/>
              </w:rPr>
              <w:t xml:space="preserve">To be completed by [Date]: </w:t>
            </w:r>
          </w:p>
        </w:tc>
        <w:tc>
          <w:tcPr>
            <w:tcW w:w="6704" w:type="dxa"/>
            <w:shd w:val="clear" w:color="auto" w:fill="auto"/>
          </w:tcPr>
          <w:p w14:paraId="359D95AF" w14:textId="5F131A42" w:rsidR="001C0579" w:rsidRPr="003462B5" w:rsidRDefault="00171A77" w:rsidP="00CA5BDB">
            <w:pPr>
              <w:rPr>
                <w:rFonts w:ascii="Avenir" w:hAnsi="Avenir"/>
                <w:highlight w:val="yellow"/>
              </w:rPr>
            </w:pPr>
            <w:r>
              <w:rPr>
                <w:rFonts w:ascii="Avenir" w:hAnsi="Avenir"/>
                <w:highlight w:val="yellow"/>
              </w:rPr>
              <w:fldChar w:fldCharType="begin">
                <w:ffData>
                  <w:name w:val="Text8"/>
                  <w:enabled/>
                  <w:calcOnExit w:val="0"/>
                  <w:textInput/>
                </w:ffData>
              </w:fldChar>
            </w:r>
            <w:bookmarkStart w:id="21" w:name="Text8"/>
            <w:r>
              <w:rPr>
                <w:rFonts w:ascii="Avenir" w:hAnsi="Avenir"/>
                <w:highlight w:val="yellow"/>
              </w:rPr>
              <w:instrText xml:space="preserve"> FORMTEXT </w:instrText>
            </w:r>
            <w:r w:rsidR="00FD73BF">
              <w:rPr>
                <w:rFonts w:ascii="Avenir" w:hAnsi="Avenir"/>
                <w:highlight w:val="yellow"/>
              </w:rPr>
            </w:r>
            <w:r w:rsidR="00FD73BF">
              <w:rPr>
                <w:rFonts w:ascii="Avenir" w:hAnsi="Avenir"/>
                <w:highlight w:val="yellow"/>
              </w:rPr>
              <w:fldChar w:fldCharType="separate"/>
            </w:r>
            <w:r>
              <w:rPr>
                <w:rFonts w:ascii="Avenir" w:hAnsi="Avenir"/>
                <w:highlight w:val="yellow"/>
              </w:rPr>
              <w:fldChar w:fldCharType="end"/>
            </w:r>
            <w:bookmarkEnd w:id="21"/>
          </w:p>
        </w:tc>
      </w:tr>
      <w:tr w:rsidR="001C0579" w:rsidRPr="003462B5" w14:paraId="22DD193B" w14:textId="77777777" w:rsidTr="00647632">
        <w:tc>
          <w:tcPr>
            <w:tcW w:w="3196" w:type="dxa"/>
          </w:tcPr>
          <w:p w14:paraId="5F65BD7B" w14:textId="77777777" w:rsidR="001C0579" w:rsidRPr="003462B5" w:rsidRDefault="001C0579" w:rsidP="00CA5BDB">
            <w:pPr>
              <w:rPr>
                <w:rFonts w:ascii="Avenir" w:hAnsi="Avenir"/>
              </w:rPr>
            </w:pPr>
            <w:r w:rsidRPr="003462B5">
              <w:rPr>
                <w:rFonts w:ascii="Avenir" w:hAnsi="Avenir"/>
              </w:rPr>
              <w:t>Responsible person:</w:t>
            </w:r>
          </w:p>
        </w:tc>
        <w:tc>
          <w:tcPr>
            <w:tcW w:w="6704" w:type="dxa"/>
            <w:shd w:val="clear" w:color="auto" w:fill="auto"/>
          </w:tcPr>
          <w:p w14:paraId="5D2300A8" w14:textId="6CC6BA60" w:rsidR="001C0579" w:rsidRPr="003462B5" w:rsidRDefault="00171A77" w:rsidP="00CA5BDB">
            <w:pPr>
              <w:rPr>
                <w:rFonts w:ascii="Avenir" w:hAnsi="Avenir"/>
                <w:highlight w:val="yellow"/>
              </w:rPr>
            </w:pPr>
            <w:r>
              <w:rPr>
                <w:rFonts w:ascii="Avenir" w:hAnsi="Avenir"/>
                <w:highlight w:val="yellow"/>
              </w:rPr>
              <w:fldChar w:fldCharType="begin">
                <w:ffData>
                  <w:name w:val="Text9"/>
                  <w:enabled/>
                  <w:calcOnExit w:val="0"/>
                  <w:textInput/>
                </w:ffData>
              </w:fldChar>
            </w:r>
            <w:bookmarkStart w:id="22" w:name="Text9"/>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2"/>
          </w:p>
        </w:tc>
      </w:tr>
    </w:tbl>
    <w:p w14:paraId="542B8C1B" w14:textId="110A153D" w:rsidR="004A09B6" w:rsidRDefault="004A09B6" w:rsidP="004A09B6">
      <w:pPr>
        <w:pStyle w:val="BodyText"/>
      </w:pPr>
    </w:p>
    <w:tbl>
      <w:tblPr>
        <w:tblStyle w:val="TableGrid"/>
        <w:tblW w:w="0" w:type="auto"/>
        <w:tblInd w:w="-5" w:type="dxa"/>
        <w:tblLayout w:type="fixed"/>
        <w:tblLook w:val="04A0" w:firstRow="1" w:lastRow="0" w:firstColumn="1" w:lastColumn="0" w:noHBand="0" w:noVBand="1"/>
      </w:tblPr>
      <w:tblGrid>
        <w:gridCol w:w="3196"/>
        <w:gridCol w:w="6704"/>
      </w:tblGrid>
      <w:tr w:rsidR="004A09B6" w:rsidRPr="003462B5" w14:paraId="63A8BEB4" w14:textId="77777777" w:rsidTr="00647632">
        <w:tc>
          <w:tcPr>
            <w:tcW w:w="9900" w:type="dxa"/>
            <w:gridSpan w:val="2"/>
            <w:shd w:val="clear" w:color="auto" w:fill="009193"/>
          </w:tcPr>
          <w:p w14:paraId="2FFEF925" w14:textId="77777777" w:rsidR="004A09B6" w:rsidRPr="003462B5" w:rsidRDefault="004A09B6" w:rsidP="00CA5BDB">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647632">
        <w:tc>
          <w:tcPr>
            <w:tcW w:w="3196" w:type="dxa"/>
          </w:tcPr>
          <w:p w14:paraId="5BA8FD6B" w14:textId="77777777" w:rsidR="004A09B6" w:rsidRPr="003462B5" w:rsidRDefault="004A09B6" w:rsidP="00CA5BDB">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3FDC843C" w:rsidR="004A09B6" w:rsidRPr="003462B5" w:rsidRDefault="00171A77" w:rsidP="00CA5BDB">
            <w:pPr>
              <w:rPr>
                <w:rFonts w:ascii="Avenir" w:hAnsi="Avenir"/>
                <w:highlight w:val="yellow"/>
              </w:rPr>
            </w:pPr>
            <w:r>
              <w:rPr>
                <w:rFonts w:ascii="Avenir" w:hAnsi="Avenir"/>
                <w:highlight w:val="yellow"/>
              </w:rPr>
              <w:fldChar w:fldCharType="begin">
                <w:ffData>
                  <w:name w:val="Text10"/>
                  <w:enabled/>
                  <w:calcOnExit w:val="0"/>
                  <w:textInput/>
                </w:ffData>
              </w:fldChar>
            </w:r>
            <w:bookmarkStart w:id="23" w:name="Text10"/>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F75B3F">
              <w:rPr>
                <w:rFonts w:ascii="Avenir" w:hAnsi="Avenir"/>
                <w:highlight w:val="yellow"/>
              </w:rPr>
              <w:t>Boot camps</w:t>
            </w:r>
            <w:r>
              <w:rPr>
                <w:rFonts w:ascii="Avenir" w:hAnsi="Avenir"/>
                <w:highlight w:val="yellow"/>
              </w:rPr>
              <w:fldChar w:fldCharType="end"/>
            </w:r>
            <w:bookmarkEnd w:id="23"/>
          </w:p>
        </w:tc>
      </w:tr>
      <w:tr w:rsidR="004A09B6" w:rsidRPr="003462B5" w14:paraId="723EA06F" w14:textId="77777777" w:rsidTr="00647632">
        <w:tc>
          <w:tcPr>
            <w:tcW w:w="3196" w:type="dxa"/>
          </w:tcPr>
          <w:p w14:paraId="12CBE3B1" w14:textId="77777777" w:rsidR="004A09B6" w:rsidRPr="003462B5" w:rsidRDefault="004A09B6" w:rsidP="00CA5BDB">
            <w:pPr>
              <w:rPr>
                <w:rFonts w:ascii="Avenir" w:hAnsi="Avenir"/>
              </w:rPr>
            </w:pPr>
            <w:r w:rsidRPr="003462B5">
              <w:rPr>
                <w:rFonts w:ascii="Avenir" w:hAnsi="Avenir"/>
              </w:rPr>
              <w:t>Description:</w:t>
            </w:r>
          </w:p>
        </w:tc>
        <w:tc>
          <w:tcPr>
            <w:tcW w:w="6704" w:type="dxa"/>
            <w:shd w:val="clear" w:color="auto" w:fill="auto"/>
          </w:tcPr>
          <w:p w14:paraId="32EABC18" w14:textId="0788AF69" w:rsidR="004A09B6" w:rsidRPr="003462B5" w:rsidRDefault="00171A77" w:rsidP="00CA5BDB">
            <w:pPr>
              <w:rPr>
                <w:rFonts w:ascii="Avenir" w:hAnsi="Avenir"/>
                <w:highlight w:val="yellow"/>
              </w:rPr>
            </w:pPr>
            <w:r>
              <w:rPr>
                <w:rFonts w:ascii="Avenir" w:hAnsi="Avenir"/>
                <w:highlight w:val="yellow"/>
              </w:rPr>
              <w:fldChar w:fldCharType="begin">
                <w:ffData>
                  <w:name w:val="Text11"/>
                  <w:enabled/>
                  <w:calcOnExit w:val="0"/>
                  <w:textInput/>
                </w:ffData>
              </w:fldChar>
            </w:r>
            <w:bookmarkStart w:id="24" w:name="Text11"/>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F75B3F">
              <w:rPr>
                <w:rFonts w:ascii="Avenir" w:hAnsi="Avenir"/>
                <w:noProof/>
                <w:highlight w:val="yellow"/>
              </w:rPr>
              <w:t>Continue bootcamps for Chem1A and B to ensure students gain basic skills needed to succed in college level science courses.  Chem1A is the first science course for many science majors and can be challenging.  Boot camp not only provides skill building, but peer group building and early access to faculty</w:t>
            </w:r>
            <w:r w:rsidR="002F2EE7">
              <w:rPr>
                <w:rFonts w:ascii="Avenir" w:hAnsi="Avenir"/>
                <w:noProof/>
                <w:highlight w:val="yellow"/>
              </w:rPr>
              <w:t>.  We need to include lab skill b oot camps for the Chem12 series to support students that did not gain hands-on lab skills during COVID.  Students that have not benefitted from in-person lab activities will require additional training to have a safe and productive lab curriculum.</w:t>
            </w:r>
            <w:r>
              <w:rPr>
                <w:rFonts w:ascii="Avenir" w:hAnsi="Avenir"/>
                <w:highlight w:val="yellow"/>
              </w:rPr>
              <w:fldChar w:fldCharType="end"/>
            </w:r>
            <w:bookmarkEnd w:id="24"/>
          </w:p>
        </w:tc>
      </w:tr>
      <w:tr w:rsidR="004A09B6" w:rsidRPr="003462B5" w14:paraId="2C4DBAE2" w14:textId="77777777" w:rsidTr="00647632">
        <w:tc>
          <w:tcPr>
            <w:tcW w:w="3196" w:type="dxa"/>
          </w:tcPr>
          <w:p w14:paraId="679DB99C" w14:textId="77777777" w:rsidR="004A09B6" w:rsidRPr="003462B5" w:rsidRDefault="004A09B6" w:rsidP="00CA5BDB">
            <w:pPr>
              <w:rPr>
                <w:rFonts w:ascii="Avenir" w:hAnsi="Avenir"/>
              </w:rPr>
            </w:pPr>
            <w:r w:rsidRPr="003462B5">
              <w:rPr>
                <w:rFonts w:ascii="Avenir" w:hAnsi="Avenir"/>
              </w:rPr>
              <w:t xml:space="preserve">To be completed by [Date]: </w:t>
            </w:r>
          </w:p>
        </w:tc>
        <w:tc>
          <w:tcPr>
            <w:tcW w:w="6704" w:type="dxa"/>
            <w:shd w:val="clear" w:color="auto" w:fill="auto"/>
          </w:tcPr>
          <w:p w14:paraId="28E6761B" w14:textId="26AFE5AB" w:rsidR="004A09B6" w:rsidRPr="003462B5" w:rsidRDefault="00171A77" w:rsidP="00CA5BDB">
            <w:pPr>
              <w:rPr>
                <w:rFonts w:ascii="Avenir" w:hAnsi="Avenir"/>
                <w:highlight w:val="yellow"/>
              </w:rPr>
            </w:pPr>
            <w:r>
              <w:rPr>
                <w:rFonts w:ascii="Avenir" w:hAnsi="Avenir"/>
                <w:highlight w:val="yellow"/>
              </w:rPr>
              <w:fldChar w:fldCharType="begin">
                <w:ffData>
                  <w:name w:val="Text12"/>
                  <w:enabled/>
                  <w:calcOnExit w:val="0"/>
                  <w:textInput/>
                </w:ffData>
              </w:fldChar>
            </w:r>
            <w:bookmarkStart w:id="25" w:name="Text12"/>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5"/>
          </w:p>
        </w:tc>
      </w:tr>
      <w:tr w:rsidR="004A09B6" w:rsidRPr="003462B5" w14:paraId="7C7D161E" w14:textId="77777777" w:rsidTr="00647632">
        <w:tc>
          <w:tcPr>
            <w:tcW w:w="3196" w:type="dxa"/>
          </w:tcPr>
          <w:p w14:paraId="3D07381C" w14:textId="77777777" w:rsidR="004A09B6" w:rsidRPr="003462B5" w:rsidRDefault="004A09B6" w:rsidP="00CA5BDB">
            <w:pPr>
              <w:rPr>
                <w:rFonts w:ascii="Avenir" w:hAnsi="Avenir"/>
              </w:rPr>
            </w:pPr>
            <w:r w:rsidRPr="003462B5">
              <w:rPr>
                <w:rFonts w:ascii="Avenir" w:hAnsi="Avenir"/>
              </w:rPr>
              <w:t>Responsible person:</w:t>
            </w:r>
          </w:p>
        </w:tc>
        <w:tc>
          <w:tcPr>
            <w:tcW w:w="6704" w:type="dxa"/>
            <w:shd w:val="clear" w:color="auto" w:fill="auto"/>
          </w:tcPr>
          <w:p w14:paraId="59005300" w14:textId="59F1D69D" w:rsidR="004A09B6" w:rsidRPr="003462B5" w:rsidRDefault="00171A77" w:rsidP="00CA5BDB">
            <w:pPr>
              <w:rPr>
                <w:rFonts w:ascii="Avenir" w:hAnsi="Avenir"/>
                <w:highlight w:val="yellow"/>
              </w:rPr>
            </w:pPr>
            <w:r>
              <w:rPr>
                <w:rFonts w:ascii="Avenir" w:hAnsi="Avenir"/>
                <w:highlight w:val="yellow"/>
              </w:rPr>
              <w:fldChar w:fldCharType="begin">
                <w:ffData>
                  <w:name w:val="Text13"/>
                  <w:enabled/>
                  <w:calcOnExit w:val="0"/>
                  <w:textInput/>
                </w:ffData>
              </w:fldChar>
            </w:r>
            <w:bookmarkStart w:id="26" w:name="Text13"/>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6"/>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w:t>
            </w:r>
            <w:r w:rsidRPr="00DE2251">
              <w:rPr>
                <w:rFonts w:ascii="Avenir Black" w:hAnsi="Avenir Black"/>
              </w:rPr>
              <w:lastRenderedPageBreak/>
              <w:t xml:space="preserve">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0" w:type="auto"/>
        <w:jc w:val="center"/>
        <w:tblLayout w:type="fixed"/>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647632">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647632">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647632">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617B4E22" w14:textId="77777777" w:rsidR="00C336D1" w:rsidRPr="00C336D1" w:rsidRDefault="00171A77" w:rsidP="00C336D1">
            <w:pPr>
              <w:rPr>
                <w:rFonts w:ascii="Avenir" w:hAnsi="Avenir" w:cs="Segoe UI"/>
                <w:noProof/>
              </w:rPr>
            </w:pPr>
            <w:r>
              <w:rPr>
                <w:rFonts w:ascii="Avenir" w:hAnsi="Avenir" w:cs="Segoe UI"/>
              </w:rPr>
              <w:fldChar w:fldCharType="begin">
                <w:ffData>
                  <w:name w:val="Text14"/>
                  <w:enabled/>
                  <w:calcOnExit w:val="0"/>
                  <w:textInput/>
                </w:ffData>
              </w:fldChar>
            </w:r>
            <w:bookmarkStart w:id="27" w:name="Text14"/>
            <w:r>
              <w:rPr>
                <w:rFonts w:ascii="Avenir" w:hAnsi="Avenir" w:cs="Segoe UI"/>
              </w:rPr>
              <w:instrText xml:space="preserve"> FORMTEXT </w:instrText>
            </w:r>
            <w:r>
              <w:rPr>
                <w:rFonts w:ascii="Avenir" w:hAnsi="Avenir" w:cs="Segoe UI"/>
              </w:rPr>
            </w:r>
            <w:r>
              <w:rPr>
                <w:rFonts w:ascii="Avenir" w:hAnsi="Avenir" w:cs="Segoe UI"/>
              </w:rPr>
              <w:fldChar w:fldCharType="separate"/>
            </w:r>
            <w:r w:rsidR="00C336D1">
              <w:rPr>
                <w:rFonts w:ascii="Avenir" w:hAnsi="Avenir" w:cs="Segoe UI"/>
                <w:noProof/>
              </w:rPr>
              <w:t>BCC offers 18-20 units of chemistry LAB courses per semester.  Compare this to 15 at Laney, 10 at Merritt, and 7 at COA.  To successfully and safely offer this number of lab courses we require a lab tech keep thr labs stocked, inventoried, and preped. We are the only college without a permanent full-time chemistry tech. Currently Azul Lewis fills this roll but this position needs to be given priority as a permenant position. (</w:t>
            </w:r>
            <w:r w:rsidR="00C336D1" w:rsidRPr="00C336D1">
              <w:rPr>
                <w:rFonts w:ascii="Avenir" w:hAnsi="Avenir" w:cs="Segoe UI"/>
                <w:noProof/>
              </w:rPr>
              <w:t xml:space="preserve">This position is currently funded by the Strong Work Force Fund, which has enabled the department to hire a full-time laboratory </w:t>
            </w:r>
            <w:r w:rsidR="00C336D1" w:rsidRPr="00C336D1">
              <w:rPr>
                <w:rFonts w:ascii="Avenir" w:hAnsi="Avenir" w:cs="Segoe UI"/>
                <w:noProof/>
              </w:rPr>
              <w:lastRenderedPageBreak/>
              <w:t xml:space="preserve">technician for chemistry. </w:t>
            </w:r>
          </w:p>
          <w:p w14:paraId="2F238082" w14:textId="52716975" w:rsidR="00EF012D" w:rsidRPr="00CC3DCA" w:rsidRDefault="00C336D1" w:rsidP="00C336D1">
            <w:pPr>
              <w:rPr>
                <w:rFonts w:ascii="Avenir" w:hAnsi="Avenir" w:cs="Segoe UI"/>
              </w:rPr>
            </w:pPr>
            <w:r w:rsidRPr="00C336D1">
              <w:rPr>
                <w:rFonts w:ascii="Avenir" w:hAnsi="Avenir" w:cs="Segoe UI"/>
                <w:noProof/>
              </w:rPr>
              <w:t>The department is requesting the college to be funded this position through the college general fund, so that the SWF fund that is allocated for this position could be used to support the CE program that provides internship and job training to our students.)</w:t>
            </w:r>
            <w:r>
              <w:rPr>
                <w:rFonts w:ascii="Avenir" w:hAnsi="Avenir" w:cs="Segoe UI"/>
                <w:noProof/>
              </w:rPr>
              <w:t xml:space="preserve">  </w:t>
            </w:r>
            <w:r w:rsidR="00171A77">
              <w:rPr>
                <w:rFonts w:ascii="Avenir" w:hAnsi="Avenir" w:cs="Segoe UI"/>
              </w:rPr>
              <w:fldChar w:fldCharType="end"/>
            </w:r>
            <w:bookmarkEnd w:id="27"/>
          </w:p>
        </w:tc>
        <w:tc>
          <w:tcPr>
            <w:tcW w:w="1170" w:type="dxa"/>
          </w:tcPr>
          <w:p w14:paraId="0005C329" w14:textId="33DC0236" w:rsidR="00EF012D" w:rsidRPr="00CC3DCA" w:rsidRDefault="00171A77" w:rsidP="007158B5">
            <w:pPr>
              <w:rPr>
                <w:rFonts w:ascii="Avenir" w:hAnsi="Avenir" w:cs="Segoe UI"/>
              </w:rPr>
            </w:pPr>
            <w:r>
              <w:rPr>
                <w:rFonts w:ascii="Avenir" w:hAnsi="Avenir" w:cs="Segoe UI"/>
              </w:rPr>
              <w:lastRenderedPageBreak/>
              <w:fldChar w:fldCharType="begin">
                <w:ffData>
                  <w:name w:val="Text18"/>
                  <w:enabled/>
                  <w:calcOnExit w:val="0"/>
                  <w:textInput/>
                </w:ffData>
              </w:fldChar>
            </w:r>
            <w:bookmarkStart w:id="28" w:name="Text1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8"/>
          </w:p>
        </w:tc>
        <w:tc>
          <w:tcPr>
            <w:tcW w:w="1260" w:type="dxa"/>
          </w:tcPr>
          <w:p w14:paraId="781CBDC1" w14:textId="4BB348B9" w:rsidR="00EF012D" w:rsidRPr="00CC3DCA" w:rsidRDefault="00171A77" w:rsidP="007158B5">
            <w:pPr>
              <w:rPr>
                <w:rFonts w:ascii="Avenir" w:hAnsi="Avenir" w:cs="Segoe UI"/>
              </w:rPr>
            </w:pPr>
            <w:r>
              <w:rPr>
                <w:rFonts w:ascii="Avenir" w:hAnsi="Avenir" w:cs="Segoe UI"/>
              </w:rPr>
              <w:fldChar w:fldCharType="begin">
                <w:ffData>
                  <w:name w:val="Text22"/>
                  <w:enabled/>
                  <w:calcOnExit w:val="0"/>
                  <w:textInput/>
                </w:ffData>
              </w:fldChar>
            </w:r>
            <w:bookmarkStart w:id="29" w:name="Text2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9"/>
          </w:p>
        </w:tc>
        <w:tc>
          <w:tcPr>
            <w:tcW w:w="1350" w:type="dxa"/>
            <w:shd w:val="clear" w:color="auto" w:fill="auto"/>
          </w:tcPr>
          <w:p w14:paraId="01A8885C" w14:textId="176EA5A5" w:rsidR="00EF012D" w:rsidRPr="00CC3DCA" w:rsidRDefault="00171A77" w:rsidP="007158B5">
            <w:pPr>
              <w:rPr>
                <w:rFonts w:ascii="Avenir" w:hAnsi="Avenir" w:cs="Segoe UI"/>
              </w:rPr>
            </w:pPr>
            <w:r>
              <w:rPr>
                <w:rFonts w:ascii="Avenir" w:hAnsi="Avenir" w:cs="Segoe UI"/>
              </w:rPr>
              <w:fldChar w:fldCharType="begin">
                <w:ffData>
                  <w:name w:val="Text26"/>
                  <w:enabled/>
                  <w:calcOnExit w:val="0"/>
                  <w:textInput/>
                </w:ffData>
              </w:fldChar>
            </w:r>
            <w:bookmarkStart w:id="30" w:name="Text2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0"/>
          </w:p>
        </w:tc>
        <w:tc>
          <w:tcPr>
            <w:tcW w:w="1687" w:type="dxa"/>
            <w:shd w:val="clear" w:color="auto" w:fill="FFF2CC" w:themeFill="accent4" w:themeFillTint="33"/>
          </w:tcPr>
          <w:p w14:paraId="15BB3CCA" w14:textId="057E3EA5" w:rsidR="00EF012D" w:rsidRPr="00CC3DCA" w:rsidRDefault="00171A77" w:rsidP="007158B5">
            <w:pPr>
              <w:rPr>
                <w:rFonts w:ascii="Avenir" w:hAnsi="Avenir" w:cs="Segoe UI"/>
              </w:rPr>
            </w:pPr>
            <w:r>
              <w:rPr>
                <w:rFonts w:ascii="Avenir" w:hAnsi="Avenir" w:cs="Segoe UI"/>
              </w:rPr>
              <w:fldChar w:fldCharType="begin">
                <w:ffData>
                  <w:name w:val="Text30"/>
                  <w:enabled/>
                  <w:calcOnExit w:val="0"/>
                  <w:textInput/>
                </w:ffData>
              </w:fldChar>
            </w:r>
            <w:bookmarkStart w:id="31" w:name="Text30"/>
            <w:r>
              <w:rPr>
                <w:rFonts w:ascii="Avenir" w:hAnsi="Avenir" w:cs="Segoe UI"/>
              </w:rPr>
              <w:instrText xml:space="preserve"> FORMTEXT </w:instrText>
            </w:r>
            <w:r>
              <w:rPr>
                <w:rFonts w:ascii="Avenir" w:hAnsi="Avenir" w:cs="Segoe UI"/>
              </w:rPr>
            </w:r>
            <w:r>
              <w:rPr>
                <w:rFonts w:ascii="Avenir" w:hAnsi="Avenir" w:cs="Segoe UI"/>
              </w:rPr>
              <w:fldChar w:fldCharType="separate"/>
            </w:r>
            <w:r w:rsidR="002F2EE7">
              <w:rPr>
                <w:rFonts w:ascii="Avenir" w:hAnsi="Avenir" w:cs="Segoe UI"/>
                <w:noProof/>
              </w:rPr>
              <w:t>2</w:t>
            </w:r>
            <w:r>
              <w:rPr>
                <w:rFonts w:ascii="Avenir" w:hAnsi="Avenir" w:cs="Segoe UI"/>
              </w:rPr>
              <w:fldChar w:fldCharType="end"/>
            </w:r>
            <w:bookmarkEnd w:id="31"/>
          </w:p>
        </w:tc>
      </w:tr>
      <w:tr w:rsidR="00EF012D" w:rsidRPr="00591A55" w14:paraId="4DF4E48A" w14:textId="4B17D33F" w:rsidTr="00647632">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4D130188" w14:textId="77777777" w:rsidR="00F75B3F" w:rsidRPr="00F75B3F" w:rsidRDefault="00171A77" w:rsidP="00F75B3F">
            <w:pPr>
              <w:rPr>
                <w:rFonts w:ascii="Avenir" w:hAnsi="Avenir" w:cs="Segoe UI"/>
                <w:noProof/>
              </w:rPr>
            </w:pPr>
            <w:r>
              <w:rPr>
                <w:rFonts w:ascii="Avenir" w:hAnsi="Avenir" w:cs="Segoe UI"/>
              </w:rPr>
              <w:fldChar w:fldCharType="begin">
                <w:ffData>
                  <w:name w:val="Text15"/>
                  <w:enabled/>
                  <w:calcOnExit w:val="0"/>
                  <w:textInput/>
                </w:ffData>
              </w:fldChar>
            </w:r>
            <w:bookmarkStart w:id="32" w:name="Text15"/>
            <w:r>
              <w:rPr>
                <w:rFonts w:ascii="Avenir" w:hAnsi="Avenir" w:cs="Segoe UI"/>
              </w:rPr>
              <w:instrText xml:space="preserve"> FORMTEXT </w:instrText>
            </w:r>
            <w:r>
              <w:rPr>
                <w:rFonts w:ascii="Avenir" w:hAnsi="Avenir" w:cs="Segoe UI"/>
              </w:rPr>
            </w:r>
            <w:r>
              <w:rPr>
                <w:rFonts w:ascii="Avenir" w:hAnsi="Avenir" w:cs="Segoe UI"/>
              </w:rPr>
              <w:fldChar w:fldCharType="separate"/>
            </w:r>
            <w:r w:rsidR="00F75B3F" w:rsidRPr="00F75B3F">
              <w:rPr>
                <w:rFonts w:ascii="Avenir" w:hAnsi="Avenir" w:cs="Segoe UI"/>
                <w:noProof/>
              </w:rPr>
              <w:t xml:space="preserve">Student Workers/Tutors are needed to provide tutorial services and assist instructors during laboratory classes. They serve as embedded tutors to help students who came under-prepared, especially those from underrepresented groups. Tutors help them with their academic success and to narrow the achievement gap. Student workers are also needed with chemical preparation and lab clean-up. </w:t>
            </w:r>
            <w:r w:rsidR="00F75B3F" w:rsidRPr="00F75B3F">
              <w:rPr>
                <w:rFonts w:ascii="Avenir" w:hAnsi="Avenir" w:cs="Segoe UI"/>
                <w:noProof/>
              </w:rPr>
              <w:lastRenderedPageBreak/>
              <w:t>Break down of lab-hours where student workers are needed are as follows: 1) Lab TA's for spring and fall semester: 33 lab-hrs/wk x 32 wks = 1056 hrs 2) Summer Lab TA's: 24 lab-hrs/wk x 6 wks = 144 hrs 3) Tutors (Fall and Spring): 5 hrs/wk x 32 = 160 hrs 4) Tutors (Summer): 4 hrs/wk x 6 wks = 24 hrs Total # of student worker hrs = 1384 hrs Estimated cost: 1384 hrs x 15.50 = $21,452</w:t>
            </w:r>
          </w:p>
          <w:p w14:paraId="22394EFF" w14:textId="408FFB02" w:rsidR="00F75B3F" w:rsidRPr="00F75B3F" w:rsidRDefault="00F75B3F" w:rsidP="00F75B3F">
            <w:pPr>
              <w:rPr>
                <w:rFonts w:ascii="Avenir" w:hAnsi="Avenir" w:cs="Segoe UI"/>
                <w:noProof/>
              </w:rPr>
            </w:pPr>
          </w:p>
          <w:p w14:paraId="5579363B" w14:textId="0B98400B" w:rsidR="00EF012D" w:rsidRPr="00CC3DCA" w:rsidRDefault="00F75B3F" w:rsidP="00F75B3F">
            <w:pPr>
              <w:rPr>
                <w:rFonts w:ascii="Avenir" w:hAnsi="Avenir" w:cs="Segoe UI"/>
              </w:rPr>
            </w:pPr>
            <w:r w:rsidRPr="00F75B3F">
              <w:rPr>
                <w:rFonts w:ascii="Avenir" w:hAnsi="Avenir" w:cs="Segoe UI"/>
                <w:noProof/>
              </w:rPr>
              <w:t>Sub-Total: $203452</w:t>
            </w:r>
            <w:r w:rsidR="00171A77">
              <w:rPr>
                <w:rFonts w:ascii="Avenir" w:hAnsi="Avenir" w:cs="Segoe UI"/>
              </w:rPr>
              <w:fldChar w:fldCharType="end"/>
            </w:r>
            <w:bookmarkEnd w:id="32"/>
          </w:p>
        </w:tc>
        <w:tc>
          <w:tcPr>
            <w:tcW w:w="1170" w:type="dxa"/>
          </w:tcPr>
          <w:p w14:paraId="262253EC" w14:textId="4656E1CB" w:rsidR="00EF012D" w:rsidRPr="00CC3DCA" w:rsidRDefault="00171A77" w:rsidP="007158B5">
            <w:pPr>
              <w:rPr>
                <w:rFonts w:ascii="Avenir" w:hAnsi="Avenir" w:cs="Segoe UI"/>
              </w:rPr>
            </w:pPr>
            <w:r>
              <w:rPr>
                <w:rFonts w:ascii="Avenir" w:hAnsi="Avenir" w:cs="Segoe UI"/>
              </w:rPr>
              <w:lastRenderedPageBreak/>
              <w:fldChar w:fldCharType="begin">
                <w:ffData>
                  <w:name w:val="Text19"/>
                  <w:enabled/>
                  <w:calcOnExit w:val="0"/>
                  <w:textInput/>
                </w:ffData>
              </w:fldChar>
            </w:r>
            <w:bookmarkStart w:id="33" w:name="Text1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3"/>
          </w:p>
        </w:tc>
        <w:tc>
          <w:tcPr>
            <w:tcW w:w="1260" w:type="dxa"/>
          </w:tcPr>
          <w:p w14:paraId="0DFA3A16" w14:textId="03FC9EA6" w:rsidR="00EF012D" w:rsidRPr="00CC3DCA" w:rsidRDefault="00171A77" w:rsidP="007158B5">
            <w:pPr>
              <w:rPr>
                <w:rFonts w:ascii="Avenir" w:hAnsi="Avenir" w:cs="Segoe UI"/>
              </w:rPr>
            </w:pPr>
            <w:r>
              <w:rPr>
                <w:rFonts w:ascii="Avenir" w:hAnsi="Avenir" w:cs="Segoe UI"/>
              </w:rPr>
              <w:fldChar w:fldCharType="begin">
                <w:ffData>
                  <w:name w:val="Text23"/>
                  <w:enabled/>
                  <w:calcOnExit w:val="0"/>
                  <w:textInput/>
                </w:ffData>
              </w:fldChar>
            </w:r>
            <w:bookmarkStart w:id="34" w:name="Text2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4"/>
          </w:p>
        </w:tc>
        <w:tc>
          <w:tcPr>
            <w:tcW w:w="1350" w:type="dxa"/>
            <w:shd w:val="clear" w:color="auto" w:fill="auto"/>
          </w:tcPr>
          <w:p w14:paraId="53931E0E" w14:textId="1BC74B43" w:rsidR="00EF012D" w:rsidRPr="00CC3DCA" w:rsidRDefault="00171A77" w:rsidP="007158B5">
            <w:pPr>
              <w:rPr>
                <w:rFonts w:ascii="Avenir" w:hAnsi="Avenir" w:cs="Segoe UI"/>
              </w:rPr>
            </w:pPr>
            <w:r>
              <w:rPr>
                <w:rFonts w:ascii="Avenir" w:hAnsi="Avenir" w:cs="Segoe UI"/>
              </w:rPr>
              <w:fldChar w:fldCharType="begin">
                <w:ffData>
                  <w:name w:val="Text27"/>
                  <w:enabled/>
                  <w:calcOnExit w:val="0"/>
                  <w:textInput/>
                </w:ffData>
              </w:fldChar>
            </w:r>
            <w:bookmarkStart w:id="35" w:name="Text2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5"/>
          </w:p>
        </w:tc>
        <w:tc>
          <w:tcPr>
            <w:tcW w:w="1687" w:type="dxa"/>
            <w:shd w:val="clear" w:color="auto" w:fill="FFF2CC" w:themeFill="accent4" w:themeFillTint="33"/>
          </w:tcPr>
          <w:p w14:paraId="6C0FE4C3" w14:textId="4BE4E040" w:rsidR="00EF012D" w:rsidRPr="00CC3DCA" w:rsidRDefault="00171A77" w:rsidP="007158B5">
            <w:pPr>
              <w:rPr>
                <w:rFonts w:ascii="Avenir" w:hAnsi="Avenir" w:cs="Segoe UI"/>
              </w:rPr>
            </w:pPr>
            <w:r>
              <w:rPr>
                <w:rFonts w:ascii="Avenir" w:hAnsi="Avenir" w:cs="Segoe UI"/>
              </w:rPr>
              <w:fldChar w:fldCharType="begin">
                <w:ffData>
                  <w:name w:val="Text31"/>
                  <w:enabled/>
                  <w:calcOnExit w:val="0"/>
                  <w:textInput/>
                </w:ffData>
              </w:fldChar>
            </w:r>
            <w:bookmarkStart w:id="36" w:name="Text31"/>
            <w:r>
              <w:rPr>
                <w:rFonts w:ascii="Avenir" w:hAnsi="Avenir" w:cs="Segoe UI"/>
              </w:rPr>
              <w:instrText xml:space="preserve"> FORMTEXT </w:instrText>
            </w:r>
            <w:r>
              <w:rPr>
                <w:rFonts w:ascii="Avenir" w:hAnsi="Avenir" w:cs="Segoe UI"/>
              </w:rPr>
            </w:r>
            <w:r>
              <w:rPr>
                <w:rFonts w:ascii="Avenir" w:hAnsi="Avenir" w:cs="Segoe UI"/>
              </w:rPr>
              <w:fldChar w:fldCharType="separate"/>
            </w:r>
            <w:r w:rsidR="002F2EE7">
              <w:rPr>
                <w:rFonts w:ascii="Avenir" w:hAnsi="Avenir" w:cs="Segoe UI"/>
                <w:noProof/>
              </w:rPr>
              <w:t>3</w:t>
            </w:r>
            <w:r>
              <w:rPr>
                <w:rFonts w:ascii="Avenir" w:hAnsi="Avenir" w:cs="Segoe UI"/>
              </w:rPr>
              <w:fldChar w:fldCharType="end"/>
            </w:r>
            <w:bookmarkEnd w:id="36"/>
          </w:p>
        </w:tc>
      </w:tr>
      <w:tr w:rsidR="00EF012D" w:rsidRPr="00591A55" w14:paraId="4DAE1F55" w14:textId="38C7F49E" w:rsidTr="00647632">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271B8F41" w:rsidR="00EF012D" w:rsidRPr="00CC3DCA" w:rsidRDefault="00171A77" w:rsidP="007158B5">
            <w:pPr>
              <w:rPr>
                <w:rFonts w:ascii="Avenir" w:hAnsi="Avenir" w:cs="Segoe UI"/>
              </w:rPr>
            </w:pPr>
            <w:r>
              <w:rPr>
                <w:rFonts w:ascii="Avenir" w:hAnsi="Avenir" w:cs="Segoe UI"/>
              </w:rPr>
              <w:fldChar w:fldCharType="begin">
                <w:ffData>
                  <w:name w:val="Text16"/>
                  <w:enabled/>
                  <w:calcOnExit w:val="0"/>
                  <w:textInput/>
                </w:ffData>
              </w:fldChar>
            </w:r>
            <w:bookmarkStart w:id="37" w:name="Text1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7"/>
          </w:p>
        </w:tc>
        <w:tc>
          <w:tcPr>
            <w:tcW w:w="1170" w:type="dxa"/>
          </w:tcPr>
          <w:p w14:paraId="0BFA2FA9" w14:textId="1260DA39" w:rsidR="00EF012D" w:rsidRPr="00CC3DCA" w:rsidRDefault="00171A77" w:rsidP="007158B5">
            <w:pPr>
              <w:rPr>
                <w:rFonts w:ascii="Avenir" w:hAnsi="Avenir" w:cs="Segoe UI"/>
              </w:rPr>
            </w:pPr>
            <w:r>
              <w:rPr>
                <w:rFonts w:ascii="Avenir" w:hAnsi="Avenir" w:cs="Segoe UI"/>
              </w:rPr>
              <w:fldChar w:fldCharType="begin">
                <w:ffData>
                  <w:name w:val="Text20"/>
                  <w:enabled/>
                  <w:calcOnExit w:val="0"/>
                  <w:textInput/>
                </w:ffData>
              </w:fldChar>
            </w:r>
            <w:bookmarkStart w:id="38" w:name="Text2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8"/>
          </w:p>
        </w:tc>
        <w:tc>
          <w:tcPr>
            <w:tcW w:w="1260" w:type="dxa"/>
          </w:tcPr>
          <w:p w14:paraId="18032962" w14:textId="3A8D1525" w:rsidR="00EF012D" w:rsidRPr="00CC3DCA" w:rsidRDefault="00171A77" w:rsidP="007158B5">
            <w:pPr>
              <w:rPr>
                <w:rFonts w:ascii="Avenir" w:hAnsi="Avenir" w:cs="Segoe UI"/>
              </w:rPr>
            </w:pPr>
            <w:r>
              <w:rPr>
                <w:rFonts w:ascii="Avenir" w:hAnsi="Avenir" w:cs="Segoe UI"/>
              </w:rPr>
              <w:fldChar w:fldCharType="begin">
                <w:ffData>
                  <w:name w:val="Text24"/>
                  <w:enabled/>
                  <w:calcOnExit w:val="0"/>
                  <w:textInput/>
                </w:ffData>
              </w:fldChar>
            </w:r>
            <w:bookmarkStart w:id="39" w:name="Text2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9"/>
          </w:p>
        </w:tc>
        <w:tc>
          <w:tcPr>
            <w:tcW w:w="1350" w:type="dxa"/>
            <w:shd w:val="clear" w:color="auto" w:fill="auto"/>
          </w:tcPr>
          <w:p w14:paraId="4C5756EA" w14:textId="64732388" w:rsidR="00EF012D" w:rsidRPr="00CC3DCA" w:rsidRDefault="00171A77" w:rsidP="007158B5">
            <w:pPr>
              <w:rPr>
                <w:rFonts w:ascii="Avenir" w:hAnsi="Avenir" w:cs="Segoe UI"/>
              </w:rPr>
            </w:pPr>
            <w:r>
              <w:rPr>
                <w:rFonts w:ascii="Avenir" w:hAnsi="Avenir" w:cs="Segoe UI"/>
              </w:rPr>
              <w:fldChar w:fldCharType="begin">
                <w:ffData>
                  <w:name w:val="Text28"/>
                  <w:enabled/>
                  <w:calcOnExit w:val="0"/>
                  <w:textInput/>
                </w:ffData>
              </w:fldChar>
            </w:r>
            <w:bookmarkStart w:id="40" w:name="Text2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0"/>
          </w:p>
        </w:tc>
        <w:tc>
          <w:tcPr>
            <w:tcW w:w="1687" w:type="dxa"/>
            <w:shd w:val="clear" w:color="auto" w:fill="FFF2CC" w:themeFill="accent4" w:themeFillTint="33"/>
          </w:tcPr>
          <w:p w14:paraId="6A001AE7" w14:textId="597C6181" w:rsidR="00EF012D" w:rsidRPr="00CC3DCA" w:rsidRDefault="00171A77" w:rsidP="007158B5">
            <w:pPr>
              <w:rPr>
                <w:rFonts w:ascii="Avenir" w:hAnsi="Avenir" w:cs="Segoe UI"/>
              </w:rPr>
            </w:pPr>
            <w:r>
              <w:rPr>
                <w:rFonts w:ascii="Avenir" w:hAnsi="Avenir" w:cs="Segoe UI"/>
              </w:rPr>
              <w:fldChar w:fldCharType="begin">
                <w:ffData>
                  <w:name w:val="Text32"/>
                  <w:enabled/>
                  <w:calcOnExit w:val="0"/>
                  <w:textInput/>
                </w:ffData>
              </w:fldChar>
            </w:r>
            <w:bookmarkStart w:id="41" w:name="Text3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1"/>
          </w:p>
        </w:tc>
      </w:tr>
      <w:tr w:rsidR="00EF012D" w:rsidRPr="00591A55" w14:paraId="587701D2" w14:textId="2114F107" w:rsidTr="00647632">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3BDDF2D6" w14:textId="5852B20E" w:rsidR="00F75B3F" w:rsidRPr="00F75B3F" w:rsidRDefault="00171A77" w:rsidP="00F75B3F">
            <w:pPr>
              <w:rPr>
                <w:rFonts w:ascii="Avenir" w:hAnsi="Avenir" w:cs="Segoe UI"/>
              </w:rPr>
            </w:pPr>
            <w:r>
              <w:rPr>
                <w:rFonts w:ascii="Avenir" w:hAnsi="Avenir" w:cs="Segoe UI"/>
              </w:rPr>
              <w:fldChar w:fldCharType="begin">
                <w:ffData>
                  <w:name w:val="Text17"/>
                  <w:enabled/>
                  <w:calcOnExit w:val="0"/>
                  <w:textInput/>
                </w:ffData>
              </w:fldChar>
            </w:r>
            <w:bookmarkStart w:id="42" w:name="Text17"/>
            <w:r>
              <w:rPr>
                <w:rFonts w:ascii="Avenir" w:hAnsi="Avenir" w:cs="Segoe UI"/>
              </w:rPr>
              <w:instrText xml:space="preserve"> FORMTEXT </w:instrText>
            </w:r>
            <w:r>
              <w:rPr>
                <w:rFonts w:ascii="Avenir" w:hAnsi="Avenir" w:cs="Segoe UI"/>
              </w:rPr>
            </w:r>
            <w:r>
              <w:rPr>
                <w:rFonts w:ascii="Avenir" w:hAnsi="Avenir" w:cs="Segoe UI"/>
              </w:rPr>
              <w:fldChar w:fldCharType="separate"/>
            </w:r>
            <w:r w:rsidR="00F75B3F" w:rsidRPr="00F75B3F">
              <w:rPr>
                <w:rFonts w:ascii="Avenir" w:hAnsi="Avenir" w:cs="Segoe UI"/>
              </w:rPr>
              <w:t xml:space="preserve">The chemistry program at BCC offers the equivalent of </w:t>
            </w:r>
            <w:r w:rsidR="00F75B3F">
              <w:rPr>
                <w:rFonts w:ascii="Avenir" w:hAnsi="Avenir" w:cs="Segoe UI"/>
              </w:rPr>
              <w:t>7</w:t>
            </w:r>
            <w:r w:rsidR="00F75B3F" w:rsidRPr="00F75B3F">
              <w:rPr>
                <w:rFonts w:ascii="Avenir" w:hAnsi="Avenir" w:cs="Segoe UI"/>
              </w:rPr>
              <w:t xml:space="preserve"> FTEF courses in chemistry, but has only 2 full-time faculty. Ab</w:t>
            </w:r>
            <w:r w:rsidR="00F75B3F">
              <w:rPr>
                <w:rFonts w:ascii="Avenir" w:hAnsi="Avenir" w:cs="Segoe UI"/>
              </w:rPr>
              <w:t>o</w:t>
            </w:r>
            <w:r w:rsidR="00F75B3F" w:rsidRPr="00F75B3F">
              <w:rPr>
                <w:rFonts w:ascii="Avenir" w:hAnsi="Avenir" w:cs="Segoe UI"/>
              </w:rPr>
              <w:t xml:space="preserve">ut </w:t>
            </w:r>
            <w:r w:rsidR="00F75B3F">
              <w:rPr>
                <w:rFonts w:ascii="Avenir" w:hAnsi="Avenir" w:cs="Segoe UI"/>
              </w:rPr>
              <w:t>71</w:t>
            </w:r>
            <w:r w:rsidR="00F75B3F" w:rsidRPr="00F75B3F">
              <w:rPr>
                <w:rFonts w:ascii="Avenir" w:hAnsi="Avenir" w:cs="Segoe UI"/>
              </w:rPr>
              <w:t xml:space="preserve">% of the courses offered are currently taught by adjunct faculty. Another full-time faculty would reduce the department's dependence on adjunct faculty. In </w:t>
            </w:r>
            <w:r w:rsidR="00F75B3F" w:rsidRPr="00F75B3F">
              <w:rPr>
                <w:rFonts w:ascii="Avenir" w:hAnsi="Avenir" w:cs="Segoe UI"/>
              </w:rPr>
              <w:lastRenderedPageBreak/>
              <w:t>addition, an additional full-time faculty will enable the department to develop more CE programs in analytical chemistry and makes our chemistry graduates more marketable in the job market.</w:t>
            </w:r>
            <w:r w:rsidR="00F75B3F">
              <w:rPr>
                <w:rFonts w:ascii="Avenir" w:hAnsi="Avenir" w:cs="Segoe UI"/>
              </w:rPr>
              <w:t xml:space="preserve">  </w:t>
            </w:r>
          </w:p>
          <w:p w14:paraId="69B34C23" w14:textId="297B400C" w:rsidR="00EF012D" w:rsidRPr="00CC3DCA" w:rsidRDefault="00171A77" w:rsidP="00F75B3F">
            <w:pPr>
              <w:rPr>
                <w:rFonts w:ascii="Avenir" w:hAnsi="Avenir" w:cs="Segoe UI"/>
              </w:rPr>
            </w:pPr>
            <w:r>
              <w:rPr>
                <w:rFonts w:ascii="Avenir" w:hAnsi="Avenir" w:cs="Segoe UI"/>
              </w:rPr>
              <w:fldChar w:fldCharType="end"/>
            </w:r>
            <w:bookmarkEnd w:id="42"/>
          </w:p>
        </w:tc>
        <w:tc>
          <w:tcPr>
            <w:tcW w:w="1170" w:type="dxa"/>
          </w:tcPr>
          <w:p w14:paraId="1E7CC617" w14:textId="2859D199" w:rsidR="00EF012D" w:rsidRPr="00CC3DCA" w:rsidRDefault="00171A77" w:rsidP="007158B5">
            <w:pPr>
              <w:rPr>
                <w:rFonts w:ascii="Avenir" w:hAnsi="Avenir" w:cs="Segoe UI"/>
              </w:rPr>
            </w:pPr>
            <w:r>
              <w:rPr>
                <w:rFonts w:ascii="Avenir" w:hAnsi="Avenir" w:cs="Segoe UI"/>
              </w:rPr>
              <w:lastRenderedPageBreak/>
              <w:fldChar w:fldCharType="begin">
                <w:ffData>
                  <w:name w:val="Text21"/>
                  <w:enabled/>
                  <w:calcOnExit w:val="0"/>
                  <w:textInput/>
                </w:ffData>
              </w:fldChar>
            </w:r>
            <w:bookmarkStart w:id="43" w:name="Text2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3"/>
          </w:p>
        </w:tc>
        <w:tc>
          <w:tcPr>
            <w:tcW w:w="1260" w:type="dxa"/>
          </w:tcPr>
          <w:p w14:paraId="33C81EFF" w14:textId="433C7C47" w:rsidR="00EF012D" w:rsidRPr="00CC3DCA" w:rsidRDefault="00171A77" w:rsidP="007158B5">
            <w:pPr>
              <w:rPr>
                <w:rFonts w:ascii="Avenir" w:hAnsi="Avenir" w:cs="Segoe UI"/>
              </w:rPr>
            </w:pPr>
            <w:r>
              <w:rPr>
                <w:rFonts w:ascii="Avenir" w:hAnsi="Avenir" w:cs="Segoe UI"/>
              </w:rPr>
              <w:fldChar w:fldCharType="begin">
                <w:ffData>
                  <w:name w:val="Text25"/>
                  <w:enabled/>
                  <w:calcOnExit w:val="0"/>
                  <w:textInput/>
                </w:ffData>
              </w:fldChar>
            </w:r>
            <w:bookmarkStart w:id="44" w:name="Text2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4"/>
          </w:p>
        </w:tc>
        <w:tc>
          <w:tcPr>
            <w:tcW w:w="1350" w:type="dxa"/>
            <w:shd w:val="clear" w:color="auto" w:fill="auto"/>
          </w:tcPr>
          <w:p w14:paraId="1F59F0C9" w14:textId="06608A23" w:rsidR="00EF012D" w:rsidRPr="00CC3DCA" w:rsidRDefault="00171A77" w:rsidP="007158B5">
            <w:pPr>
              <w:rPr>
                <w:rFonts w:ascii="Avenir" w:hAnsi="Avenir" w:cs="Segoe UI"/>
              </w:rPr>
            </w:pPr>
            <w:r>
              <w:rPr>
                <w:rFonts w:ascii="Avenir" w:hAnsi="Avenir" w:cs="Segoe UI"/>
              </w:rPr>
              <w:fldChar w:fldCharType="begin">
                <w:ffData>
                  <w:name w:val="Text29"/>
                  <w:enabled/>
                  <w:calcOnExit w:val="0"/>
                  <w:textInput/>
                </w:ffData>
              </w:fldChar>
            </w:r>
            <w:bookmarkStart w:id="45" w:name="Text2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5"/>
          </w:p>
        </w:tc>
        <w:tc>
          <w:tcPr>
            <w:tcW w:w="1687" w:type="dxa"/>
            <w:shd w:val="clear" w:color="auto" w:fill="FFF2CC" w:themeFill="accent4" w:themeFillTint="33"/>
          </w:tcPr>
          <w:p w14:paraId="3B6F5C9B" w14:textId="1927E2D9" w:rsidR="00EF012D" w:rsidRPr="00CC3DCA" w:rsidRDefault="00171A77" w:rsidP="007158B5">
            <w:pPr>
              <w:rPr>
                <w:rFonts w:ascii="Avenir" w:hAnsi="Avenir" w:cs="Segoe UI"/>
              </w:rPr>
            </w:pPr>
            <w:r>
              <w:rPr>
                <w:rFonts w:ascii="Avenir" w:hAnsi="Avenir" w:cs="Segoe UI"/>
              </w:rPr>
              <w:fldChar w:fldCharType="begin">
                <w:ffData>
                  <w:name w:val="Text33"/>
                  <w:enabled/>
                  <w:calcOnExit w:val="0"/>
                  <w:textInput/>
                </w:ffData>
              </w:fldChar>
            </w:r>
            <w:bookmarkStart w:id="46" w:name="Text33"/>
            <w:r>
              <w:rPr>
                <w:rFonts w:ascii="Avenir" w:hAnsi="Avenir" w:cs="Segoe UI"/>
              </w:rPr>
              <w:instrText xml:space="preserve"> FORMTEXT </w:instrText>
            </w:r>
            <w:r>
              <w:rPr>
                <w:rFonts w:ascii="Avenir" w:hAnsi="Avenir" w:cs="Segoe UI"/>
              </w:rPr>
            </w:r>
            <w:r>
              <w:rPr>
                <w:rFonts w:ascii="Avenir" w:hAnsi="Avenir" w:cs="Segoe UI"/>
              </w:rPr>
              <w:fldChar w:fldCharType="separate"/>
            </w:r>
            <w:r w:rsidR="002F2EE7">
              <w:rPr>
                <w:rFonts w:ascii="Avenir" w:hAnsi="Avenir" w:cs="Segoe UI"/>
                <w:noProof/>
              </w:rPr>
              <w:t>1</w:t>
            </w:r>
            <w:r>
              <w:rPr>
                <w:rFonts w:ascii="Avenir" w:hAnsi="Avenir" w:cs="Segoe UI"/>
              </w:rPr>
              <w:fldChar w:fldCharType="end"/>
            </w:r>
            <w:bookmarkEnd w:id="46"/>
          </w:p>
        </w:tc>
      </w:tr>
      <w:tr w:rsidR="00EF012D" w:rsidRPr="00591A55" w14:paraId="2DBF7513" w14:textId="3A406F97" w:rsidTr="00647632">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647632">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t>Department wide PD needed</w:t>
            </w:r>
          </w:p>
        </w:tc>
        <w:tc>
          <w:tcPr>
            <w:tcW w:w="4963" w:type="dxa"/>
            <w:gridSpan w:val="3"/>
            <w:shd w:val="clear" w:color="auto" w:fill="auto"/>
          </w:tcPr>
          <w:p w14:paraId="53C07469" w14:textId="1A46F99F" w:rsidR="00EF012D" w:rsidRPr="00CC3DCA" w:rsidRDefault="00171A77" w:rsidP="00D13C0F">
            <w:pPr>
              <w:rPr>
                <w:rFonts w:ascii="Avenir" w:hAnsi="Avenir" w:cs="Segoe UI"/>
              </w:rPr>
            </w:pPr>
            <w:r>
              <w:rPr>
                <w:rFonts w:ascii="Avenir" w:hAnsi="Avenir" w:cs="Segoe UI"/>
              </w:rPr>
              <w:fldChar w:fldCharType="begin">
                <w:ffData>
                  <w:name w:val="Text38"/>
                  <w:enabled/>
                  <w:calcOnExit w:val="0"/>
                  <w:textInput/>
                </w:ffData>
              </w:fldChar>
            </w:r>
            <w:bookmarkStart w:id="47" w:name="Text38"/>
            <w:r>
              <w:rPr>
                <w:rFonts w:ascii="Avenir" w:hAnsi="Avenir" w:cs="Segoe UI"/>
              </w:rPr>
              <w:instrText xml:space="preserve"> FORMTEXT </w:instrText>
            </w:r>
            <w:r w:rsidR="00FD73BF">
              <w:rPr>
                <w:rFonts w:ascii="Avenir" w:hAnsi="Avenir" w:cs="Segoe UI"/>
              </w:rPr>
            </w:r>
            <w:r w:rsidR="00FD73BF">
              <w:rPr>
                <w:rFonts w:ascii="Avenir" w:hAnsi="Avenir" w:cs="Segoe UI"/>
              </w:rPr>
              <w:fldChar w:fldCharType="separate"/>
            </w:r>
            <w:r>
              <w:rPr>
                <w:rFonts w:ascii="Avenir" w:hAnsi="Avenir" w:cs="Segoe UI"/>
              </w:rPr>
              <w:fldChar w:fldCharType="end"/>
            </w:r>
            <w:bookmarkEnd w:id="47"/>
          </w:p>
        </w:tc>
        <w:tc>
          <w:tcPr>
            <w:tcW w:w="1350" w:type="dxa"/>
            <w:shd w:val="clear" w:color="auto" w:fill="auto"/>
          </w:tcPr>
          <w:p w14:paraId="193EC35A" w14:textId="0D2ECE25" w:rsidR="00EF012D" w:rsidRPr="00CC3DCA" w:rsidRDefault="00171A77" w:rsidP="00CA5BDB">
            <w:pPr>
              <w:rPr>
                <w:rFonts w:ascii="Avenir" w:hAnsi="Avenir" w:cs="Segoe UI"/>
              </w:rPr>
            </w:pPr>
            <w:r>
              <w:rPr>
                <w:rFonts w:ascii="Avenir" w:hAnsi="Avenir" w:cs="Segoe UI"/>
              </w:rPr>
              <w:fldChar w:fldCharType="begin">
                <w:ffData>
                  <w:name w:val="Text36"/>
                  <w:enabled/>
                  <w:calcOnExit w:val="0"/>
                  <w:textInput/>
                </w:ffData>
              </w:fldChar>
            </w:r>
            <w:bookmarkStart w:id="48" w:name="Text3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8"/>
          </w:p>
        </w:tc>
        <w:tc>
          <w:tcPr>
            <w:tcW w:w="1687" w:type="dxa"/>
            <w:shd w:val="clear" w:color="auto" w:fill="FFF2CC" w:themeFill="accent4" w:themeFillTint="33"/>
          </w:tcPr>
          <w:p w14:paraId="6BFE2F87" w14:textId="161E3EAE" w:rsidR="00EF012D" w:rsidRPr="00CC3DCA" w:rsidRDefault="00171A77" w:rsidP="00CA5BDB">
            <w:pPr>
              <w:rPr>
                <w:rFonts w:ascii="Avenir" w:hAnsi="Avenir" w:cs="Segoe UI"/>
              </w:rPr>
            </w:pPr>
            <w:r>
              <w:rPr>
                <w:rFonts w:ascii="Avenir" w:hAnsi="Avenir" w:cs="Segoe UI"/>
              </w:rPr>
              <w:fldChar w:fldCharType="begin">
                <w:ffData>
                  <w:name w:val="Text34"/>
                  <w:enabled/>
                  <w:calcOnExit w:val="0"/>
                  <w:textInput/>
                </w:ffData>
              </w:fldChar>
            </w:r>
            <w:bookmarkStart w:id="49" w:name="Text3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9"/>
          </w:p>
        </w:tc>
      </w:tr>
      <w:tr w:rsidR="00EF012D" w:rsidRPr="00591A55" w14:paraId="11642F0E" w14:textId="11724B2D" w:rsidTr="00647632">
        <w:trPr>
          <w:trHeight w:val="291"/>
          <w:jc w:val="center"/>
        </w:trPr>
        <w:tc>
          <w:tcPr>
            <w:tcW w:w="1972" w:type="dxa"/>
            <w:shd w:val="clear" w:color="auto" w:fill="auto"/>
          </w:tcPr>
          <w:p w14:paraId="7EC95410" w14:textId="77777777" w:rsidR="00EF012D" w:rsidRPr="00241D3A" w:rsidRDefault="00EF012D" w:rsidP="00CA5BDB">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CA5BDB">
            <w:pPr>
              <w:rPr>
                <w:rFonts w:ascii="Avenir" w:hAnsi="Avenir" w:cs="Segoe UI"/>
              </w:rPr>
            </w:pPr>
          </w:p>
          <w:p w14:paraId="1367B2A2" w14:textId="4E90335A" w:rsidR="00EF012D" w:rsidRPr="00CC3DCA" w:rsidRDefault="00171A77" w:rsidP="00D13C0F">
            <w:pPr>
              <w:rPr>
                <w:rFonts w:ascii="Avenir" w:hAnsi="Avenir" w:cs="Segoe UI"/>
              </w:rPr>
            </w:pPr>
            <w:r>
              <w:rPr>
                <w:rFonts w:ascii="Avenir" w:hAnsi="Avenir" w:cs="Segoe UI"/>
              </w:rPr>
              <w:fldChar w:fldCharType="begin">
                <w:ffData>
                  <w:name w:val="Text39"/>
                  <w:enabled/>
                  <w:calcOnExit w:val="0"/>
                  <w:textInput/>
                </w:ffData>
              </w:fldChar>
            </w:r>
            <w:bookmarkStart w:id="50" w:name="Text3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0"/>
          </w:p>
        </w:tc>
        <w:tc>
          <w:tcPr>
            <w:tcW w:w="1350" w:type="dxa"/>
            <w:shd w:val="clear" w:color="auto" w:fill="auto"/>
          </w:tcPr>
          <w:p w14:paraId="0C3CBE7B" w14:textId="62FBFD2A" w:rsidR="00EF012D" w:rsidRPr="00CC3DCA" w:rsidRDefault="00171A77" w:rsidP="00CA5BDB">
            <w:pPr>
              <w:rPr>
                <w:rFonts w:ascii="Avenir" w:hAnsi="Avenir" w:cs="Segoe UI"/>
              </w:rPr>
            </w:pPr>
            <w:r>
              <w:rPr>
                <w:rFonts w:ascii="Avenir" w:hAnsi="Avenir" w:cs="Segoe UI"/>
              </w:rPr>
              <w:fldChar w:fldCharType="begin">
                <w:ffData>
                  <w:name w:val="Text37"/>
                  <w:enabled/>
                  <w:calcOnExit w:val="0"/>
                  <w:textInput/>
                </w:ffData>
              </w:fldChar>
            </w:r>
            <w:bookmarkStart w:id="51" w:name="Text3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1"/>
          </w:p>
        </w:tc>
        <w:tc>
          <w:tcPr>
            <w:tcW w:w="1687" w:type="dxa"/>
            <w:shd w:val="clear" w:color="auto" w:fill="FFF2CC" w:themeFill="accent4" w:themeFillTint="33"/>
          </w:tcPr>
          <w:p w14:paraId="68BABE02" w14:textId="0862410F" w:rsidR="00EF012D" w:rsidRPr="00CC3DCA" w:rsidRDefault="00171A77" w:rsidP="00CA5BDB">
            <w:pPr>
              <w:rPr>
                <w:rFonts w:ascii="Avenir" w:hAnsi="Avenir" w:cs="Segoe UI"/>
              </w:rPr>
            </w:pPr>
            <w:r>
              <w:rPr>
                <w:rFonts w:ascii="Avenir" w:hAnsi="Avenir" w:cs="Segoe UI"/>
              </w:rPr>
              <w:fldChar w:fldCharType="begin">
                <w:ffData>
                  <w:name w:val="Text35"/>
                  <w:enabled/>
                  <w:calcOnExit w:val="0"/>
                  <w:textInput/>
                </w:ffData>
              </w:fldChar>
            </w:r>
            <w:bookmarkStart w:id="52" w:name="Text3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2"/>
          </w:p>
        </w:tc>
      </w:tr>
      <w:tr w:rsidR="00EF012D" w:rsidRPr="00591A55" w14:paraId="72AEFD1E" w14:textId="5F184990" w:rsidTr="00647632">
        <w:trPr>
          <w:trHeight w:val="291"/>
          <w:jc w:val="center"/>
        </w:trPr>
        <w:tc>
          <w:tcPr>
            <w:tcW w:w="1972" w:type="dxa"/>
            <w:shd w:val="clear" w:color="auto" w:fill="009193"/>
          </w:tcPr>
          <w:p w14:paraId="4B6DF2AB" w14:textId="77777777" w:rsidR="00EF012D" w:rsidRPr="00AE229E" w:rsidRDefault="00EF012D" w:rsidP="00CA5BD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CA5BD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CA5BDB">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CA5BDB">
            <w:pPr>
              <w:rPr>
                <w:rFonts w:ascii="Avenir" w:hAnsi="Avenir" w:cs="Segoe UI"/>
                <w:color w:val="FFFFFF" w:themeColor="background1"/>
                <w:sz w:val="16"/>
                <w:szCs w:val="16"/>
              </w:rPr>
            </w:pPr>
          </w:p>
        </w:tc>
      </w:tr>
      <w:tr w:rsidR="00EF012D" w:rsidRPr="00591A55" w14:paraId="6B1B0764" w14:textId="2257AB69" w:rsidTr="00647632">
        <w:trPr>
          <w:trHeight w:val="291"/>
          <w:jc w:val="center"/>
        </w:trPr>
        <w:tc>
          <w:tcPr>
            <w:tcW w:w="1972" w:type="dxa"/>
            <w:shd w:val="clear" w:color="auto" w:fill="auto"/>
          </w:tcPr>
          <w:p w14:paraId="3E314A5B" w14:textId="77777777" w:rsidR="00EF012D" w:rsidRPr="00241D3A" w:rsidRDefault="00EF012D" w:rsidP="00CA5BDB">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33449097" w:rsidR="00EF012D" w:rsidRPr="00CC3DCA" w:rsidRDefault="00171A77" w:rsidP="00D13C0F">
            <w:pPr>
              <w:rPr>
                <w:rFonts w:ascii="Avenir" w:hAnsi="Avenir" w:cs="Segoe UI"/>
              </w:rPr>
            </w:pPr>
            <w:r>
              <w:rPr>
                <w:rFonts w:ascii="Avenir" w:hAnsi="Avenir" w:cs="Segoe UI"/>
              </w:rPr>
              <w:fldChar w:fldCharType="begin">
                <w:ffData>
                  <w:name w:val="Text40"/>
                  <w:enabled/>
                  <w:calcOnExit w:val="0"/>
                  <w:textInput/>
                </w:ffData>
              </w:fldChar>
            </w:r>
            <w:bookmarkStart w:id="53" w:name="Text4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3"/>
          </w:p>
        </w:tc>
        <w:tc>
          <w:tcPr>
            <w:tcW w:w="1350" w:type="dxa"/>
            <w:shd w:val="clear" w:color="auto" w:fill="auto"/>
          </w:tcPr>
          <w:p w14:paraId="4EB4046F" w14:textId="355CDD61" w:rsidR="00EF012D" w:rsidRPr="00CC3DCA" w:rsidRDefault="00171A77" w:rsidP="00CA5BDB">
            <w:pPr>
              <w:rPr>
                <w:rFonts w:ascii="Avenir" w:hAnsi="Avenir" w:cs="Segoe UI"/>
              </w:rPr>
            </w:pPr>
            <w:r>
              <w:rPr>
                <w:rFonts w:ascii="Avenir" w:hAnsi="Avenir" w:cs="Segoe UI"/>
              </w:rPr>
              <w:fldChar w:fldCharType="begin">
                <w:ffData>
                  <w:name w:val="Text44"/>
                  <w:enabled/>
                  <w:calcOnExit w:val="0"/>
                  <w:textInput/>
                </w:ffData>
              </w:fldChar>
            </w:r>
            <w:bookmarkStart w:id="54" w:name="Text4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4"/>
          </w:p>
        </w:tc>
        <w:tc>
          <w:tcPr>
            <w:tcW w:w="1687" w:type="dxa"/>
            <w:shd w:val="clear" w:color="auto" w:fill="FFF2CC" w:themeFill="accent4" w:themeFillTint="33"/>
          </w:tcPr>
          <w:p w14:paraId="1857A0E8" w14:textId="1B090958" w:rsidR="00EF012D" w:rsidRPr="00CC3DCA" w:rsidRDefault="00171A77" w:rsidP="00CA5BDB">
            <w:pPr>
              <w:rPr>
                <w:rFonts w:ascii="Avenir" w:hAnsi="Avenir" w:cs="Segoe UI"/>
              </w:rPr>
            </w:pPr>
            <w:r>
              <w:rPr>
                <w:rFonts w:ascii="Avenir" w:hAnsi="Avenir" w:cs="Segoe UI"/>
              </w:rPr>
              <w:fldChar w:fldCharType="begin">
                <w:ffData>
                  <w:name w:val="Text48"/>
                  <w:enabled/>
                  <w:calcOnExit w:val="0"/>
                  <w:textInput/>
                </w:ffData>
              </w:fldChar>
            </w:r>
            <w:bookmarkStart w:id="55" w:name="Text4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5"/>
          </w:p>
        </w:tc>
      </w:tr>
      <w:tr w:rsidR="00EF012D" w:rsidRPr="00591A55" w14:paraId="78F8135F" w14:textId="74C49BE0" w:rsidTr="00647632">
        <w:trPr>
          <w:trHeight w:val="291"/>
          <w:jc w:val="center"/>
        </w:trPr>
        <w:tc>
          <w:tcPr>
            <w:tcW w:w="1972" w:type="dxa"/>
            <w:shd w:val="clear" w:color="auto" w:fill="auto"/>
          </w:tcPr>
          <w:p w14:paraId="06F764D8" w14:textId="77777777" w:rsidR="00EF012D" w:rsidRPr="00241D3A" w:rsidRDefault="00EF012D" w:rsidP="00CA5BDB">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4FD739F6" w:rsidR="00EF012D" w:rsidRPr="00CC3DCA" w:rsidRDefault="00171A77" w:rsidP="00CA5BDB">
            <w:pPr>
              <w:rPr>
                <w:rFonts w:ascii="Avenir" w:hAnsi="Avenir" w:cs="Segoe UI"/>
              </w:rPr>
            </w:pPr>
            <w:r>
              <w:rPr>
                <w:rFonts w:ascii="Avenir" w:hAnsi="Avenir" w:cs="Segoe UI"/>
              </w:rPr>
              <w:fldChar w:fldCharType="begin">
                <w:ffData>
                  <w:name w:val="Text41"/>
                  <w:enabled/>
                  <w:calcOnExit w:val="0"/>
                  <w:textInput/>
                </w:ffData>
              </w:fldChar>
            </w:r>
            <w:bookmarkStart w:id="56" w:name="Text4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6"/>
          </w:p>
        </w:tc>
        <w:tc>
          <w:tcPr>
            <w:tcW w:w="1350" w:type="dxa"/>
            <w:shd w:val="clear" w:color="auto" w:fill="auto"/>
          </w:tcPr>
          <w:p w14:paraId="625BDB47" w14:textId="153CCB0F" w:rsidR="00EF012D" w:rsidRPr="00CC3DCA" w:rsidRDefault="00171A77" w:rsidP="00CA5BDB">
            <w:pPr>
              <w:rPr>
                <w:rFonts w:ascii="Avenir" w:hAnsi="Avenir" w:cs="Segoe UI"/>
              </w:rPr>
            </w:pPr>
            <w:r>
              <w:rPr>
                <w:rFonts w:ascii="Avenir" w:hAnsi="Avenir" w:cs="Segoe UI"/>
              </w:rPr>
              <w:fldChar w:fldCharType="begin">
                <w:ffData>
                  <w:name w:val="Text45"/>
                  <w:enabled/>
                  <w:calcOnExit w:val="0"/>
                  <w:textInput/>
                </w:ffData>
              </w:fldChar>
            </w:r>
            <w:bookmarkStart w:id="57" w:name="Text4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7"/>
          </w:p>
        </w:tc>
        <w:tc>
          <w:tcPr>
            <w:tcW w:w="1687" w:type="dxa"/>
            <w:shd w:val="clear" w:color="auto" w:fill="FFF2CC" w:themeFill="accent4" w:themeFillTint="33"/>
          </w:tcPr>
          <w:p w14:paraId="359CD809" w14:textId="48DB5877" w:rsidR="00EF012D" w:rsidRPr="00CC3DCA" w:rsidRDefault="00171A77" w:rsidP="00CA5BDB">
            <w:pPr>
              <w:rPr>
                <w:rFonts w:ascii="Avenir" w:hAnsi="Avenir" w:cs="Segoe UI"/>
              </w:rPr>
            </w:pPr>
            <w:r>
              <w:rPr>
                <w:rFonts w:ascii="Avenir" w:hAnsi="Avenir" w:cs="Segoe UI"/>
              </w:rPr>
              <w:fldChar w:fldCharType="begin">
                <w:ffData>
                  <w:name w:val="Text49"/>
                  <w:enabled/>
                  <w:calcOnExit w:val="0"/>
                  <w:textInput/>
                </w:ffData>
              </w:fldChar>
            </w:r>
            <w:bookmarkStart w:id="58" w:name="Text4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8"/>
          </w:p>
        </w:tc>
      </w:tr>
      <w:tr w:rsidR="00EF012D" w:rsidRPr="00591A55" w14:paraId="19B7842B" w14:textId="5D18AE41" w:rsidTr="00647632">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4D894C3A" w14:textId="31657D06" w:rsidR="00EF012D" w:rsidRPr="00CC3DCA" w:rsidRDefault="00171A77" w:rsidP="00CA5BDB">
            <w:pPr>
              <w:rPr>
                <w:rFonts w:ascii="Avenir" w:hAnsi="Avenir" w:cs="Segoe UI"/>
              </w:rPr>
            </w:pPr>
            <w:r>
              <w:rPr>
                <w:rFonts w:ascii="Avenir" w:hAnsi="Avenir" w:cs="Segoe UI"/>
              </w:rPr>
              <w:fldChar w:fldCharType="begin">
                <w:ffData>
                  <w:name w:val="Text42"/>
                  <w:enabled/>
                  <w:calcOnExit w:val="0"/>
                  <w:textInput/>
                </w:ffData>
              </w:fldChar>
            </w:r>
            <w:bookmarkStart w:id="59" w:name="Text4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9"/>
          </w:p>
        </w:tc>
        <w:tc>
          <w:tcPr>
            <w:tcW w:w="1350" w:type="dxa"/>
            <w:shd w:val="clear" w:color="auto" w:fill="auto"/>
          </w:tcPr>
          <w:p w14:paraId="273E3D04" w14:textId="3E2CCEC9" w:rsidR="00EF012D" w:rsidRPr="00CC3DCA" w:rsidRDefault="00171A77" w:rsidP="00CA5BDB">
            <w:pPr>
              <w:rPr>
                <w:rFonts w:ascii="Avenir" w:hAnsi="Avenir" w:cs="Segoe UI"/>
              </w:rPr>
            </w:pPr>
            <w:r>
              <w:rPr>
                <w:rFonts w:ascii="Avenir" w:hAnsi="Avenir" w:cs="Segoe UI"/>
              </w:rPr>
              <w:fldChar w:fldCharType="begin">
                <w:ffData>
                  <w:name w:val="Text46"/>
                  <w:enabled/>
                  <w:calcOnExit w:val="0"/>
                  <w:textInput/>
                </w:ffData>
              </w:fldChar>
            </w:r>
            <w:bookmarkStart w:id="60" w:name="Text4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0"/>
          </w:p>
        </w:tc>
        <w:tc>
          <w:tcPr>
            <w:tcW w:w="1687" w:type="dxa"/>
            <w:shd w:val="clear" w:color="auto" w:fill="FFF2CC" w:themeFill="accent4" w:themeFillTint="33"/>
          </w:tcPr>
          <w:p w14:paraId="16E1DD6A" w14:textId="184FBDB2" w:rsidR="00EF012D" w:rsidRPr="00CC3DCA" w:rsidRDefault="00171A77" w:rsidP="00CA5BDB">
            <w:pPr>
              <w:rPr>
                <w:rFonts w:ascii="Avenir" w:hAnsi="Avenir" w:cs="Segoe UI"/>
              </w:rPr>
            </w:pPr>
            <w:r>
              <w:rPr>
                <w:rFonts w:ascii="Avenir" w:hAnsi="Avenir" w:cs="Segoe UI"/>
              </w:rPr>
              <w:fldChar w:fldCharType="begin">
                <w:ffData>
                  <w:name w:val="Text50"/>
                  <w:enabled/>
                  <w:calcOnExit w:val="0"/>
                  <w:textInput/>
                </w:ffData>
              </w:fldChar>
            </w:r>
            <w:bookmarkStart w:id="61" w:name="Text5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1"/>
          </w:p>
        </w:tc>
      </w:tr>
      <w:tr w:rsidR="00EF012D" w:rsidRPr="00591A55" w14:paraId="5FAE3043" w14:textId="71F7F143" w:rsidTr="00647632">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59141C33" w:rsidR="00EF012D" w:rsidRPr="00CC3DCA" w:rsidRDefault="00171A77" w:rsidP="00CA5BDB">
            <w:pPr>
              <w:rPr>
                <w:rFonts w:ascii="Avenir" w:hAnsi="Avenir" w:cs="Segoe UI"/>
              </w:rPr>
            </w:pPr>
            <w:r>
              <w:rPr>
                <w:rFonts w:ascii="Avenir" w:hAnsi="Avenir" w:cs="Segoe UI"/>
              </w:rPr>
              <w:fldChar w:fldCharType="begin">
                <w:ffData>
                  <w:name w:val="Text43"/>
                  <w:enabled/>
                  <w:calcOnExit w:val="0"/>
                  <w:textInput/>
                </w:ffData>
              </w:fldChar>
            </w:r>
            <w:bookmarkStart w:id="62" w:name="Text4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2"/>
          </w:p>
        </w:tc>
        <w:tc>
          <w:tcPr>
            <w:tcW w:w="1350" w:type="dxa"/>
            <w:shd w:val="clear" w:color="auto" w:fill="auto"/>
          </w:tcPr>
          <w:p w14:paraId="78B1FFC5" w14:textId="2D272E1A" w:rsidR="00EF012D" w:rsidRPr="00CC3DCA" w:rsidRDefault="00171A77" w:rsidP="00CA5BDB">
            <w:pPr>
              <w:rPr>
                <w:rFonts w:ascii="Avenir" w:hAnsi="Avenir" w:cs="Segoe UI"/>
              </w:rPr>
            </w:pPr>
            <w:r>
              <w:rPr>
                <w:rFonts w:ascii="Avenir" w:hAnsi="Avenir" w:cs="Segoe UI"/>
              </w:rPr>
              <w:fldChar w:fldCharType="begin">
                <w:ffData>
                  <w:name w:val="Text47"/>
                  <w:enabled/>
                  <w:calcOnExit w:val="0"/>
                  <w:textInput/>
                </w:ffData>
              </w:fldChar>
            </w:r>
            <w:bookmarkStart w:id="63" w:name="Text4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3"/>
          </w:p>
        </w:tc>
        <w:tc>
          <w:tcPr>
            <w:tcW w:w="1687" w:type="dxa"/>
            <w:shd w:val="clear" w:color="auto" w:fill="FFF2CC" w:themeFill="accent4" w:themeFillTint="33"/>
          </w:tcPr>
          <w:p w14:paraId="4FEF9BAA" w14:textId="2F765FB5" w:rsidR="00EF012D" w:rsidRPr="00CC3DCA" w:rsidRDefault="00171A77" w:rsidP="00CA5BDB">
            <w:pPr>
              <w:rPr>
                <w:rFonts w:ascii="Avenir" w:hAnsi="Avenir" w:cs="Segoe UI"/>
              </w:rPr>
            </w:pPr>
            <w:r>
              <w:rPr>
                <w:rFonts w:ascii="Avenir" w:hAnsi="Avenir" w:cs="Segoe UI"/>
              </w:rPr>
              <w:fldChar w:fldCharType="begin">
                <w:ffData>
                  <w:name w:val="Text51"/>
                  <w:enabled/>
                  <w:calcOnExit w:val="0"/>
                  <w:textInput/>
                </w:ffData>
              </w:fldChar>
            </w:r>
            <w:bookmarkStart w:id="64" w:name="Text5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4"/>
          </w:p>
        </w:tc>
      </w:tr>
      <w:tr w:rsidR="00EF012D" w:rsidRPr="00591A55" w14:paraId="63CF1106" w14:textId="11C2D840" w:rsidTr="00647632">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CA5BD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CA5BDB">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CA5BDB">
            <w:pPr>
              <w:rPr>
                <w:rFonts w:ascii="Avenir" w:hAnsi="Avenir" w:cs="Segoe UI"/>
                <w:color w:val="FFFFFF" w:themeColor="background1"/>
                <w:sz w:val="16"/>
                <w:szCs w:val="16"/>
              </w:rPr>
            </w:pPr>
          </w:p>
        </w:tc>
      </w:tr>
      <w:tr w:rsidR="00EF012D" w:rsidRPr="00591A55" w14:paraId="4BEFE862" w14:textId="382C4327" w:rsidTr="00647632">
        <w:tblPrEx>
          <w:jc w:val="left"/>
        </w:tblPrEx>
        <w:trPr>
          <w:trHeight w:val="291"/>
        </w:trPr>
        <w:tc>
          <w:tcPr>
            <w:tcW w:w="1972" w:type="dxa"/>
          </w:tcPr>
          <w:p w14:paraId="19CCFA35" w14:textId="77777777" w:rsidR="00EF012D" w:rsidRPr="00241D3A" w:rsidRDefault="00EF012D" w:rsidP="00CA5BDB">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08A7F18E" w:rsidR="00EF012D" w:rsidRPr="00CC3DCA" w:rsidRDefault="00171A77" w:rsidP="00CD46CB">
            <w:pPr>
              <w:rPr>
                <w:rFonts w:ascii="Avenir" w:hAnsi="Avenir" w:cs="Segoe UI"/>
              </w:rPr>
            </w:pPr>
            <w:r>
              <w:rPr>
                <w:rFonts w:ascii="Avenir" w:hAnsi="Avenir" w:cs="Segoe UI"/>
              </w:rPr>
              <w:fldChar w:fldCharType="begin">
                <w:ffData>
                  <w:name w:val="Text52"/>
                  <w:enabled/>
                  <w:calcOnExit w:val="0"/>
                  <w:textInput/>
                </w:ffData>
              </w:fldChar>
            </w:r>
            <w:bookmarkStart w:id="65" w:name="Text52"/>
            <w:r>
              <w:rPr>
                <w:rFonts w:ascii="Avenir" w:hAnsi="Avenir" w:cs="Segoe UI"/>
              </w:rPr>
              <w:instrText xml:space="preserve"> FORMTEXT </w:instrText>
            </w:r>
            <w:r>
              <w:rPr>
                <w:rFonts w:ascii="Avenir" w:hAnsi="Avenir" w:cs="Segoe UI"/>
              </w:rPr>
            </w:r>
            <w:r>
              <w:rPr>
                <w:rFonts w:ascii="Avenir" w:hAnsi="Avenir" w:cs="Segoe UI"/>
              </w:rPr>
              <w:fldChar w:fldCharType="separate"/>
            </w:r>
            <w:r w:rsidR="002F2EE7">
              <w:rPr>
                <w:rFonts w:ascii="Avenir" w:hAnsi="Avenir" w:cs="Segoe UI"/>
                <w:noProof/>
              </w:rPr>
              <w:t>ipads and stylus for online teaching.  Chemistry instruction relies heavily on stucture drawing and solving mathmatical problems.  In-person classes utilize whitebords for these activities.  iPads and stylus allow a seemless way to integrate these lessons into zoom meetings and teaching content.</w:t>
            </w:r>
            <w:r>
              <w:rPr>
                <w:rFonts w:ascii="Avenir" w:hAnsi="Avenir" w:cs="Segoe UI"/>
              </w:rPr>
              <w:fldChar w:fldCharType="end"/>
            </w:r>
            <w:bookmarkEnd w:id="65"/>
          </w:p>
        </w:tc>
        <w:tc>
          <w:tcPr>
            <w:tcW w:w="1350" w:type="dxa"/>
          </w:tcPr>
          <w:p w14:paraId="22DB238F" w14:textId="2166FF05" w:rsidR="00EF012D" w:rsidRPr="00CC3DCA" w:rsidRDefault="00171A77" w:rsidP="00CA5BDB">
            <w:pPr>
              <w:rPr>
                <w:rFonts w:ascii="Avenir" w:hAnsi="Avenir" w:cs="Segoe UI"/>
              </w:rPr>
            </w:pPr>
            <w:r>
              <w:rPr>
                <w:rFonts w:ascii="Avenir" w:hAnsi="Avenir" w:cs="Segoe UI"/>
              </w:rPr>
              <w:fldChar w:fldCharType="begin">
                <w:ffData>
                  <w:name w:val="Text54"/>
                  <w:enabled/>
                  <w:calcOnExit w:val="0"/>
                  <w:textInput/>
                </w:ffData>
              </w:fldChar>
            </w:r>
            <w:bookmarkStart w:id="66" w:name="Text5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6"/>
          </w:p>
        </w:tc>
        <w:tc>
          <w:tcPr>
            <w:tcW w:w="1687" w:type="dxa"/>
            <w:shd w:val="clear" w:color="auto" w:fill="FFF2CC" w:themeFill="accent4" w:themeFillTint="33"/>
          </w:tcPr>
          <w:p w14:paraId="1518FD05" w14:textId="2377101A" w:rsidR="00EF012D" w:rsidRPr="00CC3DCA" w:rsidRDefault="00171A77" w:rsidP="00CA5BDB">
            <w:pPr>
              <w:rPr>
                <w:rFonts w:ascii="Avenir" w:hAnsi="Avenir" w:cs="Segoe UI"/>
              </w:rPr>
            </w:pPr>
            <w:r>
              <w:rPr>
                <w:rFonts w:ascii="Avenir" w:hAnsi="Avenir" w:cs="Segoe UI"/>
              </w:rPr>
              <w:fldChar w:fldCharType="begin">
                <w:ffData>
                  <w:name w:val="Text56"/>
                  <w:enabled/>
                  <w:calcOnExit w:val="0"/>
                  <w:textInput/>
                </w:ffData>
              </w:fldChar>
            </w:r>
            <w:bookmarkStart w:id="67" w:name="Text5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7"/>
          </w:p>
        </w:tc>
      </w:tr>
      <w:tr w:rsidR="00EF012D" w:rsidRPr="00591A55" w14:paraId="1F2B0C49" w14:textId="7AAF7816" w:rsidTr="00647632">
        <w:tblPrEx>
          <w:jc w:val="left"/>
        </w:tblPrEx>
        <w:trPr>
          <w:trHeight w:val="291"/>
        </w:trPr>
        <w:tc>
          <w:tcPr>
            <w:tcW w:w="1972" w:type="dxa"/>
          </w:tcPr>
          <w:p w14:paraId="4DB2E3B9" w14:textId="77777777" w:rsidR="00EF012D" w:rsidRPr="00241D3A" w:rsidRDefault="00EF012D" w:rsidP="00CA5BDB">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4F36ED36" w:rsidR="00EF012D" w:rsidRPr="00CC3DCA" w:rsidRDefault="00171A77" w:rsidP="00CD46CB">
            <w:pPr>
              <w:rPr>
                <w:rFonts w:ascii="Avenir" w:hAnsi="Avenir" w:cs="Segoe UI"/>
              </w:rPr>
            </w:pPr>
            <w:r>
              <w:rPr>
                <w:rFonts w:ascii="Avenir" w:hAnsi="Avenir" w:cs="Segoe UI"/>
              </w:rPr>
              <w:fldChar w:fldCharType="begin">
                <w:ffData>
                  <w:name w:val="Text53"/>
                  <w:enabled/>
                  <w:calcOnExit w:val="0"/>
                  <w:textInput/>
                </w:ffData>
              </w:fldChar>
            </w:r>
            <w:bookmarkStart w:id="68" w:name="Text53"/>
            <w:r>
              <w:rPr>
                <w:rFonts w:ascii="Avenir" w:hAnsi="Avenir" w:cs="Segoe UI"/>
              </w:rPr>
              <w:instrText xml:space="preserve"> FORMTEXT </w:instrText>
            </w:r>
            <w:r>
              <w:rPr>
                <w:rFonts w:ascii="Avenir" w:hAnsi="Avenir" w:cs="Segoe UI"/>
              </w:rPr>
            </w:r>
            <w:r>
              <w:rPr>
                <w:rFonts w:ascii="Avenir" w:hAnsi="Avenir" w:cs="Segoe UI"/>
              </w:rPr>
              <w:fldChar w:fldCharType="separate"/>
            </w:r>
            <w:r w:rsidR="005801B9">
              <w:rPr>
                <w:rFonts w:ascii="Avenir" w:hAnsi="Avenir" w:cs="Segoe UI"/>
                <w:noProof/>
              </w:rPr>
              <w:t>maintanance contracts for analytical instruments:  HPLC, GC-MS, GC</w:t>
            </w:r>
            <w:r>
              <w:rPr>
                <w:rFonts w:ascii="Avenir" w:hAnsi="Avenir" w:cs="Segoe UI"/>
              </w:rPr>
              <w:fldChar w:fldCharType="end"/>
            </w:r>
            <w:bookmarkEnd w:id="68"/>
          </w:p>
        </w:tc>
        <w:tc>
          <w:tcPr>
            <w:tcW w:w="1350" w:type="dxa"/>
          </w:tcPr>
          <w:p w14:paraId="6F4758EA" w14:textId="0421A5A5" w:rsidR="00EF012D" w:rsidRPr="00CC3DCA" w:rsidRDefault="00171A77" w:rsidP="00CA5BDB">
            <w:pPr>
              <w:rPr>
                <w:rFonts w:ascii="Avenir" w:hAnsi="Avenir" w:cs="Segoe UI"/>
              </w:rPr>
            </w:pPr>
            <w:r>
              <w:rPr>
                <w:rFonts w:ascii="Avenir" w:hAnsi="Avenir" w:cs="Segoe UI"/>
              </w:rPr>
              <w:fldChar w:fldCharType="begin">
                <w:ffData>
                  <w:name w:val="Text55"/>
                  <w:enabled/>
                  <w:calcOnExit w:val="0"/>
                  <w:textInput/>
                </w:ffData>
              </w:fldChar>
            </w:r>
            <w:bookmarkStart w:id="69" w:name="Text5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9"/>
          </w:p>
        </w:tc>
        <w:tc>
          <w:tcPr>
            <w:tcW w:w="1687" w:type="dxa"/>
            <w:shd w:val="clear" w:color="auto" w:fill="FFF2CC" w:themeFill="accent4" w:themeFillTint="33"/>
          </w:tcPr>
          <w:p w14:paraId="389EEAF0" w14:textId="40F97127" w:rsidR="00EF012D" w:rsidRPr="00CC3DCA" w:rsidRDefault="00171A77" w:rsidP="00CA5BDB">
            <w:pPr>
              <w:rPr>
                <w:rFonts w:ascii="Avenir" w:hAnsi="Avenir" w:cs="Segoe UI"/>
              </w:rPr>
            </w:pPr>
            <w:r>
              <w:rPr>
                <w:rFonts w:ascii="Avenir" w:hAnsi="Avenir" w:cs="Segoe UI"/>
              </w:rPr>
              <w:fldChar w:fldCharType="begin">
                <w:ffData>
                  <w:name w:val="Text57"/>
                  <w:enabled/>
                  <w:calcOnExit w:val="0"/>
                  <w:textInput/>
                </w:ffData>
              </w:fldChar>
            </w:r>
            <w:bookmarkStart w:id="70" w:name="Text5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0"/>
          </w:p>
        </w:tc>
      </w:tr>
      <w:tr w:rsidR="00EF012D" w:rsidRPr="00591A55" w14:paraId="44AE0BEA" w14:textId="43A7D846" w:rsidTr="00647632">
        <w:tblPrEx>
          <w:jc w:val="left"/>
        </w:tblPrEx>
        <w:trPr>
          <w:trHeight w:val="291"/>
        </w:trPr>
        <w:tc>
          <w:tcPr>
            <w:tcW w:w="1972" w:type="dxa"/>
            <w:shd w:val="clear" w:color="auto" w:fill="009193"/>
          </w:tcPr>
          <w:p w14:paraId="518308FC" w14:textId="77777777" w:rsidR="00EF012D" w:rsidRPr="00AE229E" w:rsidRDefault="00EF012D" w:rsidP="00CA5BD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CA5BDB">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CA5BDB">
            <w:pPr>
              <w:rPr>
                <w:rFonts w:ascii="Avenir" w:hAnsi="Avenir" w:cs="Segoe UI"/>
                <w:color w:val="FFFFFF" w:themeColor="background1"/>
                <w:sz w:val="16"/>
                <w:szCs w:val="16"/>
              </w:rPr>
            </w:pPr>
          </w:p>
        </w:tc>
      </w:tr>
      <w:tr w:rsidR="00EF012D" w:rsidRPr="00591A55" w14:paraId="7C87ED18" w14:textId="17DF5CB8" w:rsidTr="00647632">
        <w:tblPrEx>
          <w:jc w:val="left"/>
        </w:tblPrEx>
        <w:trPr>
          <w:trHeight w:val="291"/>
        </w:trPr>
        <w:tc>
          <w:tcPr>
            <w:tcW w:w="1972" w:type="dxa"/>
          </w:tcPr>
          <w:p w14:paraId="640BDB29" w14:textId="77777777" w:rsidR="00EF012D" w:rsidRPr="00241D3A" w:rsidRDefault="00EF012D" w:rsidP="00CA5BDB">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6C85515A" w:rsidR="00EF012D" w:rsidRPr="00CC3DCA" w:rsidRDefault="00171A77" w:rsidP="00CA5BDB">
            <w:pPr>
              <w:rPr>
                <w:rFonts w:ascii="Avenir" w:hAnsi="Avenir" w:cs="Segoe UI"/>
              </w:rPr>
            </w:pPr>
            <w:r>
              <w:rPr>
                <w:rFonts w:ascii="Avenir" w:hAnsi="Avenir" w:cs="Segoe UI"/>
              </w:rPr>
              <w:fldChar w:fldCharType="begin">
                <w:ffData>
                  <w:name w:val="Text66"/>
                  <w:enabled/>
                  <w:calcOnExit w:val="0"/>
                  <w:textInput/>
                </w:ffData>
              </w:fldChar>
            </w:r>
            <w:bookmarkStart w:id="71" w:name="Text6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1"/>
          </w:p>
        </w:tc>
        <w:tc>
          <w:tcPr>
            <w:tcW w:w="1350" w:type="dxa"/>
          </w:tcPr>
          <w:p w14:paraId="76D24AAE" w14:textId="60A8C122" w:rsidR="00EF012D" w:rsidRPr="00CC3DCA" w:rsidRDefault="00171A77" w:rsidP="00CA5BDB">
            <w:pPr>
              <w:rPr>
                <w:rFonts w:ascii="Avenir" w:hAnsi="Avenir" w:cs="Segoe UI"/>
              </w:rPr>
            </w:pPr>
            <w:r>
              <w:rPr>
                <w:rFonts w:ascii="Avenir" w:hAnsi="Avenir" w:cs="Segoe UI"/>
              </w:rPr>
              <w:fldChar w:fldCharType="begin">
                <w:ffData>
                  <w:name w:val="Text62"/>
                  <w:enabled/>
                  <w:calcOnExit w:val="0"/>
                  <w:textInput/>
                </w:ffData>
              </w:fldChar>
            </w:r>
            <w:bookmarkStart w:id="72" w:name="Text6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2"/>
          </w:p>
        </w:tc>
        <w:tc>
          <w:tcPr>
            <w:tcW w:w="1687" w:type="dxa"/>
            <w:shd w:val="clear" w:color="auto" w:fill="FFF2CC" w:themeFill="accent4" w:themeFillTint="33"/>
          </w:tcPr>
          <w:p w14:paraId="6EF4C0EE" w14:textId="08EE260D" w:rsidR="00EF012D" w:rsidRPr="00CC3DCA" w:rsidRDefault="00171A77" w:rsidP="00CA5BDB">
            <w:pPr>
              <w:rPr>
                <w:rFonts w:ascii="Avenir" w:hAnsi="Avenir" w:cs="Segoe UI"/>
              </w:rPr>
            </w:pPr>
            <w:r>
              <w:rPr>
                <w:rFonts w:ascii="Avenir" w:hAnsi="Avenir" w:cs="Segoe UI"/>
              </w:rPr>
              <w:fldChar w:fldCharType="begin">
                <w:ffData>
                  <w:name w:val="Text58"/>
                  <w:enabled/>
                  <w:calcOnExit w:val="0"/>
                  <w:textInput/>
                </w:ffData>
              </w:fldChar>
            </w:r>
            <w:bookmarkStart w:id="73" w:name="Text5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3"/>
          </w:p>
        </w:tc>
      </w:tr>
      <w:tr w:rsidR="00EF012D" w:rsidRPr="00591A55" w14:paraId="5FDA582B" w14:textId="3E9A4C3E" w:rsidTr="00647632">
        <w:tblPrEx>
          <w:jc w:val="left"/>
        </w:tblPrEx>
        <w:trPr>
          <w:trHeight w:val="291"/>
        </w:trPr>
        <w:tc>
          <w:tcPr>
            <w:tcW w:w="1972" w:type="dxa"/>
          </w:tcPr>
          <w:p w14:paraId="059FA38A" w14:textId="77777777" w:rsidR="00EF012D" w:rsidRPr="00241D3A" w:rsidRDefault="00EF012D" w:rsidP="00CA5BDB">
            <w:pPr>
              <w:rPr>
                <w:rFonts w:ascii="Avenir" w:hAnsi="Avenir" w:cs="Segoe UI"/>
                <w:sz w:val="20"/>
                <w:szCs w:val="20"/>
              </w:rPr>
            </w:pPr>
            <w:r w:rsidRPr="00241D3A">
              <w:rPr>
                <w:rFonts w:ascii="Avenir" w:hAnsi="Avenir" w:cs="Segoe UI"/>
                <w:sz w:val="20"/>
                <w:szCs w:val="20"/>
              </w:rPr>
              <w:lastRenderedPageBreak/>
              <w:t>Offices</w:t>
            </w:r>
          </w:p>
        </w:tc>
        <w:tc>
          <w:tcPr>
            <w:tcW w:w="4963" w:type="dxa"/>
            <w:gridSpan w:val="3"/>
          </w:tcPr>
          <w:p w14:paraId="58519550" w14:textId="3248F94A" w:rsidR="00EF012D" w:rsidRPr="00CC3DCA" w:rsidRDefault="00171A77" w:rsidP="00CA5BDB">
            <w:pPr>
              <w:rPr>
                <w:rFonts w:ascii="Avenir" w:hAnsi="Avenir" w:cs="Segoe UI"/>
              </w:rPr>
            </w:pPr>
            <w:r>
              <w:rPr>
                <w:rFonts w:ascii="Avenir" w:hAnsi="Avenir" w:cs="Segoe UI"/>
              </w:rPr>
              <w:fldChar w:fldCharType="begin">
                <w:ffData>
                  <w:name w:val="Text67"/>
                  <w:enabled/>
                  <w:calcOnExit w:val="0"/>
                  <w:textInput/>
                </w:ffData>
              </w:fldChar>
            </w:r>
            <w:bookmarkStart w:id="74" w:name="Text6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4"/>
          </w:p>
        </w:tc>
        <w:tc>
          <w:tcPr>
            <w:tcW w:w="1350" w:type="dxa"/>
          </w:tcPr>
          <w:p w14:paraId="4CD9F009" w14:textId="42CD4C7C" w:rsidR="00EF012D" w:rsidRPr="00CC3DCA" w:rsidRDefault="00171A77" w:rsidP="00CA5BDB">
            <w:pPr>
              <w:rPr>
                <w:rFonts w:ascii="Avenir" w:hAnsi="Avenir" w:cs="Segoe UI"/>
              </w:rPr>
            </w:pPr>
            <w:r>
              <w:rPr>
                <w:rFonts w:ascii="Avenir" w:hAnsi="Avenir" w:cs="Segoe UI"/>
              </w:rPr>
              <w:fldChar w:fldCharType="begin">
                <w:ffData>
                  <w:name w:val="Text63"/>
                  <w:enabled/>
                  <w:calcOnExit w:val="0"/>
                  <w:textInput/>
                </w:ffData>
              </w:fldChar>
            </w:r>
            <w:bookmarkStart w:id="75" w:name="Text6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5"/>
          </w:p>
        </w:tc>
        <w:tc>
          <w:tcPr>
            <w:tcW w:w="1687" w:type="dxa"/>
            <w:shd w:val="clear" w:color="auto" w:fill="FFF2CC" w:themeFill="accent4" w:themeFillTint="33"/>
          </w:tcPr>
          <w:p w14:paraId="406BC203" w14:textId="369E86E1" w:rsidR="00EF012D" w:rsidRPr="00CC3DCA" w:rsidRDefault="00171A77" w:rsidP="00CA5BDB">
            <w:pPr>
              <w:rPr>
                <w:rFonts w:ascii="Avenir" w:hAnsi="Avenir" w:cs="Segoe UI"/>
              </w:rPr>
            </w:pPr>
            <w:r>
              <w:rPr>
                <w:rFonts w:ascii="Avenir" w:hAnsi="Avenir" w:cs="Segoe UI"/>
              </w:rPr>
              <w:fldChar w:fldCharType="begin">
                <w:ffData>
                  <w:name w:val="Text59"/>
                  <w:enabled/>
                  <w:calcOnExit w:val="0"/>
                  <w:textInput/>
                </w:ffData>
              </w:fldChar>
            </w:r>
            <w:bookmarkStart w:id="76" w:name="Text5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6"/>
          </w:p>
        </w:tc>
      </w:tr>
      <w:tr w:rsidR="00EF012D" w:rsidRPr="00591A55" w14:paraId="0944A8D6" w14:textId="00FEBE9E" w:rsidTr="00647632">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181EA1CF" w:rsidR="00EF012D" w:rsidRPr="00CC3DCA" w:rsidRDefault="00171A77" w:rsidP="00CA5BDB">
            <w:pPr>
              <w:rPr>
                <w:rFonts w:ascii="Avenir" w:hAnsi="Avenir" w:cs="Segoe UI"/>
              </w:rPr>
            </w:pPr>
            <w:r>
              <w:rPr>
                <w:rFonts w:ascii="Avenir" w:hAnsi="Avenir" w:cs="Segoe UI"/>
              </w:rPr>
              <w:fldChar w:fldCharType="begin">
                <w:ffData>
                  <w:name w:val="Text68"/>
                  <w:enabled/>
                  <w:calcOnExit w:val="0"/>
                  <w:textInput/>
                </w:ffData>
              </w:fldChar>
            </w:r>
            <w:bookmarkStart w:id="77" w:name="Text68"/>
            <w:r>
              <w:rPr>
                <w:rFonts w:ascii="Avenir" w:hAnsi="Avenir" w:cs="Segoe UI"/>
              </w:rPr>
              <w:instrText xml:space="preserve"> FORMTEXT </w:instrText>
            </w:r>
            <w:r>
              <w:rPr>
                <w:rFonts w:ascii="Avenir" w:hAnsi="Avenir" w:cs="Segoe UI"/>
              </w:rPr>
            </w:r>
            <w:r>
              <w:rPr>
                <w:rFonts w:ascii="Avenir" w:hAnsi="Avenir" w:cs="Segoe UI"/>
              </w:rPr>
              <w:fldChar w:fldCharType="separate"/>
            </w:r>
            <w:r w:rsidR="00B64188">
              <w:rPr>
                <w:rFonts w:ascii="Avenir" w:hAnsi="Avenir" w:cs="Segoe UI"/>
              </w:rPr>
              <w:t>Additional c</w:t>
            </w:r>
            <w:r w:rsidR="00B64188">
              <w:rPr>
                <w:rFonts w:ascii="Avenir" w:hAnsi="Avenir" w:cs="Segoe UI"/>
                <w:noProof/>
              </w:rPr>
              <w:t xml:space="preserve">hemistry labs are scheduled to be part opf the 2050 Center remodel after the new building comes on line </w:t>
            </w:r>
            <w:r>
              <w:rPr>
                <w:rFonts w:ascii="Avenir" w:hAnsi="Avenir" w:cs="Segoe UI"/>
              </w:rPr>
              <w:fldChar w:fldCharType="end"/>
            </w:r>
            <w:bookmarkEnd w:id="77"/>
          </w:p>
        </w:tc>
        <w:tc>
          <w:tcPr>
            <w:tcW w:w="1350" w:type="dxa"/>
          </w:tcPr>
          <w:p w14:paraId="716D4D8A" w14:textId="7A08A1F3" w:rsidR="00EF012D" w:rsidRPr="00CC3DCA" w:rsidRDefault="00171A77" w:rsidP="00CA5BDB">
            <w:pPr>
              <w:rPr>
                <w:rFonts w:ascii="Avenir" w:hAnsi="Avenir" w:cs="Segoe UI"/>
              </w:rPr>
            </w:pPr>
            <w:r>
              <w:rPr>
                <w:rFonts w:ascii="Avenir" w:hAnsi="Avenir" w:cs="Segoe UI"/>
              </w:rPr>
              <w:fldChar w:fldCharType="begin">
                <w:ffData>
                  <w:name w:val="Text64"/>
                  <w:enabled/>
                  <w:calcOnExit w:val="0"/>
                  <w:textInput/>
                </w:ffData>
              </w:fldChar>
            </w:r>
            <w:bookmarkStart w:id="78" w:name="Text6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8"/>
          </w:p>
        </w:tc>
        <w:tc>
          <w:tcPr>
            <w:tcW w:w="1687" w:type="dxa"/>
            <w:shd w:val="clear" w:color="auto" w:fill="FFF2CC" w:themeFill="accent4" w:themeFillTint="33"/>
          </w:tcPr>
          <w:p w14:paraId="47E3587D" w14:textId="6FD9DF1D" w:rsidR="00EF012D" w:rsidRPr="00CC3DCA" w:rsidRDefault="00171A77" w:rsidP="00CA5BDB">
            <w:pPr>
              <w:rPr>
                <w:rFonts w:ascii="Avenir" w:hAnsi="Avenir" w:cs="Segoe UI"/>
              </w:rPr>
            </w:pPr>
            <w:r>
              <w:rPr>
                <w:rFonts w:ascii="Avenir" w:hAnsi="Avenir" w:cs="Segoe UI"/>
              </w:rPr>
              <w:fldChar w:fldCharType="begin">
                <w:ffData>
                  <w:name w:val="Text60"/>
                  <w:enabled/>
                  <w:calcOnExit w:val="0"/>
                  <w:textInput/>
                </w:ffData>
              </w:fldChar>
            </w:r>
            <w:bookmarkStart w:id="79" w:name="Text6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9"/>
          </w:p>
        </w:tc>
      </w:tr>
      <w:tr w:rsidR="00EF012D" w:rsidRPr="00591A55" w14:paraId="7E51A990" w14:textId="77C689E0" w:rsidTr="00647632">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5EA5565A" w:rsidR="00EF012D" w:rsidRPr="00CC3DCA" w:rsidRDefault="00171A77" w:rsidP="00CA5BDB">
            <w:pPr>
              <w:rPr>
                <w:rFonts w:ascii="Avenir" w:hAnsi="Avenir" w:cs="Segoe UI"/>
              </w:rPr>
            </w:pPr>
            <w:r>
              <w:rPr>
                <w:rFonts w:ascii="Avenir" w:hAnsi="Avenir" w:cs="Segoe UI"/>
              </w:rPr>
              <w:fldChar w:fldCharType="begin">
                <w:ffData>
                  <w:name w:val="Text69"/>
                  <w:enabled/>
                  <w:calcOnExit w:val="0"/>
                  <w:textInput/>
                </w:ffData>
              </w:fldChar>
            </w:r>
            <w:bookmarkStart w:id="80" w:name="Text6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0"/>
          </w:p>
        </w:tc>
        <w:tc>
          <w:tcPr>
            <w:tcW w:w="1350" w:type="dxa"/>
          </w:tcPr>
          <w:p w14:paraId="4B5E5E3A" w14:textId="4F04E1E7" w:rsidR="00EF012D" w:rsidRPr="00CC3DCA" w:rsidRDefault="00171A77" w:rsidP="00CA5BDB">
            <w:pPr>
              <w:rPr>
                <w:rFonts w:ascii="Avenir" w:hAnsi="Avenir" w:cs="Segoe UI"/>
              </w:rPr>
            </w:pPr>
            <w:r>
              <w:rPr>
                <w:rFonts w:ascii="Avenir" w:hAnsi="Avenir" w:cs="Segoe UI"/>
              </w:rPr>
              <w:fldChar w:fldCharType="begin">
                <w:ffData>
                  <w:name w:val="Text65"/>
                  <w:enabled/>
                  <w:calcOnExit w:val="0"/>
                  <w:textInput/>
                </w:ffData>
              </w:fldChar>
            </w:r>
            <w:bookmarkStart w:id="81" w:name="Text6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1"/>
          </w:p>
        </w:tc>
        <w:tc>
          <w:tcPr>
            <w:tcW w:w="1687" w:type="dxa"/>
            <w:shd w:val="clear" w:color="auto" w:fill="FFF2CC" w:themeFill="accent4" w:themeFillTint="33"/>
          </w:tcPr>
          <w:p w14:paraId="16A45335" w14:textId="30C03858" w:rsidR="00EF012D" w:rsidRPr="00CC3DCA" w:rsidRDefault="00171A77" w:rsidP="00CA5BDB">
            <w:pPr>
              <w:rPr>
                <w:rFonts w:ascii="Avenir" w:hAnsi="Avenir" w:cs="Segoe UI"/>
              </w:rPr>
            </w:pPr>
            <w:r>
              <w:rPr>
                <w:rFonts w:ascii="Avenir" w:hAnsi="Avenir" w:cs="Segoe UI"/>
              </w:rPr>
              <w:fldChar w:fldCharType="begin">
                <w:ffData>
                  <w:name w:val="Text61"/>
                  <w:enabled/>
                  <w:calcOnExit w:val="0"/>
                  <w:textInput/>
                </w:ffData>
              </w:fldChar>
            </w:r>
            <w:bookmarkStart w:id="82" w:name="Text6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2"/>
          </w:p>
        </w:tc>
      </w:tr>
      <w:tr w:rsidR="00EF012D" w:rsidRPr="00591A55" w14:paraId="7F4109C1" w14:textId="3918E368" w:rsidTr="00647632">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CA5BD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CA5BDB">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CA5BDB">
            <w:pPr>
              <w:rPr>
                <w:rFonts w:ascii="Avenir" w:hAnsi="Avenir" w:cs="Segoe UI"/>
                <w:color w:val="FFFFFF" w:themeColor="background1"/>
                <w:sz w:val="16"/>
                <w:szCs w:val="16"/>
              </w:rPr>
            </w:pPr>
          </w:p>
        </w:tc>
      </w:tr>
      <w:tr w:rsidR="00EF012D" w:rsidRPr="00591A55" w14:paraId="312386A5" w14:textId="3F254726" w:rsidTr="00647632">
        <w:tblPrEx>
          <w:jc w:val="left"/>
        </w:tblPrEx>
        <w:trPr>
          <w:trHeight w:val="291"/>
        </w:trPr>
        <w:tc>
          <w:tcPr>
            <w:tcW w:w="1972" w:type="dxa"/>
          </w:tcPr>
          <w:p w14:paraId="7D203BE1" w14:textId="77777777" w:rsidR="00EF012D" w:rsidRPr="00241D3A" w:rsidRDefault="00EF012D" w:rsidP="00CA5BDB">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49C6C853" w:rsidR="00EF012D" w:rsidRPr="00CC3DCA" w:rsidRDefault="00171A77" w:rsidP="00CA5BDB">
            <w:pPr>
              <w:rPr>
                <w:rFonts w:ascii="Avenir" w:hAnsi="Avenir" w:cs="Segoe UI"/>
              </w:rPr>
            </w:pPr>
            <w:r>
              <w:rPr>
                <w:rFonts w:ascii="Avenir" w:hAnsi="Avenir" w:cs="Segoe UI"/>
              </w:rPr>
              <w:fldChar w:fldCharType="begin">
                <w:ffData>
                  <w:name w:val="Text70"/>
                  <w:enabled/>
                  <w:calcOnExit w:val="0"/>
                  <w:textInput/>
                </w:ffData>
              </w:fldChar>
            </w:r>
            <w:bookmarkStart w:id="83" w:name="Text7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3"/>
          </w:p>
        </w:tc>
        <w:tc>
          <w:tcPr>
            <w:tcW w:w="1350" w:type="dxa"/>
          </w:tcPr>
          <w:p w14:paraId="75BB6521" w14:textId="3FB73A95" w:rsidR="00EF012D" w:rsidRPr="00CC3DCA" w:rsidRDefault="00171A77" w:rsidP="00CA5BDB">
            <w:pPr>
              <w:rPr>
                <w:rFonts w:ascii="Avenir" w:hAnsi="Avenir" w:cs="Segoe UI"/>
              </w:rPr>
            </w:pPr>
            <w:r>
              <w:rPr>
                <w:rFonts w:ascii="Avenir" w:hAnsi="Avenir" w:cs="Segoe UI"/>
              </w:rPr>
              <w:fldChar w:fldCharType="begin">
                <w:ffData>
                  <w:name w:val="Text72"/>
                  <w:enabled/>
                  <w:calcOnExit w:val="0"/>
                  <w:textInput/>
                </w:ffData>
              </w:fldChar>
            </w:r>
            <w:bookmarkStart w:id="84" w:name="Text7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4"/>
          </w:p>
        </w:tc>
        <w:tc>
          <w:tcPr>
            <w:tcW w:w="1687" w:type="dxa"/>
            <w:shd w:val="clear" w:color="auto" w:fill="FFF2CC" w:themeFill="accent4" w:themeFillTint="33"/>
          </w:tcPr>
          <w:p w14:paraId="14274E54" w14:textId="4F68AF5C" w:rsidR="00EF012D" w:rsidRPr="00CC3DCA" w:rsidRDefault="00171A77" w:rsidP="00CA5BDB">
            <w:pPr>
              <w:rPr>
                <w:rFonts w:ascii="Avenir" w:hAnsi="Avenir" w:cs="Segoe UI"/>
              </w:rPr>
            </w:pPr>
            <w:r>
              <w:rPr>
                <w:rFonts w:ascii="Avenir" w:hAnsi="Avenir" w:cs="Segoe UI"/>
              </w:rPr>
              <w:fldChar w:fldCharType="begin">
                <w:ffData>
                  <w:name w:val="Text74"/>
                  <w:enabled/>
                  <w:calcOnExit w:val="0"/>
                  <w:textInput/>
                </w:ffData>
              </w:fldChar>
            </w:r>
            <w:bookmarkStart w:id="85" w:name="Text7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5"/>
          </w:p>
        </w:tc>
      </w:tr>
      <w:tr w:rsidR="00EF012D" w:rsidRPr="00591A55" w14:paraId="54ED5985" w14:textId="42F4B7F8" w:rsidTr="00647632">
        <w:tblPrEx>
          <w:jc w:val="left"/>
        </w:tblPrEx>
        <w:trPr>
          <w:trHeight w:val="291"/>
        </w:trPr>
        <w:tc>
          <w:tcPr>
            <w:tcW w:w="1972" w:type="dxa"/>
          </w:tcPr>
          <w:p w14:paraId="3AF131E5" w14:textId="77777777" w:rsidR="00EF012D" w:rsidRPr="00241D3A" w:rsidRDefault="00EF012D" w:rsidP="00CA5BDB">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0124456E" w:rsidR="00EF012D" w:rsidRPr="00CC3DCA" w:rsidRDefault="00171A77" w:rsidP="00CA5BDB">
            <w:pPr>
              <w:rPr>
                <w:rFonts w:ascii="Avenir" w:hAnsi="Avenir" w:cs="Segoe UI"/>
              </w:rPr>
            </w:pPr>
            <w:r>
              <w:rPr>
                <w:rFonts w:ascii="Avenir" w:hAnsi="Avenir" w:cs="Segoe UI"/>
              </w:rPr>
              <w:fldChar w:fldCharType="begin">
                <w:ffData>
                  <w:name w:val="Text71"/>
                  <w:enabled/>
                  <w:calcOnExit w:val="0"/>
                  <w:textInput/>
                </w:ffData>
              </w:fldChar>
            </w:r>
            <w:bookmarkStart w:id="86" w:name="Text7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6"/>
          </w:p>
        </w:tc>
        <w:tc>
          <w:tcPr>
            <w:tcW w:w="1350" w:type="dxa"/>
          </w:tcPr>
          <w:p w14:paraId="64BA2A15" w14:textId="56CC45A8" w:rsidR="00EF012D" w:rsidRPr="00CC3DCA" w:rsidRDefault="00171A77" w:rsidP="00CA5BDB">
            <w:pPr>
              <w:rPr>
                <w:rFonts w:ascii="Avenir" w:hAnsi="Avenir" w:cs="Segoe UI"/>
              </w:rPr>
            </w:pPr>
            <w:r>
              <w:rPr>
                <w:rFonts w:ascii="Avenir" w:hAnsi="Avenir" w:cs="Segoe UI"/>
              </w:rPr>
              <w:fldChar w:fldCharType="begin">
                <w:ffData>
                  <w:name w:val="Text73"/>
                  <w:enabled/>
                  <w:calcOnExit w:val="0"/>
                  <w:textInput/>
                </w:ffData>
              </w:fldChar>
            </w:r>
            <w:bookmarkStart w:id="87" w:name="Text7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7"/>
          </w:p>
        </w:tc>
        <w:tc>
          <w:tcPr>
            <w:tcW w:w="1687" w:type="dxa"/>
            <w:shd w:val="clear" w:color="auto" w:fill="FFF2CC" w:themeFill="accent4" w:themeFillTint="33"/>
          </w:tcPr>
          <w:p w14:paraId="41427B90" w14:textId="1C2C272E" w:rsidR="00EF012D" w:rsidRPr="00CC3DCA" w:rsidRDefault="00171A77" w:rsidP="00CA5BDB">
            <w:pPr>
              <w:rPr>
                <w:rFonts w:ascii="Avenir" w:hAnsi="Avenir" w:cs="Segoe UI"/>
              </w:rPr>
            </w:pPr>
            <w:r>
              <w:rPr>
                <w:rFonts w:ascii="Avenir" w:hAnsi="Avenir" w:cs="Segoe UI"/>
              </w:rPr>
              <w:fldChar w:fldCharType="begin">
                <w:ffData>
                  <w:name w:val="Text75"/>
                  <w:enabled/>
                  <w:calcOnExit w:val="0"/>
                  <w:textInput/>
                </w:ffData>
              </w:fldChar>
            </w:r>
            <w:bookmarkStart w:id="88" w:name="Text7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8"/>
          </w:p>
        </w:tc>
      </w:tr>
      <w:tr w:rsidR="00EF012D" w:rsidRPr="00591A55" w14:paraId="660C171D" w14:textId="2E8B0E51" w:rsidTr="00647632">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CA5BD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CA5BDB">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CA5BDB">
            <w:pPr>
              <w:rPr>
                <w:rFonts w:ascii="Avenir" w:hAnsi="Avenir" w:cs="Segoe UI"/>
                <w:color w:val="FFFFFF" w:themeColor="background1"/>
                <w:sz w:val="16"/>
                <w:szCs w:val="16"/>
              </w:rPr>
            </w:pPr>
          </w:p>
        </w:tc>
      </w:tr>
      <w:tr w:rsidR="00EF012D" w:rsidRPr="00591A55" w14:paraId="5DB815BC" w14:textId="4E375525" w:rsidTr="00647632">
        <w:tblPrEx>
          <w:jc w:val="left"/>
        </w:tblPrEx>
        <w:trPr>
          <w:trHeight w:val="291"/>
        </w:trPr>
        <w:tc>
          <w:tcPr>
            <w:tcW w:w="1972" w:type="dxa"/>
          </w:tcPr>
          <w:p w14:paraId="78DF9610" w14:textId="77777777" w:rsidR="00EF012D" w:rsidRPr="00241D3A" w:rsidRDefault="00EF012D" w:rsidP="00CA5BDB">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6A7F59F2" w:rsidR="00EF012D" w:rsidRPr="00CC3DCA" w:rsidRDefault="00171A77" w:rsidP="00CA5BDB">
            <w:pPr>
              <w:rPr>
                <w:rFonts w:ascii="Avenir" w:hAnsi="Avenir" w:cs="Segoe UI"/>
              </w:rPr>
            </w:pPr>
            <w:r>
              <w:rPr>
                <w:rFonts w:ascii="Avenir" w:hAnsi="Avenir" w:cs="Segoe UI"/>
              </w:rPr>
              <w:fldChar w:fldCharType="begin">
                <w:ffData>
                  <w:name w:val="Text78"/>
                  <w:enabled/>
                  <w:calcOnExit w:val="0"/>
                  <w:textInput/>
                </w:ffData>
              </w:fldChar>
            </w:r>
            <w:bookmarkStart w:id="89" w:name="Text7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9"/>
          </w:p>
        </w:tc>
        <w:tc>
          <w:tcPr>
            <w:tcW w:w="1350" w:type="dxa"/>
          </w:tcPr>
          <w:p w14:paraId="1B4268B8" w14:textId="652B2D65" w:rsidR="00EF012D" w:rsidRPr="00CC3DCA" w:rsidRDefault="00171A77" w:rsidP="00CA5BDB">
            <w:pPr>
              <w:rPr>
                <w:rFonts w:ascii="Avenir" w:hAnsi="Avenir" w:cs="Segoe UI"/>
              </w:rPr>
            </w:pPr>
            <w:r>
              <w:rPr>
                <w:rFonts w:ascii="Avenir" w:hAnsi="Avenir" w:cs="Segoe UI"/>
              </w:rPr>
              <w:fldChar w:fldCharType="begin">
                <w:ffData>
                  <w:name w:val="Text77"/>
                  <w:enabled/>
                  <w:calcOnExit w:val="0"/>
                  <w:textInput/>
                </w:ffData>
              </w:fldChar>
            </w:r>
            <w:r>
              <w:rPr>
                <w:rFonts w:ascii="Avenir" w:hAnsi="Avenir" w:cs="Segoe UI"/>
              </w:rPr>
              <w:instrText xml:space="preserve"> </w:instrText>
            </w:r>
            <w:bookmarkStart w:id="90" w:name="Text77"/>
            <w:r>
              <w:rPr>
                <w:rFonts w:ascii="Avenir" w:hAnsi="Avenir" w:cs="Segoe UI"/>
              </w:rPr>
              <w:instrText xml:space="preserve">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0"/>
          </w:p>
        </w:tc>
        <w:tc>
          <w:tcPr>
            <w:tcW w:w="1687" w:type="dxa"/>
            <w:shd w:val="clear" w:color="auto" w:fill="FFF2CC" w:themeFill="accent4" w:themeFillTint="33"/>
          </w:tcPr>
          <w:p w14:paraId="3BCA3D37" w14:textId="38712625" w:rsidR="00EF012D" w:rsidRPr="00CC3DCA" w:rsidRDefault="00171A77" w:rsidP="00CA5BDB">
            <w:pPr>
              <w:rPr>
                <w:rFonts w:ascii="Avenir" w:hAnsi="Avenir" w:cs="Segoe UI"/>
              </w:rPr>
            </w:pPr>
            <w:r>
              <w:rPr>
                <w:rFonts w:ascii="Avenir" w:hAnsi="Avenir" w:cs="Segoe UI"/>
              </w:rPr>
              <w:fldChar w:fldCharType="begin">
                <w:ffData>
                  <w:name w:val="Text76"/>
                  <w:enabled/>
                  <w:calcOnExit w:val="0"/>
                  <w:textInput/>
                </w:ffData>
              </w:fldChar>
            </w:r>
            <w:bookmarkStart w:id="91" w:name="Text7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1"/>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20"/>
      <w:footerReference w:type="default" r:id="rId2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05DDE" w14:textId="77777777" w:rsidR="00FD73BF" w:rsidRDefault="00FD73BF" w:rsidP="000A0E4A">
      <w:r>
        <w:separator/>
      </w:r>
    </w:p>
  </w:endnote>
  <w:endnote w:type="continuationSeparator" w:id="0">
    <w:p w14:paraId="36FB646D" w14:textId="77777777" w:rsidR="00FD73BF" w:rsidRDefault="00FD73BF"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venir Black">
    <w:altName w:val="﷽﷽﷽﷽﷽﷽﷽﷽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altName w:val="﷽﷽﷽﷽﷽﷽﷽﷽ook"/>
    <w:panose1 w:val="02000503020000020003"/>
    <w:charset w:val="00"/>
    <w:family w:val="auto"/>
    <w:pitch w:val="variable"/>
    <w:sig w:usb0="800000AF" w:usb1="5000204A" w:usb2="00000000" w:usb3="00000000" w:csb0="0000009B" w:csb1="00000000"/>
  </w:font>
  <w:font w:name="Avenir">
    <w:altName w:val="﷽﷽﷽﷽﷽﷽﷽﷽"/>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altName w:val="﷽﷽﷽﷽﷽﷽台ಆ"/>
    <w:panose1 w:val="00000500000000020000"/>
    <w:charset w:val="00"/>
    <w:family w:val="auto"/>
    <w:pitch w:val="variable"/>
    <w:sig w:usb0="E00002FF" w:usb1="5000205A" w:usb2="00000000" w:usb3="00000000" w:csb0="0000019F" w:csb1="00000000"/>
  </w:font>
  <w:font w:name="Avenir Medium">
    <w:altName w:val="﷽﷽﷽﷽﷽﷽﷽﷽edium"/>
    <w:panose1 w:val="02000603020000020003"/>
    <w:charset w:val="00"/>
    <w:family w:val="auto"/>
    <w:pitch w:val="variable"/>
    <w:sig w:usb0="800000AF" w:usb1="5000204A" w:usb2="00000000" w:usb3="00000000" w:csb0="0000009B" w:csb1="00000000"/>
  </w:font>
  <w:font w:name="Avenir Medium Oblique">
    <w:altName w:val="﷽﷽﷽﷽﷽﷽﷽﷽edium Oblique"/>
    <w:panose1 w:val="02000603020000020003"/>
    <w:charset w:val="00"/>
    <w:family w:val="auto"/>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754E" w14:textId="0997173D" w:rsidR="004041B6" w:rsidRPr="00241D3A" w:rsidRDefault="004041B6" w:rsidP="00F051BE">
    <w:pPr>
      <w:pStyle w:val="Footer"/>
      <w:rPr>
        <w:rFonts w:ascii="Avenir Book" w:hAnsi="Avenir Book"/>
        <w:sz w:val="16"/>
        <w:szCs w:val="16"/>
      </w:rPr>
    </w:pPr>
    <w:r w:rsidRPr="00F051BE">
      <w:rPr>
        <w:rFonts w:ascii="Avenir Book" w:hAnsi="Avenir Book"/>
        <w:b/>
        <w:bCs/>
        <w:sz w:val="16"/>
        <w:szCs w:val="16"/>
      </w:rPr>
      <w:t>Due to Deans and Managers by: October 23, 2020.</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4041B6" w:rsidRDefault="004041B6"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7312C" w14:textId="77777777" w:rsidR="00FD73BF" w:rsidRDefault="00FD73BF" w:rsidP="000A0E4A">
      <w:r>
        <w:separator/>
      </w:r>
    </w:p>
  </w:footnote>
  <w:footnote w:type="continuationSeparator" w:id="0">
    <w:p w14:paraId="588E94D8" w14:textId="77777777" w:rsidR="00FD73BF" w:rsidRDefault="00FD73BF"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4673" w14:textId="7AC81F5D" w:rsidR="004041B6" w:rsidRPr="00F453D2" w:rsidRDefault="004041B6"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4041B6" w:rsidRPr="001C2F46" w:rsidRDefault="004041B6"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4041B6" w:rsidRDefault="00404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7"/>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2643A"/>
    <w:rsid w:val="000411C2"/>
    <w:rsid w:val="00044B85"/>
    <w:rsid w:val="00046315"/>
    <w:rsid w:val="0006384E"/>
    <w:rsid w:val="00066A61"/>
    <w:rsid w:val="000735E4"/>
    <w:rsid w:val="0009191B"/>
    <w:rsid w:val="000A0E4A"/>
    <w:rsid w:val="000C4F1D"/>
    <w:rsid w:val="000E7A92"/>
    <w:rsid w:val="00106FAF"/>
    <w:rsid w:val="00124C49"/>
    <w:rsid w:val="0013741D"/>
    <w:rsid w:val="00145E32"/>
    <w:rsid w:val="001553A9"/>
    <w:rsid w:val="0016019F"/>
    <w:rsid w:val="00171A77"/>
    <w:rsid w:val="00182232"/>
    <w:rsid w:val="001C0579"/>
    <w:rsid w:val="001C2F46"/>
    <w:rsid w:val="001F56EE"/>
    <w:rsid w:val="0020247B"/>
    <w:rsid w:val="00204315"/>
    <w:rsid w:val="002326D2"/>
    <w:rsid w:val="00235790"/>
    <w:rsid w:val="00241D3A"/>
    <w:rsid w:val="002420AB"/>
    <w:rsid w:val="002574CB"/>
    <w:rsid w:val="00272013"/>
    <w:rsid w:val="002723D7"/>
    <w:rsid w:val="00283807"/>
    <w:rsid w:val="002F2EE7"/>
    <w:rsid w:val="003016DE"/>
    <w:rsid w:val="00311E8A"/>
    <w:rsid w:val="00312A82"/>
    <w:rsid w:val="003462B5"/>
    <w:rsid w:val="00384317"/>
    <w:rsid w:val="003964BB"/>
    <w:rsid w:val="003A1F6C"/>
    <w:rsid w:val="003A41A0"/>
    <w:rsid w:val="003A475B"/>
    <w:rsid w:val="003C7A1D"/>
    <w:rsid w:val="003D7F6A"/>
    <w:rsid w:val="004041B6"/>
    <w:rsid w:val="00425484"/>
    <w:rsid w:val="00433830"/>
    <w:rsid w:val="0044190B"/>
    <w:rsid w:val="00475A16"/>
    <w:rsid w:val="00481660"/>
    <w:rsid w:val="004A09B6"/>
    <w:rsid w:val="004A25AB"/>
    <w:rsid w:val="004D12E5"/>
    <w:rsid w:val="004F0C55"/>
    <w:rsid w:val="00517630"/>
    <w:rsid w:val="00521806"/>
    <w:rsid w:val="005369F7"/>
    <w:rsid w:val="00537877"/>
    <w:rsid w:val="005801B9"/>
    <w:rsid w:val="005832CB"/>
    <w:rsid w:val="00591A55"/>
    <w:rsid w:val="005C5439"/>
    <w:rsid w:val="005C66CE"/>
    <w:rsid w:val="005D3CBC"/>
    <w:rsid w:val="00613145"/>
    <w:rsid w:val="00647632"/>
    <w:rsid w:val="00663D3B"/>
    <w:rsid w:val="00692A9E"/>
    <w:rsid w:val="006B1C11"/>
    <w:rsid w:val="006C06CC"/>
    <w:rsid w:val="007158B5"/>
    <w:rsid w:val="00716F76"/>
    <w:rsid w:val="00747AFD"/>
    <w:rsid w:val="00754108"/>
    <w:rsid w:val="00763C6D"/>
    <w:rsid w:val="00766713"/>
    <w:rsid w:val="00792E7B"/>
    <w:rsid w:val="00793CEC"/>
    <w:rsid w:val="0079748D"/>
    <w:rsid w:val="007A3E38"/>
    <w:rsid w:val="007B4F27"/>
    <w:rsid w:val="007C13DB"/>
    <w:rsid w:val="007C5F1D"/>
    <w:rsid w:val="007E5DD5"/>
    <w:rsid w:val="008014DE"/>
    <w:rsid w:val="008139AF"/>
    <w:rsid w:val="00831589"/>
    <w:rsid w:val="00836F7D"/>
    <w:rsid w:val="008562C9"/>
    <w:rsid w:val="008651DB"/>
    <w:rsid w:val="00870AEE"/>
    <w:rsid w:val="00874296"/>
    <w:rsid w:val="008A7618"/>
    <w:rsid w:val="00906C0D"/>
    <w:rsid w:val="00910D26"/>
    <w:rsid w:val="00915801"/>
    <w:rsid w:val="00923F73"/>
    <w:rsid w:val="009433D4"/>
    <w:rsid w:val="009471CD"/>
    <w:rsid w:val="009662AA"/>
    <w:rsid w:val="00973936"/>
    <w:rsid w:val="009D3608"/>
    <w:rsid w:val="009E1BD3"/>
    <w:rsid w:val="00A5750B"/>
    <w:rsid w:val="00A74FA1"/>
    <w:rsid w:val="00AB37A8"/>
    <w:rsid w:val="00AB53FB"/>
    <w:rsid w:val="00AB5573"/>
    <w:rsid w:val="00AB7D49"/>
    <w:rsid w:val="00AC6D15"/>
    <w:rsid w:val="00AD4F79"/>
    <w:rsid w:val="00AD72FF"/>
    <w:rsid w:val="00AD7CA3"/>
    <w:rsid w:val="00AE229E"/>
    <w:rsid w:val="00AE7643"/>
    <w:rsid w:val="00AF1275"/>
    <w:rsid w:val="00B120AA"/>
    <w:rsid w:val="00B145A3"/>
    <w:rsid w:val="00B14F7F"/>
    <w:rsid w:val="00B27575"/>
    <w:rsid w:val="00B373BE"/>
    <w:rsid w:val="00B54F62"/>
    <w:rsid w:val="00B64188"/>
    <w:rsid w:val="00B714AF"/>
    <w:rsid w:val="00B816A9"/>
    <w:rsid w:val="00BC24A8"/>
    <w:rsid w:val="00BC3591"/>
    <w:rsid w:val="00BD191A"/>
    <w:rsid w:val="00BE7316"/>
    <w:rsid w:val="00C00354"/>
    <w:rsid w:val="00C23BFE"/>
    <w:rsid w:val="00C336D1"/>
    <w:rsid w:val="00C44036"/>
    <w:rsid w:val="00C6550D"/>
    <w:rsid w:val="00C66F0F"/>
    <w:rsid w:val="00C760C8"/>
    <w:rsid w:val="00C849C8"/>
    <w:rsid w:val="00C850E0"/>
    <w:rsid w:val="00C94BCA"/>
    <w:rsid w:val="00CA5BDB"/>
    <w:rsid w:val="00CA7CD3"/>
    <w:rsid w:val="00CB73C0"/>
    <w:rsid w:val="00CC152D"/>
    <w:rsid w:val="00CC3DCA"/>
    <w:rsid w:val="00CD46CB"/>
    <w:rsid w:val="00CD4A21"/>
    <w:rsid w:val="00CE4AFE"/>
    <w:rsid w:val="00CF13E1"/>
    <w:rsid w:val="00D117C4"/>
    <w:rsid w:val="00D13015"/>
    <w:rsid w:val="00D13C0F"/>
    <w:rsid w:val="00D306F5"/>
    <w:rsid w:val="00D406CE"/>
    <w:rsid w:val="00D62BCA"/>
    <w:rsid w:val="00D64A83"/>
    <w:rsid w:val="00D801A5"/>
    <w:rsid w:val="00D80C8B"/>
    <w:rsid w:val="00D83452"/>
    <w:rsid w:val="00D83C4C"/>
    <w:rsid w:val="00D92A43"/>
    <w:rsid w:val="00DD3F9A"/>
    <w:rsid w:val="00DD6192"/>
    <w:rsid w:val="00DE2251"/>
    <w:rsid w:val="00E12E9E"/>
    <w:rsid w:val="00E16224"/>
    <w:rsid w:val="00E52761"/>
    <w:rsid w:val="00EF012D"/>
    <w:rsid w:val="00F051BE"/>
    <w:rsid w:val="00F06071"/>
    <w:rsid w:val="00F20568"/>
    <w:rsid w:val="00F35E81"/>
    <w:rsid w:val="00F453D2"/>
    <w:rsid w:val="00F504E2"/>
    <w:rsid w:val="00F635AA"/>
    <w:rsid w:val="00F75B3F"/>
    <w:rsid w:val="00FC65B7"/>
    <w:rsid w:val="00FC67A0"/>
    <w:rsid w:val="00FD522B"/>
    <w:rsid w:val="00FD73BF"/>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k1xLecdpcsyL5zjwRbx-KHVFOJ2Afe7/view?usp=sharing" TargetMode="External"/><Relationship Id="rId13" Type="http://schemas.openxmlformats.org/officeDocument/2006/relationships/hyperlink" Target="https://www.berkeleycitycollege.edu/wp/prm/files/2020/09/Student-Equity-Plan-2019-2020.pdf" TargetMode="External"/><Relationship Id="rId18" Type="http://schemas.openxmlformats.org/officeDocument/2006/relationships/hyperlink" Target="https://www.berkeleycitycollege.edu/wp/prm/bcc-pla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rive.google.com/file/d/1zaaWWpL4v7vM0wfS3gQJ35ojpgjiweGK/view?usp=sharing" TargetMode="External"/><Relationship Id="rId12" Type="http://schemas.openxmlformats.org/officeDocument/2006/relationships/hyperlink" Target="https://drive.google.com/file/d/14C9cxxXt_YAzK_LJEVPSD_fJwwcWUVps/view?usp=sharing"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 Type="http://schemas.openxmlformats.org/officeDocument/2006/relationships/styles" Target="styles.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files/2020/09/Student-Equity-Plan-2019-2020.pdf" TargetMode="External"/><Relationship Id="rId5" Type="http://schemas.openxmlformats.org/officeDocument/2006/relationships/footnotes" Target="footnotes.xm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3" Type="http://schemas.openxmlformats.org/officeDocument/2006/relationships/theme" Target="theme/theme1.xml"/><Relationship Id="rId10" Type="http://schemas.openxmlformats.org/officeDocument/2006/relationships/hyperlink" Target="https://drive.google.com/drive/folders/1xEDJm-YOy2lcP1cdnXnzg1M9AaWaV47B?usp=sharing" TargetMode="Externa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4" Type="http://schemas.openxmlformats.org/officeDocument/2006/relationships/webSettings" Target="webSettings.xml"/><Relationship Id="rId9" Type="http://schemas.openxmlformats.org/officeDocument/2006/relationships/hyperlink" Target="https://drive.google.com/file/d/1BVSnFJNGByVXzFLsLzDqkO-48MkRlgn7/view?usp=sharing"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13</Pages>
  <Words>3424</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Samuel Gillette</cp:lastModifiedBy>
  <cp:revision>8</cp:revision>
  <dcterms:created xsi:type="dcterms:W3CDTF">2020-11-01T17:58:00Z</dcterms:created>
  <dcterms:modified xsi:type="dcterms:W3CDTF">2020-11-11T21:17:00Z</dcterms:modified>
</cp:coreProperties>
</file>