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401707E6"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9A1710" w:rsidRPr="009A1710">
        <w:rPr>
          <w:rFonts w:cs="Times New Roman"/>
          <w:sz w:val="21"/>
          <w:szCs w:val="21"/>
        </w:rPr>
        <w:t>Tuesday,</w:t>
      </w:r>
      <w:r w:rsidR="00900D37">
        <w:rPr>
          <w:rFonts w:cs="Times New Roman"/>
          <w:sz w:val="21"/>
          <w:szCs w:val="21"/>
        </w:rPr>
        <w:t xml:space="preserve"> </w:t>
      </w:r>
      <w:r w:rsidR="00B84711">
        <w:rPr>
          <w:rFonts w:cs="Times New Roman"/>
          <w:sz w:val="21"/>
          <w:szCs w:val="21"/>
        </w:rPr>
        <w:t>May 2</w:t>
      </w:r>
      <w:r w:rsidR="009A1710" w:rsidRPr="009A1710">
        <w:rPr>
          <w:rFonts w:cs="Times New Roman"/>
          <w:sz w:val="21"/>
          <w:szCs w:val="21"/>
        </w:rPr>
        <w:t>, 202</w:t>
      </w:r>
      <w:r w:rsidR="00660AFE">
        <w:rPr>
          <w:rFonts w:cs="Times New Roman"/>
          <w:sz w:val="21"/>
          <w:szCs w:val="21"/>
        </w:rPr>
        <w:t>3</w:t>
      </w:r>
      <w:r w:rsidR="009A1710" w:rsidRPr="009A1710">
        <w:rPr>
          <w:rFonts w:cs="Times New Roman"/>
          <w:sz w:val="21"/>
          <w:szCs w:val="21"/>
        </w:rPr>
        <w:t>, 12:30 pm-1:20 pm</w:t>
      </w:r>
      <w:r>
        <w:br/>
      </w:r>
      <w:hyperlink r:id="rId6" w:history="1">
        <w:r w:rsidR="009A1710" w:rsidRPr="009A1710">
          <w:rPr>
            <w:rStyle w:val="Hyperlink"/>
          </w:rPr>
          <w:t>https://cccconfer.zoom.us/j/92291434459</w:t>
        </w:r>
      </w:hyperlink>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6C06D7" w:rsidRPr="00966F00" w14:paraId="4AD43625" w14:textId="77777777" w:rsidTr="0061319D">
        <w:trPr>
          <w:trHeight w:val="1655"/>
        </w:trPr>
        <w:tc>
          <w:tcPr>
            <w:tcW w:w="7110" w:type="dxa"/>
          </w:tcPr>
          <w:p w14:paraId="0B204F12" w14:textId="326468C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960717755"/>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Adán</w:t>
            </w:r>
            <w:proofErr w:type="spellEnd"/>
            <w:r w:rsidR="006C06D7" w:rsidRPr="00554E7A">
              <w:rPr>
                <w:rFonts w:cs="Times New Roman"/>
                <w:color w:val="000000" w:themeColor="text1"/>
              </w:rPr>
              <w:t xml:space="preserve"> M. Olmedo, English Rep</w:t>
            </w:r>
          </w:p>
          <w:p w14:paraId="71860C46" w14:textId="385FF0A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648667454"/>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Nancy Cayton, Assessment and Curriculum Specialist</w:t>
            </w:r>
          </w:p>
          <w:p w14:paraId="3E91D61C" w14:textId="49E8B8AC" w:rsidR="006C06D7" w:rsidRPr="00554E7A" w:rsidRDefault="00245277"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sidR="00EB0D55">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Jenny Gough, American Sign Language Rep</w:t>
            </w:r>
          </w:p>
          <w:p w14:paraId="7BCFD399" w14:textId="51CB4CD6"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500052138"/>
                <w:placeholder>
                  <w:docPart w:val="94F426E27021B94DA5A5A1A464D3FC0E"/>
                </w:placeholder>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AB5972">
              <w:rPr>
                <w:rFonts w:ascii="MS Gothic" w:eastAsia="MS Gothic" w:hAnsi="MS Gothic" w:cs="Times New Roman"/>
                <w:color w:val="000000" w:themeColor="text1"/>
                <w:shd w:val="clear" w:color="auto" w:fill="E6E6E6"/>
              </w:rPr>
              <w:t xml:space="preserve"> </w:t>
            </w:r>
            <w:r w:rsidR="00B914A6">
              <w:rPr>
                <w:rFonts w:cs="Times New Roman"/>
                <w:color w:val="000000" w:themeColor="text1"/>
              </w:rPr>
              <w:t xml:space="preserve">Laura </w:t>
            </w:r>
            <w:proofErr w:type="spellStart"/>
            <w:r w:rsidR="00B914A6">
              <w:rPr>
                <w:rFonts w:cs="Times New Roman"/>
                <w:color w:val="000000" w:themeColor="text1"/>
              </w:rPr>
              <w:t>Ruberto</w:t>
            </w:r>
            <w:proofErr w:type="spellEnd"/>
            <w:r w:rsidR="006C06D7" w:rsidRPr="00554E7A">
              <w:rPr>
                <w:rFonts w:cs="Times New Roman"/>
                <w:color w:val="000000" w:themeColor="text1"/>
              </w:rPr>
              <w:t>, Arts and Cultural Studies Rep</w:t>
            </w:r>
          </w:p>
          <w:p w14:paraId="6EF59635" w14:textId="27CC6D4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299120478"/>
                <w:placeholder>
                  <w:docPart w:val="5D94A9C497148340B34CC0290A5A34E5"/>
                </w:placeholder>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9B53EC">
              <w:rPr>
                <w:rFonts w:cs="Times New Roman"/>
                <w:color w:val="000000" w:themeColor="text1"/>
              </w:rPr>
              <w:t>Rabab Chowdhury</w:t>
            </w:r>
            <w:r w:rsidR="006C06D7" w:rsidRPr="00554E7A">
              <w:rPr>
                <w:rFonts w:cs="Times New Roman"/>
                <w:color w:val="000000" w:themeColor="text1"/>
              </w:rPr>
              <w:t>, Business/CIS/Economics Rep</w:t>
            </w:r>
          </w:p>
          <w:p w14:paraId="5E905262" w14:textId="7984A142"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845818480"/>
                <w:placeholder>
                  <w:docPart w:val="40F242FD5EB87447AC108E6C29D45C3F"/>
                </w:placeholder>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AB5972">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Fatima Shah, Counseling Rep</w:t>
            </w:r>
          </w:p>
          <w:p w14:paraId="061AD309" w14:textId="247AE065"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477146445"/>
                <w:placeholder>
                  <w:docPart w:val="55015C44CA400147AAB1D86111530831"/>
                </w:placeholder>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8602EB">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Sepi Hosseini, ESOL Rep</w:t>
            </w:r>
          </w:p>
        </w:tc>
        <w:tc>
          <w:tcPr>
            <w:tcW w:w="6660" w:type="dxa"/>
          </w:tcPr>
          <w:p w14:paraId="58EAA75F" w14:textId="0B63A8A3" w:rsidR="000E7954" w:rsidRDefault="00000000" w:rsidP="0061319D">
            <w:pPr>
              <w:rPr>
                <w:rFonts w:cs="Times New Roman"/>
                <w:color w:val="000000" w:themeColor="text1"/>
                <w:shd w:val="clear" w:color="auto" w:fill="E6E6E6"/>
              </w:rPr>
            </w:pPr>
            <w:sdt>
              <w:sdtPr>
                <w:rPr>
                  <w:rFonts w:cs="Times New Roman"/>
                  <w:color w:val="000000" w:themeColor="text1"/>
                  <w:shd w:val="clear" w:color="auto" w:fill="E6E6E6"/>
                </w:rPr>
                <w:id w:val="1900940592"/>
                <w14:checkbox>
                  <w14:checked w14:val="0"/>
                  <w14:checkedState w14:val="2612" w14:font="MS Gothic"/>
                  <w14:uncheckedState w14:val="2610" w14:font="MS Gothic"/>
                </w14:checkbox>
              </w:sdtPr>
              <w:sdtContent>
                <w:r w:rsidR="00F5238D">
                  <w:rPr>
                    <w:rFonts w:ascii="MS Gothic" w:eastAsia="MS Gothic" w:hAnsi="MS Gothic" w:cs="Times New Roman" w:hint="eastAsia"/>
                    <w:color w:val="000000" w:themeColor="text1"/>
                    <w:shd w:val="clear" w:color="auto" w:fill="E6E6E6"/>
                  </w:rPr>
                  <w:t>☐</w:t>
                </w:r>
              </w:sdtContent>
            </w:sdt>
            <w:r w:rsidR="003938A3">
              <w:rPr>
                <w:rFonts w:ascii="MS Gothic" w:eastAsia="MS Gothic" w:hAnsi="MS Gothic" w:cs="Times New Roman"/>
                <w:color w:val="000000" w:themeColor="text1"/>
                <w:shd w:val="clear" w:color="auto" w:fill="E6E6E6"/>
              </w:rPr>
              <w:t xml:space="preserve"> </w:t>
            </w:r>
            <w:r w:rsidR="000E7954" w:rsidRPr="00554E7A">
              <w:rPr>
                <w:rFonts w:cs="Times New Roman"/>
                <w:color w:val="000000" w:themeColor="text1"/>
              </w:rPr>
              <w:t>Heather Dodge, Library/LIS Rep</w:t>
            </w:r>
          </w:p>
          <w:p w14:paraId="4E1EAC1A" w14:textId="0A40F45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91750899"/>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Kelly Pernell, Assessment Coordinator &amp; Mathematics Rep </w:t>
            </w:r>
          </w:p>
          <w:p w14:paraId="09BD4541" w14:textId="78799EFE"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927618070"/>
                <w:placeholder>
                  <w:docPart w:val="CD9223030494F14C85FED56DAB9FA8AC"/>
                </w:placeholder>
                <w14:checkbox>
                  <w14:checked w14:val="0"/>
                  <w14:checkedState w14:val="2612" w14:font="MS Gothic"/>
                  <w14:uncheckedState w14:val="2610" w14:font="MS Gothic"/>
                </w14:checkbox>
              </w:sdtPr>
              <w:sdtContent>
                <w:r w:rsidR="00922587">
                  <w:rPr>
                    <w:rFonts w:ascii="MS Gothic" w:eastAsia="MS Gothic" w:hAnsi="MS Gothic" w:cs="Times New Roman" w:hint="eastAsia"/>
                    <w:color w:val="000000" w:themeColor="text1"/>
                    <w:shd w:val="clear" w:color="auto" w:fill="E6E6E6"/>
                  </w:rPr>
                  <w:t>☐</w:t>
                </w:r>
              </w:sdtContent>
            </w:sdt>
            <w:r w:rsidR="00660AFE">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Juan Miranda, Modern Languages Rep</w:t>
            </w:r>
          </w:p>
          <w:p w14:paraId="3D167FFE" w14:textId="2C1CBDE8"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3104167"/>
                <w:placeholder>
                  <w:docPart w:val="BD7F5CB0B9B6B14E8013F3B3054C377B"/>
                </w:placeholder>
                <w14:checkbox>
                  <w14:checked w14:val="0"/>
                  <w14:checkedState w14:val="2612" w14:font="MS Gothic"/>
                  <w14:uncheckedState w14:val="2610" w14:font="MS Gothic"/>
                </w14:checkbox>
              </w:sdtPr>
              <w:sdtContent>
                <w:r w:rsidR="00F5238D">
                  <w:rPr>
                    <w:rFonts w:ascii="MS Gothic" w:eastAsia="MS Gothic" w:hAnsi="MS Gothic" w:cs="Times New Roman" w:hint="eastAsia"/>
                    <w:color w:val="000000" w:themeColor="text1"/>
                    <w:shd w:val="clear" w:color="auto" w:fill="E6E6E6"/>
                  </w:rPr>
                  <w:t>☐</w:t>
                </w:r>
              </w:sdtContent>
            </w:sdt>
            <w:r w:rsidR="00AB5972">
              <w:rPr>
                <w:rFonts w:ascii="MS Gothic" w:eastAsia="MS Gothic" w:hAnsi="MS Gothic" w:cs="Times New Roman"/>
                <w:color w:val="000000" w:themeColor="text1"/>
                <w:shd w:val="clear" w:color="auto" w:fill="E6E6E6"/>
              </w:rPr>
              <w:t xml:space="preserve"> </w:t>
            </w:r>
            <w:r w:rsidR="000E7954">
              <w:rPr>
                <w:rFonts w:cs="Times New Roman"/>
                <w:color w:val="000000" w:themeColor="text1"/>
              </w:rPr>
              <w:t>Dru Kim</w:t>
            </w:r>
            <w:r w:rsidR="006C06D7" w:rsidRPr="00554E7A">
              <w:rPr>
                <w:rFonts w:cs="Times New Roman"/>
                <w:color w:val="000000" w:themeColor="text1"/>
              </w:rPr>
              <w:t>, Multimedia Arts Rep</w:t>
            </w:r>
          </w:p>
          <w:p w14:paraId="233901A7" w14:textId="3BE6F9CC"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29498730"/>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F756EE">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 xml:space="preserve">Pieter de </w:t>
            </w:r>
            <w:proofErr w:type="spellStart"/>
            <w:r w:rsidR="006C06D7" w:rsidRPr="00554E7A">
              <w:rPr>
                <w:rFonts w:cs="Times New Roman"/>
                <w:color w:val="000000" w:themeColor="text1"/>
              </w:rPr>
              <w:t>Haan</w:t>
            </w:r>
            <w:proofErr w:type="spellEnd"/>
            <w:r w:rsidR="006C06D7" w:rsidRPr="00554E7A">
              <w:rPr>
                <w:rFonts w:cs="Times New Roman"/>
                <w:color w:val="000000" w:themeColor="text1"/>
              </w:rPr>
              <w:t>, Sciences Rep</w:t>
            </w:r>
            <w:r w:rsidR="003938A3">
              <w:rPr>
                <w:rFonts w:cs="Times New Roman"/>
                <w:color w:val="000000" w:themeColor="text1"/>
              </w:rPr>
              <w:t xml:space="preserve"> (Julia Chang proxy for voting)</w:t>
            </w:r>
          </w:p>
          <w:p w14:paraId="5D0116FE" w14:textId="6734CC9F"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339818779"/>
                <w:placeholder>
                  <w:docPart w:val="136CC2750F4A3E488E5EABB5DFB52011"/>
                </w:placeholder>
                <w14:checkbox>
                  <w14:checked w14:val="1"/>
                  <w14:checkedState w14:val="2612" w14:font="MS Gothic"/>
                  <w14:uncheckedState w14:val="2610" w14:font="MS Gothic"/>
                </w14:checkbox>
              </w:sdtPr>
              <w:sdtContent>
                <w:r w:rsidR="00245277">
                  <w:rPr>
                    <w:rFonts w:ascii="MS Gothic" w:eastAsia="MS Gothic" w:hAnsi="MS Gothic" w:cs="Times New Roman" w:hint="eastAsia"/>
                    <w:color w:val="000000" w:themeColor="text1"/>
                    <w:shd w:val="clear" w:color="auto" w:fill="E6E6E6"/>
                  </w:rPr>
                  <w:t>☒</w:t>
                </w:r>
              </w:sdtContent>
            </w:sdt>
            <w:r w:rsidR="008602EB">
              <w:rPr>
                <w:rFonts w:ascii="Segoe UI Symbol" w:eastAsia="MS Gothic" w:hAnsi="Segoe UI Symbol" w:cs="Segoe UI Symbol"/>
                <w:color w:val="000000" w:themeColor="text1"/>
                <w:shd w:val="clear" w:color="auto" w:fill="E6E6E6"/>
              </w:rPr>
              <w:t xml:space="preserve"> </w:t>
            </w:r>
            <w:r w:rsidR="006C06D7" w:rsidRPr="00554E7A">
              <w:rPr>
                <w:rFonts w:cs="Times New Roman"/>
                <w:color w:val="000000" w:themeColor="text1"/>
              </w:rPr>
              <w:t xml:space="preserve">Richard Kim, Social Sciences Rep </w:t>
            </w:r>
            <w:r w:rsidR="000E7954">
              <w:rPr>
                <w:rFonts w:cs="Times New Roman"/>
                <w:color w:val="000000" w:themeColor="text1"/>
              </w:rPr>
              <w:t xml:space="preserve">&amp; </w:t>
            </w:r>
            <w:r w:rsidR="000E7954" w:rsidRPr="00554E7A">
              <w:rPr>
                <w:rFonts w:cs="Times New Roman"/>
                <w:color w:val="000000" w:themeColor="text1"/>
              </w:rPr>
              <w:t>TLC Coordinator</w:t>
            </w:r>
          </w:p>
          <w:p w14:paraId="0DDBF860" w14:textId="04FBB975" w:rsidR="006C06D7" w:rsidRPr="00554E7A" w:rsidRDefault="00000000" w:rsidP="0061319D">
            <w:pPr>
              <w:ind w:right="72"/>
              <w:rPr>
                <w:rFonts w:cs="Times New Roman"/>
                <w:color w:val="000000" w:themeColor="text1"/>
              </w:rPr>
            </w:pPr>
            <w:sdt>
              <w:sdtPr>
                <w:rPr>
                  <w:rFonts w:cs="Times New Roman"/>
                  <w:color w:val="000000" w:themeColor="text1"/>
                  <w:shd w:val="clear" w:color="auto" w:fill="E6E6E6"/>
                </w:rPr>
                <w:id w:val="649409492"/>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Kuni</w:t>
            </w:r>
            <w:proofErr w:type="spellEnd"/>
            <w:r w:rsidR="006C06D7" w:rsidRPr="00554E7A">
              <w:rPr>
                <w:rFonts w:cs="Times New Roman"/>
                <w:color w:val="000000" w:themeColor="text1"/>
              </w:rPr>
              <w:t xml:space="preserve"> Hay, Vice President of Instruction</w:t>
            </w:r>
          </w:p>
        </w:tc>
      </w:tr>
    </w:tbl>
    <w:p w14:paraId="7EC7421C" w14:textId="77777777" w:rsidR="006C06D7" w:rsidRPr="006C06D7" w:rsidRDefault="006C06D7" w:rsidP="00D363D2">
      <w:pPr>
        <w:spacing w:after="120"/>
        <w:ind w:left="-187"/>
        <w:rPr>
          <w:rFonts w:cs="Times New Roman"/>
          <w:sz w:val="11"/>
          <w:szCs w:val="11"/>
        </w:rPr>
      </w:pPr>
    </w:p>
    <w:p w14:paraId="6E23B245" w14:textId="0869C940"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9B53EC">
        <w:rPr>
          <w:rFonts w:cs="Times New Roman"/>
          <w:color w:val="000000" w:themeColor="text1"/>
        </w:rPr>
        <w:t>none</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942ED7">
        <w:trPr>
          <w:tblHeader/>
        </w:trPr>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7560"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303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F5238D" w:rsidRPr="00F5238D" w14:paraId="34C1CFAD" w14:textId="77777777" w:rsidTr="003F52FD">
        <w:tc>
          <w:tcPr>
            <w:tcW w:w="491" w:type="dxa"/>
          </w:tcPr>
          <w:p w14:paraId="015FDAC6" w14:textId="12682459" w:rsidR="00423B94" w:rsidRPr="00245277" w:rsidRDefault="00423B94" w:rsidP="004103AB">
            <w:pPr>
              <w:pStyle w:val="ListParagraph"/>
              <w:numPr>
                <w:ilvl w:val="0"/>
                <w:numId w:val="9"/>
              </w:numPr>
              <w:rPr>
                <w:rFonts w:cs="Times New Roman"/>
                <w:color w:val="000000" w:themeColor="text1"/>
              </w:rPr>
            </w:pPr>
          </w:p>
        </w:tc>
        <w:tc>
          <w:tcPr>
            <w:tcW w:w="3039" w:type="dxa"/>
          </w:tcPr>
          <w:p w14:paraId="4CC81ED1" w14:textId="41C6C427" w:rsidR="00423B94" w:rsidRPr="00245277" w:rsidRDefault="00423B94" w:rsidP="00CC1D46">
            <w:pPr>
              <w:rPr>
                <w:rFonts w:cs="Times New Roman"/>
                <w:color w:val="000000" w:themeColor="text1"/>
              </w:rPr>
            </w:pPr>
            <w:r w:rsidRPr="00245277">
              <w:rPr>
                <w:rFonts w:cs="Times New Roman"/>
                <w:color w:val="000000" w:themeColor="text1"/>
              </w:rPr>
              <w:t>Call to Order and Agenda Review</w:t>
            </w:r>
          </w:p>
        </w:tc>
        <w:tc>
          <w:tcPr>
            <w:tcW w:w="7560" w:type="dxa"/>
          </w:tcPr>
          <w:p w14:paraId="572773D2" w14:textId="3E7D2248" w:rsidR="00423B94" w:rsidRPr="00245277" w:rsidRDefault="00FC6BCD" w:rsidP="00CC1D46">
            <w:pPr>
              <w:rPr>
                <w:rFonts w:cs="Times New Roman"/>
                <w:color w:val="000000" w:themeColor="text1"/>
              </w:rPr>
            </w:pPr>
            <w:r w:rsidRPr="00245277">
              <w:rPr>
                <w:rFonts w:cs="Times New Roman"/>
                <w:color w:val="000000" w:themeColor="text1"/>
              </w:rPr>
              <w:t>12:3</w:t>
            </w:r>
            <w:r w:rsidR="00922587" w:rsidRPr="00245277">
              <w:rPr>
                <w:rFonts w:cs="Times New Roman"/>
                <w:color w:val="000000" w:themeColor="text1"/>
              </w:rPr>
              <w:t>3</w:t>
            </w:r>
            <w:r w:rsidR="001F3BA9" w:rsidRPr="00245277">
              <w:rPr>
                <w:rFonts w:cs="Times New Roman"/>
                <w:color w:val="000000" w:themeColor="text1"/>
              </w:rPr>
              <w:t xml:space="preserve"> p.m.</w:t>
            </w:r>
          </w:p>
          <w:p w14:paraId="3453174F" w14:textId="0B68F509" w:rsidR="00FC6BCD" w:rsidRPr="00245277" w:rsidRDefault="00FC6BCD" w:rsidP="00CC1D46">
            <w:pPr>
              <w:rPr>
                <w:rFonts w:cs="Times New Roman"/>
                <w:color w:val="000000" w:themeColor="text1"/>
              </w:rPr>
            </w:pPr>
          </w:p>
        </w:tc>
        <w:tc>
          <w:tcPr>
            <w:tcW w:w="3030" w:type="dxa"/>
          </w:tcPr>
          <w:p w14:paraId="72B2144D" w14:textId="77777777" w:rsidR="00423B94" w:rsidRPr="00245277" w:rsidRDefault="00423B94" w:rsidP="00CC1D46">
            <w:pPr>
              <w:rPr>
                <w:rFonts w:cs="Times New Roman"/>
                <w:color w:val="000000" w:themeColor="text1"/>
              </w:rPr>
            </w:pPr>
          </w:p>
        </w:tc>
      </w:tr>
      <w:tr w:rsidR="00F5238D" w:rsidRPr="00F5238D" w14:paraId="63B58288" w14:textId="77777777" w:rsidTr="003F52FD">
        <w:tc>
          <w:tcPr>
            <w:tcW w:w="491" w:type="dxa"/>
          </w:tcPr>
          <w:p w14:paraId="1B3DBD14" w14:textId="2CEA4455" w:rsidR="00423B94" w:rsidRPr="00F30EF2" w:rsidRDefault="00423B94" w:rsidP="004103AB">
            <w:pPr>
              <w:pStyle w:val="ListParagraph"/>
              <w:numPr>
                <w:ilvl w:val="0"/>
                <w:numId w:val="9"/>
              </w:numPr>
              <w:rPr>
                <w:rFonts w:cs="Times New Roman"/>
                <w:color w:val="000000" w:themeColor="text1"/>
              </w:rPr>
            </w:pPr>
          </w:p>
        </w:tc>
        <w:tc>
          <w:tcPr>
            <w:tcW w:w="3039" w:type="dxa"/>
          </w:tcPr>
          <w:p w14:paraId="2A8B71FF" w14:textId="1D6243A8" w:rsidR="00423B94" w:rsidRPr="00F30EF2" w:rsidRDefault="00423B94" w:rsidP="00CC1D46">
            <w:pPr>
              <w:rPr>
                <w:rFonts w:cs="Times New Roman"/>
                <w:color w:val="000000" w:themeColor="text1"/>
              </w:rPr>
            </w:pPr>
            <w:r w:rsidRPr="00F30EF2">
              <w:rPr>
                <w:rFonts w:cs="Times New Roman"/>
                <w:color w:val="000000" w:themeColor="text1"/>
              </w:rPr>
              <w:t>Approval of Agenda</w:t>
            </w:r>
          </w:p>
        </w:tc>
        <w:tc>
          <w:tcPr>
            <w:tcW w:w="7560" w:type="dxa"/>
          </w:tcPr>
          <w:p w14:paraId="099EE2EB" w14:textId="5E689303" w:rsidR="00423B94" w:rsidRPr="00F30EF2" w:rsidRDefault="00E72FF2" w:rsidP="00CC1D46">
            <w:pPr>
              <w:rPr>
                <w:rFonts w:cs="Times New Roman"/>
                <w:color w:val="000000" w:themeColor="text1"/>
              </w:rPr>
            </w:pPr>
            <w:r w:rsidRPr="00F30EF2">
              <w:rPr>
                <w:rFonts w:cs="Times New Roman"/>
                <w:color w:val="000000" w:themeColor="text1"/>
              </w:rPr>
              <w:t xml:space="preserve">Motion by </w:t>
            </w:r>
            <w:r w:rsidR="00245277" w:rsidRPr="00F30EF2">
              <w:rPr>
                <w:rFonts w:cs="Times New Roman"/>
                <w:color w:val="000000" w:themeColor="text1"/>
              </w:rPr>
              <w:t xml:space="preserve">P. de </w:t>
            </w:r>
            <w:proofErr w:type="spellStart"/>
            <w:r w:rsidR="00245277" w:rsidRPr="00F30EF2">
              <w:rPr>
                <w:rFonts w:cs="Times New Roman"/>
                <w:color w:val="000000" w:themeColor="text1"/>
              </w:rPr>
              <w:t>Haan</w:t>
            </w:r>
            <w:proofErr w:type="spellEnd"/>
            <w:r w:rsidR="00922587" w:rsidRPr="00F30EF2">
              <w:rPr>
                <w:rFonts w:cs="Times New Roman"/>
                <w:color w:val="000000" w:themeColor="text1"/>
              </w:rPr>
              <w:t>,</w:t>
            </w:r>
            <w:r w:rsidRPr="00F30EF2">
              <w:rPr>
                <w:rFonts w:cs="Times New Roman"/>
                <w:color w:val="000000" w:themeColor="text1"/>
              </w:rPr>
              <w:t xml:space="preserve"> second by</w:t>
            </w:r>
            <w:r w:rsidR="00922587" w:rsidRPr="00F30EF2">
              <w:rPr>
                <w:rFonts w:cs="Times New Roman"/>
                <w:color w:val="000000" w:themeColor="text1"/>
              </w:rPr>
              <w:t xml:space="preserve"> </w:t>
            </w:r>
            <w:r w:rsidR="00245277" w:rsidRPr="00F30EF2">
              <w:rPr>
                <w:rFonts w:cs="Times New Roman"/>
                <w:color w:val="000000" w:themeColor="text1"/>
              </w:rPr>
              <w:t>R. Chowdhury</w:t>
            </w:r>
            <w:r w:rsidRPr="00F30EF2">
              <w:rPr>
                <w:rFonts w:cs="Times New Roman"/>
                <w:color w:val="000000" w:themeColor="text1"/>
              </w:rPr>
              <w:t>.  Final resolution:</w:t>
            </w:r>
            <w:r w:rsidR="00AB0319" w:rsidRPr="00F30EF2">
              <w:rPr>
                <w:rFonts w:cs="Times New Roman"/>
                <w:color w:val="000000" w:themeColor="text1"/>
              </w:rPr>
              <w:t xml:space="preserve"> Approved</w:t>
            </w:r>
            <w:r w:rsidR="005E74BA" w:rsidRPr="00F30EF2">
              <w:rPr>
                <w:rFonts w:cs="Times New Roman"/>
                <w:color w:val="000000" w:themeColor="text1"/>
              </w:rPr>
              <w:t>.</w:t>
            </w:r>
          </w:p>
          <w:p w14:paraId="2AD35A11" w14:textId="2D1C7E96" w:rsidR="006A65AC" w:rsidRPr="00F30EF2" w:rsidRDefault="00E72FF2" w:rsidP="00CC1D46">
            <w:pPr>
              <w:rPr>
                <w:rFonts w:cs="Times New Roman"/>
                <w:color w:val="000000" w:themeColor="text1"/>
              </w:rPr>
            </w:pPr>
            <w:r w:rsidRPr="00F30EF2">
              <w:rPr>
                <w:rFonts w:cs="Times New Roman"/>
                <w:color w:val="000000" w:themeColor="text1"/>
              </w:rPr>
              <w:t>Yea:</w:t>
            </w:r>
            <w:r w:rsidR="0007561F" w:rsidRPr="00F30EF2">
              <w:rPr>
                <w:rFonts w:cs="Times New Roman"/>
                <w:color w:val="000000" w:themeColor="text1"/>
              </w:rPr>
              <w:t xml:space="preserve"> </w:t>
            </w:r>
            <w:r w:rsidR="00245277" w:rsidRPr="00F30EF2">
              <w:rPr>
                <w:rFonts w:cs="Times New Roman"/>
                <w:color w:val="000000" w:themeColor="text1"/>
              </w:rPr>
              <w:t xml:space="preserve">L. </w:t>
            </w:r>
            <w:proofErr w:type="spellStart"/>
            <w:r w:rsidR="00245277" w:rsidRPr="00F30EF2">
              <w:rPr>
                <w:rFonts w:cs="Times New Roman"/>
                <w:color w:val="000000" w:themeColor="text1"/>
              </w:rPr>
              <w:t>Ruberto</w:t>
            </w:r>
            <w:proofErr w:type="spellEnd"/>
            <w:r w:rsidR="00245277" w:rsidRPr="00F30EF2">
              <w:rPr>
                <w:rFonts w:cs="Times New Roman"/>
                <w:color w:val="000000" w:themeColor="text1"/>
              </w:rPr>
              <w:t xml:space="preserve">, R. Chowdhury, </w:t>
            </w:r>
            <w:r w:rsidR="00922587" w:rsidRPr="00F30EF2">
              <w:rPr>
                <w:rFonts w:cs="Times New Roman"/>
                <w:color w:val="000000" w:themeColor="text1"/>
              </w:rPr>
              <w:t xml:space="preserve">F. Shah, </w:t>
            </w:r>
            <w:r w:rsidR="007E4DA8" w:rsidRPr="00F30EF2">
              <w:rPr>
                <w:rFonts w:cs="Times New Roman"/>
                <w:color w:val="000000" w:themeColor="text1"/>
              </w:rPr>
              <w:t xml:space="preserve">A. Olmedo, </w:t>
            </w:r>
            <w:r w:rsidR="008901D1" w:rsidRPr="00F30EF2">
              <w:rPr>
                <w:rFonts w:cs="Times New Roman"/>
                <w:color w:val="000000" w:themeColor="text1"/>
              </w:rPr>
              <w:t xml:space="preserve">S. Hosseini, </w:t>
            </w:r>
            <w:r w:rsidR="00AB0319" w:rsidRPr="00F30EF2">
              <w:rPr>
                <w:rFonts w:cs="Times New Roman"/>
                <w:color w:val="000000" w:themeColor="text1"/>
              </w:rPr>
              <w:t>K. Pernell</w:t>
            </w:r>
            <w:r w:rsidR="00CC264D" w:rsidRPr="00F30EF2">
              <w:rPr>
                <w:rFonts w:cs="Times New Roman"/>
                <w:color w:val="000000" w:themeColor="text1"/>
              </w:rPr>
              <w:t xml:space="preserve">, </w:t>
            </w:r>
            <w:r w:rsidR="00F30EF2">
              <w:rPr>
                <w:rFonts w:cs="Times New Roman"/>
                <w:color w:val="000000" w:themeColor="text1"/>
              </w:rPr>
              <w:br/>
            </w:r>
            <w:r w:rsidR="00245277" w:rsidRPr="00F30EF2">
              <w:rPr>
                <w:rFonts w:cs="Times New Roman"/>
                <w:color w:val="000000" w:themeColor="text1"/>
              </w:rPr>
              <w:t xml:space="preserve">P. de </w:t>
            </w:r>
            <w:proofErr w:type="spellStart"/>
            <w:r w:rsidR="00245277" w:rsidRPr="00F30EF2">
              <w:rPr>
                <w:rFonts w:cs="Times New Roman"/>
                <w:color w:val="000000" w:themeColor="text1"/>
              </w:rPr>
              <w:t>Haan</w:t>
            </w:r>
            <w:proofErr w:type="spellEnd"/>
            <w:r w:rsidR="00245277" w:rsidRPr="00F30EF2">
              <w:rPr>
                <w:rFonts w:cs="Times New Roman"/>
                <w:color w:val="000000" w:themeColor="text1"/>
              </w:rPr>
              <w:t xml:space="preserve">, </w:t>
            </w:r>
            <w:r w:rsidR="008901D1" w:rsidRPr="00F30EF2">
              <w:rPr>
                <w:rFonts w:cs="Times New Roman"/>
                <w:color w:val="000000" w:themeColor="text1"/>
              </w:rPr>
              <w:t xml:space="preserve">R. Kim, </w:t>
            </w:r>
            <w:r w:rsidR="00AB0319" w:rsidRPr="00F30EF2">
              <w:rPr>
                <w:rFonts w:cs="Times New Roman"/>
                <w:color w:val="000000" w:themeColor="text1"/>
              </w:rPr>
              <w:t>N. Cayton</w:t>
            </w:r>
          </w:p>
          <w:p w14:paraId="42A11349" w14:textId="6775BCA8" w:rsidR="00277175" w:rsidRPr="00F30EF2" w:rsidRDefault="00277175" w:rsidP="00CC1D46">
            <w:pPr>
              <w:rPr>
                <w:rFonts w:cs="Times New Roman"/>
                <w:color w:val="000000" w:themeColor="text1"/>
              </w:rPr>
            </w:pPr>
          </w:p>
        </w:tc>
        <w:tc>
          <w:tcPr>
            <w:tcW w:w="3030" w:type="dxa"/>
          </w:tcPr>
          <w:p w14:paraId="386DB495" w14:textId="77777777" w:rsidR="00423B94" w:rsidRPr="00F30EF2" w:rsidRDefault="00423B94" w:rsidP="00CC1D46">
            <w:pPr>
              <w:rPr>
                <w:rFonts w:cs="Times New Roman"/>
                <w:color w:val="000000" w:themeColor="text1"/>
              </w:rPr>
            </w:pPr>
          </w:p>
        </w:tc>
      </w:tr>
      <w:tr w:rsidR="00F5238D" w:rsidRPr="00F5238D" w14:paraId="3781BABA" w14:textId="77777777" w:rsidTr="003F52FD">
        <w:tc>
          <w:tcPr>
            <w:tcW w:w="491" w:type="dxa"/>
          </w:tcPr>
          <w:p w14:paraId="6FEC60DE" w14:textId="3C000942" w:rsidR="00423B94" w:rsidRPr="004D1851" w:rsidRDefault="00423B94" w:rsidP="004103AB">
            <w:pPr>
              <w:pStyle w:val="ListParagraph"/>
              <w:numPr>
                <w:ilvl w:val="0"/>
                <w:numId w:val="9"/>
              </w:numPr>
              <w:rPr>
                <w:rFonts w:cs="Times New Roman"/>
                <w:color w:val="000000" w:themeColor="text1"/>
              </w:rPr>
            </w:pPr>
          </w:p>
        </w:tc>
        <w:tc>
          <w:tcPr>
            <w:tcW w:w="3039" w:type="dxa"/>
          </w:tcPr>
          <w:p w14:paraId="5A4D29A5" w14:textId="04EA0A4E" w:rsidR="00423B94" w:rsidRPr="004D1851" w:rsidRDefault="00423B94" w:rsidP="00CC1D46">
            <w:pPr>
              <w:rPr>
                <w:rFonts w:cs="Times New Roman"/>
                <w:color w:val="000000" w:themeColor="text1"/>
              </w:rPr>
            </w:pPr>
            <w:r w:rsidRPr="004D1851">
              <w:rPr>
                <w:rFonts w:cs="Times New Roman"/>
                <w:color w:val="000000" w:themeColor="text1"/>
              </w:rPr>
              <w:t xml:space="preserve">Approval of </w:t>
            </w:r>
            <w:r w:rsidR="00F30EF2" w:rsidRPr="004D1851">
              <w:rPr>
                <w:rFonts w:cs="Times New Roman"/>
                <w:color w:val="000000" w:themeColor="text1"/>
              </w:rPr>
              <w:t>4/18</w:t>
            </w:r>
            <w:r w:rsidR="00970EFC" w:rsidRPr="004D1851">
              <w:rPr>
                <w:rFonts w:cs="Times New Roman"/>
                <w:color w:val="000000" w:themeColor="text1"/>
              </w:rPr>
              <w:t>/23</w:t>
            </w:r>
            <w:r w:rsidRPr="004D1851">
              <w:rPr>
                <w:rFonts w:cs="Times New Roman"/>
                <w:color w:val="000000" w:themeColor="text1"/>
              </w:rPr>
              <w:t xml:space="preserve"> Minutes</w:t>
            </w:r>
          </w:p>
        </w:tc>
        <w:tc>
          <w:tcPr>
            <w:tcW w:w="7560" w:type="dxa"/>
          </w:tcPr>
          <w:p w14:paraId="07D5EDFE" w14:textId="3CA896B9" w:rsidR="00423B94" w:rsidRPr="00531C79" w:rsidRDefault="00922587" w:rsidP="00CC1D46">
            <w:pPr>
              <w:rPr>
                <w:rFonts w:cs="Times New Roman"/>
                <w:color w:val="000000" w:themeColor="text1"/>
              </w:rPr>
            </w:pPr>
            <w:r w:rsidRPr="00531C79">
              <w:rPr>
                <w:rFonts w:cs="Times New Roman"/>
                <w:color w:val="000000" w:themeColor="text1"/>
              </w:rPr>
              <w:t xml:space="preserve">Motion by </w:t>
            </w:r>
            <w:r w:rsidR="00D81DEC" w:rsidRPr="00531C79">
              <w:rPr>
                <w:rFonts w:cs="Times New Roman"/>
                <w:color w:val="000000" w:themeColor="text1"/>
              </w:rPr>
              <w:t>A. Olmedo</w:t>
            </w:r>
            <w:r w:rsidR="00F30EF2" w:rsidRPr="00531C79">
              <w:rPr>
                <w:rFonts w:cs="Times New Roman"/>
                <w:color w:val="000000" w:themeColor="text1"/>
              </w:rPr>
              <w:t>, second by N. Cayton</w:t>
            </w:r>
            <w:r w:rsidR="00CF748F" w:rsidRPr="00531C79">
              <w:rPr>
                <w:rFonts w:cs="Times New Roman"/>
                <w:color w:val="000000" w:themeColor="text1"/>
              </w:rPr>
              <w:t>.  Final resolution: Approved</w:t>
            </w:r>
            <w:r w:rsidR="005E74BA" w:rsidRPr="00531C79">
              <w:rPr>
                <w:rFonts w:cs="Times New Roman"/>
                <w:color w:val="000000" w:themeColor="text1"/>
              </w:rPr>
              <w:t>.</w:t>
            </w:r>
          </w:p>
          <w:p w14:paraId="71755F29" w14:textId="07BAFAAC" w:rsidR="00F756EE" w:rsidRPr="00531C79" w:rsidRDefault="00F756EE" w:rsidP="00F756EE">
            <w:pPr>
              <w:rPr>
                <w:rFonts w:cs="Times New Roman"/>
                <w:color w:val="000000" w:themeColor="text1"/>
              </w:rPr>
            </w:pPr>
            <w:r w:rsidRPr="00531C79">
              <w:rPr>
                <w:rFonts w:cs="Times New Roman"/>
                <w:color w:val="000000" w:themeColor="text1"/>
              </w:rPr>
              <w:t xml:space="preserve">Yea: </w:t>
            </w:r>
            <w:r w:rsidR="00F30EF2" w:rsidRPr="00531C79">
              <w:rPr>
                <w:rFonts w:cs="Times New Roman"/>
                <w:color w:val="000000" w:themeColor="text1"/>
              </w:rPr>
              <w:t>F. Shah, A. Olmedo, S. Hosseini, K. Pernell, R. Kim, N. Cayton</w:t>
            </w:r>
          </w:p>
          <w:p w14:paraId="61EE3C10" w14:textId="220C4248" w:rsidR="00F30EF2" w:rsidRPr="00531C79" w:rsidRDefault="00F30EF2" w:rsidP="00F756EE">
            <w:pPr>
              <w:rPr>
                <w:rFonts w:cs="Times New Roman"/>
                <w:color w:val="000000" w:themeColor="text1"/>
              </w:rPr>
            </w:pPr>
            <w:r w:rsidRPr="00531C79">
              <w:rPr>
                <w:rFonts w:cs="Times New Roman"/>
                <w:color w:val="000000" w:themeColor="text1"/>
              </w:rPr>
              <w:t xml:space="preserve">Abstain: L. </w:t>
            </w:r>
            <w:proofErr w:type="spellStart"/>
            <w:r w:rsidRPr="00531C79">
              <w:rPr>
                <w:rFonts w:cs="Times New Roman"/>
                <w:color w:val="000000" w:themeColor="text1"/>
              </w:rPr>
              <w:t>Ruberto</w:t>
            </w:r>
            <w:proofErr w:type="spellEnd"/>
            <w:r w:rsidRPr="00531C79">
              <w:rPr>
                <w:rFonts w:cs="Times New Roman"/>
                <w:color w:val="000000" w:themeColor="text1"/>
              </w:rPr>
              <w:t xml:space="preserve">, R. Chowdhury, P. de </w:t>
            </w:r>
            <w:proofErr w:type="spellStart"/>
            <w:r w:rsidRPr="00531C79">
              <w:rPr>
                <w:rFonts w:cs="Times New Roman"/>
                <w:color w:val="000000" w:themeColor="text1"/>
              </w:rPr>
              <w:t>Haan</w:t>
            </w:r>
            <w:proofErr w:type="spellEnd"/>
          </w:p>
          <w:p w14:paraId="5D4388AA" w14:textId="240A648B" w:rsidR="006D0C4D" w:rsidRPr="00531C79" w:rsidRDefault="006D0C4D" w:rsidP="00922587">
            <w:pPr>
              <w:rPr>
                <w:rFonts w:cs="Times New Roman"/>
                <w:color w:val="000000" w:themeColor="text1"/>
              </w:rPr>
            </w:pPr>
          </w:p>
        </w:tc>
        <w:tc>
          <w:tcPr>
            <w:tcW w:w="3030" w:type="dxa"/>
          </w:tcPr>
          <w:p w14:paraId="02DEC6EA" w14:textId="0F028FDA" w:rsidR="00423B94" w:rsidRPr="00531C79" w:rsidRDefault="00423B94" w:rsidP="00CC1D46">
            <w:pPr>
              <w:rPr>
                <w:rFonts w:cs="Times New Roman"/>
                <w:color w:val="000000" w:themeColor="text1"/>
              </w:rPr>
            </w:pPr>
          </w:p>
        </w:tc>
      </w:tr>
      <w:tr w:rsidR="00F5238D" w:rsidRPr="00F5238D" w14:paraId="5AFE56E9" w14:textId="77777777" w:rsidTr="003347EA">
        <w:tc>
          <w:tcPr>
            <w:tcW w:w="491" w:type="dxa"/>
            <w:tcBorders>
              <w:bottom w:val="single" w:sz="4" w:space="0" w:color="auto"/>
            </w:tcBorders>
          </w:tcPr>
          <w:p w14:paraId="5C3E2FC2" w14:textId="32F550DD" w:rsidR="00423B94" w:rsidRPr="004D1851" w:rsidRDefault="00423B94" w:rsidP="004103AB">
            <w:pPr>
              <w:pStyle w:val="ListParagraph"/>
              <w:numPr>
                <w:ilvl w:val="0"/>
                <w:numId w:val="9"/>
              </w:numPr>
              <w:rPr>
                <w:rFonts w:cs="Times New Roman"/>
                <w:color w:val="000000" w:themeColor="text1"/>
              </w:rPr>
            </w:pPr>
          </w:p>
        </w:tc>
        <w:tc>
          <w:tcPr>
            <w:tcW w:w="3039" w:type="dxa"/>
            <w:tcBorders>
              <w:bottom w:val="single" w:sz="4" w:space="0" w:color="auto"/>
            </w:tcBorders>
          </w:tcPr>
          <w:p w14:paraId="58BB0DA0" w14:textId="7AF07383" w:rsidR="00423B94" w:rsidRPr="004D1851" w:rsidRDefault="00423B94" w:rsidP="00CC1D46">
            <w:pPr>
              <w:rPr>
                <w:rFonts w:cs="Times New Roman"/>
                <w:color w:val="000000" w:themeColor="text1"/>
              </w:rPr>
            </w:pPr>
            <w:r w:rsidRPr="004D1851">
              <w:rPr>
                <w:rFonts w:cs="Times New Roman"/>
                <w:color w:val="000000" w:themeColor="text1"/>
              </w:rPr>
              <w:t>Public Comment</w:t>
            </w:r>
          </w:p>
        </w:tc>
        <w:tc>
          <w:tcPr>
            <w:tcW w:w="7560" w:type="dxa"/>
            <w:tcBorders>
              <w:bottom w:val="single" w:sz="4" w:space="0" w:color="auto"/>
            </w:tcBorders>
          </w:tcPr>
          <w:p w14:paraId="6BE3C72A" w14:textId="2335C7B1" w:rsidR="009F5441" w:rsidRPr="00531C79" w:rsidRDefault="00393E17" w:rsidP="00CC1D46">
            <w:pPr>
              <w:rPr>
                <w:rFonts w:cs="Times New Roman"/>
                <w:color w:val="000000" w:themeColor="text1"/>
              </w:rPr>
            </w:pPr>
            <w:r w:rsidRPr="00531C79">
              <w:rPr>
                <w:rFonts w:cs="Times New Roman"/>
                <w:color w:val="000000" w:themeColor="text1"/>
              </w:rPr>
              <w:t>No public comment</w:t>
            </w:r>
          </w:p>
          <w:p w14:paraId="1B069F66" w14:textId="4CAB8A41" w:rsidR="009F5441" w:rsidRPr="00531C79" w:rsidRDefault="009F5441" w:rsidP="00CC1D46">
            <w:pPr>
              <w:rPr>
                <w:rFonts w:cs="Times New Roman"/>
                <w:color w:val="000000" w:themeColor="text1"/>
              </w:rPr>
            </w:pPr>
          </w:p>
        </w:tc>
        <w:tc>
          <w:tcPr>
            <w:tcW w:w="3030" w:type="dxa"/>
            <w:tcBorders>
              <w:bottom w:val="single" w:sz="4" w:space="0" w:color="auto"/>
            </w:tcBorders>
          </w:tcPr>
          <w:p w14:paraId="681DD196" w14:textId="0111E72D" w:rsidR="00423B94" w:rsidRPr="00531C79" w:rsidRDefault="00423B94" w:rsidP="00CC1D46">
            <w:pPr>
              <w:rPr>
                <w:rFonts w:cs="Times New Roman"/>
                <w:color w:val="000000" w:themeColor="text1"/>
              </w:rPr>
            </w:pPr>
          </w:p>
        </w:tc>
      </w:tr>
      <w:tr w:rsidR="004D1851" w:rsidRPr="004D1851" w14:paraId="67C400B2" w14:textId="77777777" w:rsidTr="003F52FD">
        <w:tc>
          <w:tcPr>
            <w:tcW w:w="491" w:type="dxa"/>
          </w:tcPr>
          <w:p w14:paraId="01B67501" w14:textId="436A0966" w:rsidR="00635C1C" w:rsidRPr="004D1851" w:rsidRDefault="00635C1C" w:rsidP="004103AB">
            <w:pPr>
              <w:pStyle w:val="ListParagraph"/>
              <w:numPr>
                <w:ilvl w:val="0"/>
                <w:numId w:val="9"/>
              </w:numPr>
              <w:rPr>
                <w:rFonts w:cs="Times New Roman"/>
                <w:color w:val="000000" w:themeColor="text1"/>
              </w:rPr>
            </w:pPr>
          </w:p>
        </w:tc>
        <w:tc>
          <w:tcPr>
            <w:tcW w:w="3039" w:type="dxa"/>
          </w:tcPr>
          <w:p w14:paraId="6AE45156" w14:textId="74EE1304" w:rsidR="00C95FCF" w:rsidRDefault="00737A9C" w:rsidP="00635C1C">
            <w:pPr>
              <w:rPr>
                <w:rFonts w:eastAsia="Calibri"/>
                <w:color w:val="000000" w:themeColor="text1"/>
              </w:rPr>
            </w:pPr>
            <w:r w:rsidRPr="004D1851">
              <w:rPr>
                <w:rFonts w:eastAsia="Calibri"/>
                <w:color w:val="000000" w:themeColor="text1"/>
              </w:rPr>
              <w:t xml:space="preserve">2023-24 Meeting </w:t>
            </w:r>
            <w:r w:rsidR="004D1851">
              <w:rPr>
                <w:rFonts w:eastAsia="Calibri"/>
                <w:color w:val="000000" w:themeColor="text1"/>
              </w:rPr>
              <w:t>F</w:t>
            </w:r>
            <w:r w:rsidRPr="004D1851">
              <w:rPr>
                <w:rFonts w:eastAsia="Calibri"/>
                <w:color w:val="000000" w:themeColor="text1"/>
              </w:rPr>
              <w:t xml:space="preserve">ormat and </w:t>
            </w:r>
            <w:r w:rsidR="004D1851">
              <w:rPr>
                <w:rFonts w:eastAsia="Calibri"/>
                <w:color w:val="000000" w:themeColor="text1"/>
              </w:rPr>
              <w:t>M</w:t>
            </w:r>
            <w:r w:rsidRPr="004D1851">
              <w:rPr>
                <w:rFonts w:eastAsia="Calibri"/>
                <w:color w:val="000000" w:themeColor="text1"/>
              </w:rPr>
              <w:t xml:space="preserve">embership </w:t>
            </w:r>
            <w:r w:rsidR="004D1851">
              <w:rPr>
                <w:rFonts w:eastAsia="Calibri"/>
                <w:color w:val="000000" w:themeColor="text1"/>
              </w:rPr>
              <w:t>C</w:t>
            </w:r>
            <w:r w:rsidRPr="004D1851">
              <w:rPr>
                <w:rFonts w:eastAsia="Calibri"/>
                <w:color w:val="000000" w:themeColor="text1"/>
              </w:rPr>
              <w:t>onfirmation</w:t>
            </w:r>
          </w:p>
          <w:p w14:paraId="3717196F" w14:textId="77777777" w:rsidR="004D1851" w:rsidRDefault="004D1851" w:rsidP="00635C1C">
            <w:pPr>
              <w:rPr>
                <w:rFonts w:eastAsia="Calibri"/>
                <w:i/>
                <w:iCs/>
                <w:color w:val="000000" w:themeColor="text1"/>
              </w:rPr>
            </w:pPr>
          </w:p>
          <w:p w14:paraId="4BCE5E29" w14:textId="77777777" w:rsidR="004D1851" w:rsidRDefault="004D1851" w:rsidP="00635C1C">
            <w:pPr>
              <w:rPr>
                <w:rFonts w:eastAsia="Calibri"/>
                <w:i/>
                <w:iCs/>
                <w:color w:val="000000" w:themeColor="text1"/>
              </w:rPr>
            </w:pPr>
          </w:p>
          <w:p w14:paraId="4FB3603C" w14:textId="5F91C88A" w:rsidR="004D1851" w:rsidRPr="004D1851" w:rsidRDefault="004D1851" w:rsidP="00635C1C">
            <w:pPr>
              <w:rPr>
                <w:rFonts w:eastAsia="Calibri"/>
                <w:i/>
                <w:iCs/>
                <w:color w:val="000000" w:themeColor="text1"/>
              </w:rPr>
            </w:pPr>
            <w:r w:rsidRPr="004D1851">
              <w:rPr>
                <w:rFonts w:eastAsia="Calibri"/>
                <w:i/>
                <w:iCs/>
                <w:color w:val="000000" w:themeColor="text1"/>
              </w:rPr>
              <w:lastRenderedPageBreak/>
              <w:t>2023-24 Meeting Format and Membership Confirmation</w:t>
            </w:r>
            <w:r w:rsidRPr="004D1851">
              <w:rPr>
                <w:rFonts w:eastAsia="Calibri"/>
                <w:i/>
                <w:iCs/>
                <w:color w:val="000000" w:themeColor="text1"/>
              </w:rPr>
              <w:t xml:space="preserve"> continued</w:t>
            </w:r>
          </w:p>
        </w:tc>
        <w:tc>
          <w:tcPr>
            <w:tcW w:w="7560" w:type="dxa"/>
          </w:tcPr>
          <w:p w14:paraId="306B897D" w14:textId="474DE5FB" w:rsidR="00834FC9" w:rsidRPr="004D1851" w:rsidRDefault="00392330" w:rsidP="0006409B">
            <w:pPr>
              <w:rPr>
                <w:rFonts w:cs="Times New Roman"/>
                <w:color w:val="000000" w:themeColor="text1"/>
              </w:rPr>
            </w:pPr>
            <w:r w:rsidRPr="004D1851">
              <w:rPr>
                <w:rFonts w:cs="Times New Roman"/>
                <w:color w:val="000000" w:themeColor="text1"/>
              </w:rPr>
              <w:lastRenderedPageBreak/>
              <w:t xml:space="preserve">K. Pernell reminded members of Brown Act requirements, including the need for members to be in person to count for quorum and </w:t>
            </w:r>
            <w:r w:rsidR="001D4811">
              <w:rPr>
                <w:rFonts w:cs="Times New Roman"/>
                <w:color w:val="000000" w:themeColor="text1"/>
              </w:rPr>
              <w:t xml:space="preserve">the stipulation what while </w:t>
            </w:r>
            <w:r w:rsidRPr="004D1851">
              <w:rPr>
                <w:rFonts w:cs="Times New Roman"/>
                <w:color w:val="000000" w:themeColor="text1"/>
              </w:rPr>
              <w:t xml:space="preserve">members may be able to attend remotely under certain circumstances, </w:t>
            </w:r>
            <w:r w:rsidR="001D4811">
              <w:rPr>
                <w:rFonts w:cs="Times New Roman"/>
                <w:color w:val="000000" w:themeColor="text1"/>
              </w:rPr>
              <w:t xml:space="preserve">this means of attendance </w:t>
            </w:r>
            <w:r w:rsidRPr="004D1851">
              <w:rPr>
                <w:rFonts w:cs="Times New Roman"/>
                <w:color w:val="000000" w:themeColor="text1"/>
              </w:rPr>
              <w:t xml:space="preserve">can’t exceed 20% of the year’s meetings.  At the same time, </w:t>
            </w:r>
            <w:r w:rsidR="005A47A9">
              <w:rPr>
                <w:rFonts w:cs="Times New Roman"/>
                <w:color w:val="000000" w:themeColor="text1"/>
              </w:rPr>
              <w:t xml:space="preserve">due to </w:t>
            </w:r>
            <w:r w:rsidR="005A47A9">
              <w:rPr>
                <w:rFonts w:cs="Times New Roman"/>
                <w:color w:val="000000" w:themeColor="text1"/>
              </w:rPr>
              <w:lastRenderedPageBreak/>
              <w:t xml:space="preserve">the high number of online courses, </w:t>
            </w:r>
            <w:r w:rsidRPr="004D1851">
              <w:rPr>
                <w:rFonts w:cs="Times New Roman"/>
                <w:color w:val="000000" w:themeColor="text1"/>
              </w:rPr>
              <w:t xml:space="preserve">many faculty are not on campus regularly and it can be a hardship to </w:t>
            </w:r>
            <w:r w:rsidR="005A47A9">
              <w:rPr>
                <w:rFonts w:cs="Times New Roman"/>
                <w:color w:val="000000" w:themeColor="text1"/>
              </w:rPr>
              <w:t>have to come</w:t>
            </w:r>
            <w:r w:rsidRPr="004D1851">
              <w:rPr>
                <w:rFonts w:cs="Times New Roman"/>
                <w:color w:val="000000" w:themeColor="text1"/>
              </w:rPr>
              <w:t xml:space="preserve"> for a single one-hour meeting.  Thus, she recommends changing the meetings so that the first meeting of the month would be an action-taking meeting and would need to meet the in person quorum requirement, but the second meeting be a “hands on” </w:t>
            </w:r>
            <w:r w:rsidR="005A47A9">
              <w:rPr>
                <w:rFonts w:cs="Times New Roman"/>
                <w:color w:val="000000" w:themeColor="text1"/>
              </w:rPr>
              <w:t xml:space="preserve">type </w:t>
            </w:r>
            <w:r w:rsidRPr="004D1851">
              <w:rPr>
                <w:rFonts w:cs="Times New Roman"/>
                <w:color w:val="000000" w:themeColor="text1"/>
              </w:rPr>
              <w:t>where members work with each other or members of the college to complete assessment-related tasks and provide support, such as the Curriculum Committee’s “Office Hours.”</w:t>
            </w:r>
            <w:r w:rsidR="00AD7BE6" w:rsidRPr="004D1851">
              <w:rPr>
                <w:rFonts w:cs="Times New Roman"/>
                <w:color w:val="000000" w:themeColor="text1"/>
              </w:rPr>
              <w:t xml:space="preserve">  As a result, the second meeting, would not </w:t>
            </w:r>
            <w:r w:rsidR="005A47A9">
              <w:rPr>
                <w:rFonts w:cs="Times New Roman"/>
                <w:color w:val="000000" w:themeColor="text1"/>
              </w:rPr>
              <w:t xml:space="preserve">need to adhere to the Brown Act and would not </w:t>
            </w:r>
            <w:r w:rsidR="00AD7BE6" w:rsidRPr="004D1851">
              <w:rPr>
                <w:rFonts w:cs="Times New Roman"/>
                <w:color w:val="000000" w:themeColor="text1"/>
              </w:rPr>
              <w:t>require in person attendance.  Committee members were agreeable to the change in approach for the meetings in 2023-24.</w:t>
            </w:r>
          </w:p>
          <w:p w14:paraId="6F3195B1" w14:textId="77777777" w:rsidR="00AD7BE6" w:rsidRPr="004D1851" w:rsidRDefault="00AD7BE6" w:rsidP="0006409B">
            <w:pPr>
              <w:rPr>
                <w:rFonts w:cs="Times New Roman"/>
                <w:color w:val="000000" w:themeColor="text1"/>
              </w:rPr>
            </w:pPr>
          </w:p>
          <w:p w14:paraId="67E4CD57" w14:textId="78C8485F" w:rsidR="00AD7BE6" w:rsidRPr="004D1851" w:rsidRDefault="00AD7BE6" w:rsidP="0006409B">
            <w:pPr>
              <w:rPr>
                <w:rFonts w:cs="Times New Roman"/>
                <w:color w:val="000000" w:themeColor="text1"/>
              </w:rPr>
            </w:pPr>
            <w:r w:rsidRPr="004D1851">
              <w:rPr>
                <w:rFonts w:cs="Times New Roman"/>
                <w:color w:val="000000" w:themeColor="text1"/>
              </w:rPr>
              <w:t>The following membership changes were announced:</w:t>
            </w:r>
          </w:p>
          <w:p w14:paraId="67582981" w14:textId="7CE85213" w:rsidR="00AD7BE6" w:rsidRPr="004D1851" w:rsidRDefault="00AD7BE6" w:rsidP="0006409B">
            <w:pPr>
              <w:rPr>
                <w:rFonts w:cs="Times New Roman"/>
                <w:color w:val="000000" w:themeColor="text1"/>
              </w:rPr>
            </w:pPr>
            <w:r w:rsidRPr="004D1851">
              <w:rPr>
                <w:rFonts w:cs="Times New Roman"/>
                <w:color w:val="000000" w:themeColor="text1"/>
              </w:rPr>
              <w:t xml:space="preserve">Julia Chang will replace Pieter de </w:t>
            </w:r>
            <w:proofErr w:type="spellStart"/>
            <w:r w:rsidRPr="004D1851">
              <w:rPr>
                <w:rFonts w:cs="Times New Roman"/>
                <w:color w:val="000000" w:themeColor="text1"/>
              </w:rPr>
              <w:t>Haan</w:t>
            </w:r>
            <w:proofErr w:type="spellEnd"/>
          </w:p>
          <w:p w14:paraId="0FA4AD01" w14:textId="3170E3AE" w:rsidR="00AD7BE6" w:rsidRPr="004D1851" w:rsidRDefault="00AD7BE6" w:rsidP="0006409B">
            <w:pPr>
              <w:rPr>
                <w:rFonts w:cs="Times New Roman"/>
                <w:color w:val="000000" w:themeColor="text1"/>
              </w:rPr>
            </w:pPr>
            <w:r w:rsidRPr="004D1851">
              <w:rPr>
                <w:rFonts w:cs="Times New Roman"/>
                <w:color w:val="000000" w:themeColor="text1"/>
              </w:rPr>
              <w:t xml:space="preserve">Laura </w:t>
            </w:r>
            <w:proofErr w:type="spellStart"/>
            <w:r w:rsidRPr="004D1851">
              <w:rPr>
                <w:rFonts w:cs="Times New Roman"/>
                <w:color w:val="000000" w:themeColor="text1"/>
              </w:rPr>
              <w:t>Ruberto</w:t>
            </w:r>
            <w:proofErr w:type="spellEnd"/>
            <w:r w:rsidRPr="004D1851">
              <w:rPr>
                <w:rFonts w:cs="Times New Roman"/>
                <w:color w:val="000000" w:themeColor="text1"/>
              </w:rPr>
              <w:t xml:space="preserve"> may be stepping down; she will confirm soon</w:t>
            </w:r>
          </w:p>
          <w:p w14:paraId="41F6C24C" w14:textId="715235C3" w:rsidR="00AD7BE6" w:rsidRPr="004D1851" w:rsidRDefault="00AD7BE6" w:rsidP="0006409B">
            <w:pPr>
              <w:rPr>
                <w:rFonts w:cs="Times New Roman"/>
                <w:color w:val="000000" w:themeColor="text1"/>
              </w:rPr>
            </w:pPr>
            <w:r w:rsidRPr="004D1851">
              <w:rPr>
                <w:rFonts w:cs="Times New Roman"/>
                <w:color w:val="000000" w:themeColor="text1"/>
              </w:rPr>
              <w:t xml:space="preserve">Marc </w:t>
            </w:r>
            <w:proofErr w:type="spellStart"/>
            <w:r w:rsidRPr="004D1851">
              <w:rPr>
                <w:rFonts w:cs="Times New Roman"/>
                <w:color w:val="000000" w:themeColor="text1"/>
              </w:rPr>
              <w:t>Lispi</w:t>
            </w:r>
            <w:proofErr w:type="spellEnd"/>
            <w:r w:rsidRPr="004D1851">
              <w:rPr>
                <w:rFonts w:cs="Times New Roman"/>
                <w:color w:val="000000" w:themeColor="text1"/>
              </w:rPr>
              <w:t xml:space="preserve"> and </w:t>
            </w:r>
            <w:proofErr w:type="spellStart"/>
            <w:r w:rsidRPr="004D1851">
              <w:rPr>
                <w:rFonts w:cs="Times New Roman"/>
                <w:color w:val="000000" w:themeColor="text1"/>
              </w:rPr>
              <w:t>Adán</w:t>
            </w:r>
            <w:proofErr w:type="spellEnd"/>
            <w:r w:rsidRPr="004D1851">
              <w:rPr>
                <w:rFonts w:cs="Times New Roman"/>
                <w:color w:val="000000" w:themeColor="text1"/>
              </w:rPr>
              <w:t xml:space="preserve"> Olmedo will share the English rep position; Marc will attend the meetings.</w:t>
            </w:r>
          </w:p>
          <w:p w14:paraId="2F7FB278" w14:textId="3A06C2CA" w:rsidR="00CF0A4C" w:rsidRPr="004D1851" w:rsidRDefault="00CF0A4C" w:rsidP="004813E7">
            <w:pPr>
              <w:rPr>
                <w:rFonts w:cs="Times New Roman"/>
                <w:color w:val="000000" w:themeColor="text1"/>
              </w:rPr>
            </w:pPr>
          </w:p>
        </w:tc>
        <w:tc>
          <w:tcPr>
            <w:tcW w:w="3030" w:type="dxa"/>
          </w:tcPr>
          <w:p w14:paraId="710A5EDC" w14:textId="0900EE2F" w:rsidR="00764B8B" w:rsidRPr="004D1851" w:rsidRDefault="00737A9C" w:rsidP="00635C1C">
            <w:pPr>
              <w:rPr>
                <w:rFonts w:cs="Times New Roman"/>
                <w:color w:val="000000" w:themeColor="text1"/>
              </w:rPr>
            </w:pPr>
            <w:r w:rsidRPr="004D1851">
              <w:rPr>
                <w:rFonts w:cs="Times New Roman"/>
                <w:color w:val="000000" w:themeColor="text1"/>
              </w:rPr>
              <w:lastRenderedPageBreak/>
              <w:t xml:space="preserve"> </w:t>
            </w:r>
          </w:p>
          <w:p w14:paraId="50EE79D0" w14:textId="332C82B1" w:rsidR="00A70642" w:rsidRPr="004D1851" w:rsidRDefault="00A70642" w:rsidP="00635C1C">
            <w:pPr>
              <w:rPr>
                <w:rFonts w:cs="Times New Roman"/>
                <w:color w:val="000000" w:themeColor="text1"/>
              </w:rPr>
            </w:pPr>
          </w:p>
        </w:tc>
      </w:tr>
      <w:tr w:rsidR="00F5238D" w:rsidRPr="00F5238D" w14:paraId="514439BF" w14:textId="77777777" w:rsidTr="003F52FD">
        <w:tc>
          <w:tcPr>
            <w:tcW w:w="491" w:type="dxa"/>
          </w:tcPr>
          <w:p w14:paraId="5D7A3506" w14:textId="77777777" w:rsidR="00567907" w:rsidRPr="004B33FB" w:rsidRDefault="00567907" w:rsidP="004103AB">
            <w:pPr>
              <w:pStyle w:val="ListParagraph"/>
              <w:numPr>
                <w:ilvl w:val="0"/>
                <w:numId w:val="9"/>
              </w:numPr>
              <w:rPr>
                <w:rFonts w:cs="Times New Roman"/>
                <w:color w:val="000000" w:themeColor="text1"/>
              </w:rPr>
            </w:pPr>
          </w:p>
        </w:tc>
        <w:tc>
          <w:tcPr>
            <w:tcW w:w="3039" w:type="dxa"/>
          </w:tcPr>
          <w:p w14:paraId="3E90D951" w14:textId="013E8B19" w:rsidR="00567907" w:rsidRPr="004B33FB" w:rsidRDefault="00AB7A35" w:rsidP="00635C1C">
            <w:pPr>
              <w:rPr>
                <w:rFonts w:cs="Times New Roman"/>
                <w:color w:val="000000" w:themeColor="text1"/>
              </w:rPr>
            </w:pPr>
            <w:r w:rsidRPr="004B33FB">
              <w:rPr>
                <w:rFonts w:cs="Times New Roman"/>
                <w:color w:val="000000" w:themeColor="text1"/>
              </w:rPr>
              <w:t xml:space="preserve">Communication ILO Action Plan </w:t>
            </w:r>
          </w:p>
          <w:p w14:paraId="34510D3C" w14:textId="3DB99165" w:rsidR="00AB7A35" w:rsidRPr="004B33FB" w:rsidRDefault="00AB7A35" w:rsidP="00635C1C">
            <w:pPr>
              <w:rPr>
                <w:rFonts w:cs="Times New Roman"/>
                <w:color w:val="000000" w:themeColor="text1"/>
              </w:rPr>
            </w:pPr>
          </w:p>
        </w:tc>
        <w:tc>
          <w:tcPr>
            <w:tcW w:w="7560" w:type="dxa"/>
          </w:tcPr>
          <w:p w14:paraId="603B0C18" w14:textId="70C142C6" w:rsidR="00A43EE9" w:rsidRPr="004B33FB" w:rsidRDefault="00A43EE9" w:rsidP="00A43EE9">
            <w:pPr>
              <w:rPr>
                <w:rFonts w:cs="Times New Roman"/>
                <w:color w:val="000000" w:themeColor="text1"/>
              </w:rPr>
            </w:pPr>
            <w:r w:rsidRPr="004B33FB">
              <w:rPr>
                <w:rFonts w:cs="Times New Roman"/>
                <w:color w:val="000000" w:themeColor="text1"/>
              </w:rPr>
              <w:t xml:space="preserve">Motion </w:t>
            </w:r>
            <w:r w:rsidRPr="004B33FB">
              <w:rPr>
                <w:rFonts w:cs="Times New Roman"/>
                <w:color w:val="000000" w:themeColor="text1"/>
              </w:rPr>
              <w:t>to approve</w:t>
            </w:r>
            <w:r w:rsidR="004B33FB">
              <w:rPr>
                <w:rFonts w:cs="Times New Roman"/>
                <w:color w:val="000000" w:themeColor="text1"/>
              </w:rPr>
              <w:t xml:space="preserve"> </w:t>
            </w:r>
            <w:r w:rsidRPr="004B33FB">
              <w:rPr>
                <w:rFonts w:cs="Times New Roman"/>
                <w:color w:val="000000" w:themeColor="text1"/>
              </w:rPr>
              <w:t xml:space="preserve">the Communication action plan </w:t>
            </w:r>
            <w:r w:rsidRPr="004B33FB">
              <w:rPr>
                <w:rFonts w:cs="Times New Roman"/>
                <w:color w:val="000000" w:themeColor="text1"/>
              </w:rPr>
              <w:t xml:space="preserve">by P. de </w:t>
            </w:r>
            <w:proofErr w:type="spellStart"/>
            <w:r w:rsidRPr="004B33FB">
              <w:rPr>
                <w:rFonts w:cs="Times New Roman"/>
                <w:color w:val="000000" w:themeColor="text1"/>
              </w:rPr>
              <w:t>Haan</w:t>
            </w:r>
            <w:proofErr w:type="spellEnd"/>
            <w:r w:rsidRPr="004B33FB">
              <w:rPr>
                <w:rFonts w:cs="Times New Roman"/>
                <w:color w:val="000000" w:themeColor="text1"/>
              </w:rPr>
              <w:t xml:space="preserve">, second by </w:t>
            </w:r>
            <w:r w:rsidRPr="004B33FB">
              <w:rPr>
                <w:rFonts w:cs="Times New Roman"/>
                <w:color w:val="000000" w:themeColor="text1"/>
              </w:rPr>
              <w:br/>
              <w:t>F. Shah</w:t>
            </w:r>
            <w:r w:rsidRPr="004B33FB">
              <w:rPr>
                <w:rFonts w:cs="Times New Roman"/>
                <w:color w:val="000000" w:themeColor="text1"/>
              </w:rPr>
              <w:t>.  Final resolution: Approved.</w:t>
            </w:r>
          </w:p>
          <w:p w14:paraId="24757969" w14:textId="6816C8AB" w:rsidR="003E6BCA" w:rsidRPr="004B33FB" w:rsidRDefault="00A43EE9" w:rsidP="00E670B5">
            <w:pPr>
              <w:rPr>
                <w:rFonts w:cs="Times New Roman"/>
                <w:color w:val="000000" w:themeColor="text1"/>
              </w:rPr>
            </w:pPr>
            <w:r w:rsidRPr="004B33FB">
              <w:rPr>
                <w:rFonts w:cs="Times New Roman"/>
                <w:color w:val="000000" w:themeColor="text1"/>
              </w:rPr>
              <w:t xml:space="preserve">Yea: </w:t>
            </w:r>
            <w:r w:rsidRPr="004B33FB">
              <w:rPr>
                <w:rFonts w:cs="Times New Roman"/>
                <w:color w:val="000000" w:themeColor="text1"/>
              </w:rPr>
              <w:t xml:space="preserve">J. Gough, </w:t>
            </w:r>
            <w:r w:rsidRPr="004B33FB">
              <w:rPr>
                <w:rFonts w:cs="Times New Roman"/>
                <w:color w:val="000000" w:themeColor="text1"/>
              </w:rPr>
              <w:t xml:space="preserve">L. </w:t>
            </w:r>
            <w:proofErr w:type="spellStart"/>
            <w:r w:rsidRPr="004B33FB">
              <w:rPr>
                <w:rFonts w:cs="Times New Roman"/>
                <w:color w:val="000000" w:themeColor="text1"/>
              </w:rPr>
              <w:t>Ruberto</w:t>
            </w:r>
            <w:proofErr w:type="spellEnd"/>
            <w:r w:rsidRPr="004B33FB">
              <w:rPr>
                <w:rFonts w:cs="Times New Roman"/>
                <w:color w:val="000000" w:themeColor="text1"/>
              </w:rPr>
              <w:t xml:space="preserve">, R. Chowdhury, F. Shah, A. Olmedo, S. Hosseini, K. Pernell, P. de </w:t>
            </w:r>
            <w:proofErr w:type="spellStart"/>
            <w:r w:rsidRPr="004B33FB">
              <w:rPr>
                <w:rFonts w:cs="Times New Roman"/>
                <w:color w:val="000000" w:themeColor="text1"/>
              </w:rPr>
              <w:t>Haan</w:t>
            </w:r>
            <w:proofErr w:type="spellEnd"/>
            <w:r w:rsidRPr="004B33FB">
              <w:rPr>
                <w:rFonts w:cs="Times New Roman"/>
                <w:color w:val="000000" w:themeColor="text1"/>
              </w:rPr>
              <w:t>, R. Kim, N. Cayton</w:t>
            </w:r>
          </w:p>
        </w:tc>
        <w:tc>
          <w:tcPr>
            <w:tcW w:w="3030" w:type="dxa"/>
          </w:tcPr>
          <w:p w14:paraId="49BF76FA" w14:textId="775ACA58" w:rsidR="00567907" w:rsidRPr="004B33FB" w:rsidRDefault="00567907" w:rsidP="00635C1C">
            <w:pPr>
              <w:rPr>
                <w:rFonts w:cs="Times New Roman"/>
                <w:color w:val="000000" w:themeColor="text1"/>
              </w:rPr>
            </w:pPr>
          </w:p>
        </w:tc>
      </w:tr>
      <w:tr w:rsidR="00F5238D" w:rsidRPr="00F5238D" w14:paraId="1CAF46F0" w14:textId="77777777" w:rsidTr="003F52FD">
        <w:tc>
          <w:tcPr>
            <w:tcW w:w="491" w:type="dxa"/>
          </w:tcPr>
          <w:p w14:paraId="27AAA9BD" w14:textId="14013252" w:rsidR="002648B7" w:rsidRPr="004B33FB" w:rsidRDefault="002648B7" w:rsidP="004103AB">
            <w:pPr>
              <w:pStyle w:val="ListParagraph"/>
              <w:numPr>
                <w:ilvl w:val="0"/>
                <w:numId w:val="9"/>
              </w:numPr>
              <w:rPr>
                <w:rFonts w:cs="Times New Roman"/>
                <w:color w:val="000000" w:themeColor="text1"/>
              </w:rPr>
            </w:pPr>
          </w:p>
        </w:tc>
        <w:tc>
          <w:tcPr>
            <w:tcW w:w="3039" w:type="dxa"/>
          </w:tcPr>
          <w:p w14:paraId="593E8D01" w14:textId="779FE9F7" w:rsidR="002648B7" w:rsidRPr="004B33FB" w:rsidRDefault="007B2BC8" w:rsidP="00635C1C">
            <w:pPr>
              <w:rPr>
                <w:rFonts w:cs="Times New Roman"/>
                <w:color w:val="000000" w:themeColor="text1"/>
              </w:rPr>
            </w:pPr>
            <w:r w:rsidRPr="004B33FB">
              <w:rPr>
                <w:rFonts w:cs="Times New Roman"/>
                <w:color w:val="000000" w:themeColor="text1"/>
              </w:rPr>
              <w:t>ILO Review</w:t>
            </w:r>
            <w:r w:rsidR="00737A9C" w:rsidRPr="004B33FB">
              <w:rPr>
                <w:rFonts w:cs="Times New Roman"/>
                <w:color w:val="000000" w:themeColor="text1"/>
              </w:rPr>
              <w:t xml:space="preserve"> Plan</w:t>
            </w:r>
          </w:p>
        </w:tc>
        <w:tc>
          <w:tcPr>
            <w:tcW w:w="7560" w:type="dxa"/>
          </w:tcPr>
          <w:p w14:paraId="5BA725C9" w14:textId="24E344EF" w:rsidR="004B33FB" w:rsidRPr="004B33FB" w:rsidRDefault="004B33FB" w:rsidP="004B33FB">
            <w:pPr>
              <w:rPr>
                <w:rFonts w:cs="Times New Roman"/>
                <w:color w:val="000000" w:themeColor="text1"/>
              </w:rPr>
            </w:pPr>
            <w:r w:rsidRPr="004B33FB">
              <w:rPr>
                <w:rFonts w:cs="Times New Roman"/>
                <w:color w:val="000000" w:themeColor="text1"/>
              </w:rPr>
              <w:t xml:space="preserve">Motion to approve the </w:t>
            </w:r>
            <w:r w:rsidRPr="004B33FB">
              <w:rPr>
                <w:rFonts w:cs="Times New Roman"/>
                <w:color w:val="000000" w:themeColor="text1"/>
              </w:rPr>
              <w:t>ILO Review</w:t>
            </w:r>
            <w:r w:rsidRPr="004B33FB">
              <w:rPr>
                <w:rFonts w:cs="Times New Roman"/>
                <w:color w:val="000000" w:themeColor="text1"/>
              </w:rPr>
              <w:t xml:space="preserve"> </w:t>
            </w:r>
            <w:r w:rsidRPr="004B33FB">
              <w:rPr>
                <w:rFonts w:cs="Times New Roman"/>
                <w:color w:val="000000" w:themeColor="text1"/>
              </w:rPr>
              <w:t>P</w:t>
            </w:r>
            <w:r w:rsidRPr="004B33FB">
              <w:rPr>
                <w:rFonts w:cs="Times New Roman"/>
                <w:color w:val="000000" w:themeColor="text1"/>
              </w:rPr>
              <w:t xml:space="preserve">lan by </w:t>
            </w:r>
            <w:r w:rsidRPr="004B33FB">
              <w:rPr>
                <w:rFonts w:cs="Times New Roman"/>
                <w:color w:val="000000" w:themeColor="text1"/>
              </w:rPr>
              <w:t>A. Olmedo</w:t>
            </w:r>
            <w:r w:rsidRPr="004B33FB">
              <w:rPr>
                <w:rFonts w:cs="Times New Roman"/>
                <w:color w:val="000000" w:themeColor="text1"/>
              </w:rPr>
              <w:t xml:space="preserve">, second by </w:t>
            </w:r>
            <w:r w:rsidRPr="004B33FB">
              <w:rPr>
                <w:rFonts w:cs="Times New Roman"/>
                <w:color w:val="000000" w:themeColor="text1"/>
              </w:rPr>
              <w:t>R. Kim</w:t>
            </w:r>
            <w:r w:rsidRPr="004B33FB">
              <w:rPr>
                <w:rFonts w:cs="Times New Roman"/>
                <w:color w:val="000000" w:themeColor="text1"/>
              </w:rPr>
              <w:t>.  Final resolution: Approved.</w:t>
            </w:r>
          </w:p>
          <w:p w14:paraId="36616C08" w14:textId="77777777" w:rsidR="004B33FB" w:rsidRPr="004B33FB" w:rsidRDefault="004B33FB" w:rsidP="004B33FB">
            <w:pPr>
              <w:rPr>
                <w:rFonts w:cs="Times New Roman"/>
                <w:color w:val="000000" w:themeColor="text1"/>
              </w:rPr>
            </w:pPr>
            <w:r w:rsidRPr="004B33FB">
              <w:rPr>
                <w:rFonts w:cs="Times New Roman"/>
                <w:color w:val="000000" w:themeColor="text1"/>
              </w:rPr>
              <w:t xml:space="preserve">Yea: J. Gough, L. </w:t>
            </w:r>
            <w:proofErr w:type="spellStart"/>
            <w:r w:rsidRPr="004B33FB">
              <w:rPr>
                <w:rFonts w:cs="Times New Roman"/>
                <w:color w:val="000000" w:themeColor="text1"/>
              </w:rPr>
              <w:t>Ruberto</w:t>
            </w:r>
            <w:proofErr w:type="spellEnd"/>
            <w:r w:rsidRPr="004B33FB">
              <w:rPr>
                <w:rFonts w:cs="Times New Roman"/>
                <w:color w:val="000000" w:themeColor="text1"/>
              </w:rPr>
              <w:t xml:space="preserve">, R. Chowdhury, F. Shah, A. Olmedo, S. Hosseini, K. Pernell, P. de </w:t>
            </w:r>
            <w:proofErr w:type="spellStart"/>
            <w:r w:rsidRPr="004B33FB">
              <w:rPr>
                <w:rFonts w:cs="Times New Roman"/>
                <w:color w:val="000000" w:themeColor="text1"/>
              </w:rPr>
              <w:t>Haan</w:t>
            </w:r>
            <w:proofErr w:type="spellEnd"/>
            <w:r w:rsidRPr="004B33FB">
              <w:rPr>
                <w:rFonts w:cs="Times New Roman"/>
                <w:color w:val="000000" w:themeColor="text1"/>
              </w:rPr>
              <w:t>, R. Kim, N. Cayton</w:t>
            </w:r>
          </w:p>
          <w:p w14:paraId="4FB434EE" w14:textId="4CDFAB54" w:rsidR="00B76B36" w:rsidRPr="004B33FB" w:rsidRDefault="00B76B36" w:rsidP="00942ED7">
            <w:pPr>
              <w:spacing w:after="60"/>
              <w:rPr>
                <w:rFonts w:cs="Times New Roman"/>
                <w:color w:val="000000" w:themeColor="text1"/>
              </w:rPr>
            </w:pPr>
          </w:p>
        </w:tc>
        <w:tc>
          <w:tcPr>
            <w:tcW w:w="3030" w:type="dxa"/>
          </w:tcPr>
          <w:p w14:paraId="4F5F78EF" w14:textId="71117BD7" w:rsidR="007F395A" w:rsidRPr="004B33FB" w:rsidRDefault="007F395A" w:rsidP="00737A9C">
            <w:pPr>
              <w:rPr>
                <w:rFonts w:cs="Times New Roman"/>
                <w:color w:val="000000" w:themeColor="text1"/>
              </w:rPr>
            </w:pPr>
          </w:p>
        </w:tc>
      </w:tr>
      <w:tr w:rsidR="00737A9C" w:rsidRPr="00F5238D" w14:paraId="76F615E0" w14:textId="77777777" w:rsidTr="003F52FD">
        <w:tc>
          <w:tcPr>
            <w:tcW w:w="491" w:type="dxa"/>
          </w:tcPr>
          <w:p w14:paraId="6A787F5D" w14:textId="77777777" w:rsidR="00737A9C" w:rsidRPr="005069F3" w:rsidRDefault="00737A9C" w:rsidP="004103AB">
            <w:pPr>
              <w:pStyle w:val="ListParagraph"/>
              <w:numPr>
                <w:ilvl w:val="0"/>
                <w:numId w:val="9"/>
              </w:numPr>
              <w:rPr>
                <w:rFonts w:cs="Times New Roman"/>
                <w:color w:val="000000" w:themeColor="text1"/>
              </w:rPr>
            </w:pPr>
          </w:p>
        </w:tc>
        <w:tc>
          <w:tcPr>
            <w:tcW w:w="3039" w:type="dxa"/>
          </w:tcPr>
          <w:p w14:paraId="2BBAF0BF" w14:textId="299B8F1D" w:rsidR="00737A9C" w:rsidRPr="005069F3" w:rsidRDefault="00737A9C" w:rsidP="00635C1C">
            <w:pPr>
              <w:rPr>
                <w:rFonts w:cs="Times New Roman"/>
                <w:color w:val="000000" w:themeColor="text1"/>
              </w:rPr>
            </w:pPr>
            <w:r w:rsidRPr="005069F3">
              <w:rPr>
                <w:rFonts w:cs="Times New Roman"/>
                <w:color w:val="000000" w:themeColor="text1"/>
              </w:rPr>
              <w:t>Critical Thinking ILO Data Collection Right Now</w:t>
            </w:r>
          </w:p>
        </w:tc>
        <w:tc>
          <w:tcPr>
            <w:tcW w:w="7560" w:type="dxa"/>
          </w:tcPr>
          <w:p w14:paraId="3DB2A0AF" w14:textId="5A5F5FFA" w:rsidR="00737A9C" w:rsidRPr="005069F3" w:rsidRDefault="005069F3" w:rsidP="00075C24">
            <w:pPr>
              <w:spacing w:after="60"/>
              <w:rPr>
                <w:rFonts w:cs="Times New Roman"/>
                <w:color w:val="000000" w:themeColor="text1"/>
              </w:rPr>
            </w:pPr>
            <w:r w:rsidRPr="005069F3">
              <w:rPr>
                <w:rFonts w:cs="Times New Roman"/>
                <w:color w:val="000000" w:themeColor="text1"/>
              </w:rPr>
              <w:t>We are collecting data for the Critical Thinking ILO this semester.  K. Pernell reached out specifically to instructors of courses that are approved for CSU GE and IGETC Critical Thinking areas to request their participation.</w:t>
            </w:r>
          </w:p>
        </w:tc>
        <w:tc>
          <w:tcPr>
            <w:tcW w:w="3030" w:type="dxa"/>
          </w:tcPr>
          <w:p w14:paraId="08CB367D" w14:textId="77777777" w:rsidR="00737A9C" w:rsidRPr="005069F3" w:rsidRDefault="00737A9C" w:rsidP="00635C1C">
            <w:pPr>
              <w:rPr>
                <w:rFonts w:cs="Times New Roman"/>
                <w:color w:val="000000" w:themeColor="text1"/>
              </w:rPr>
            </w:pPr>
          </w:p>
        </w:tc>
      </w:tr>
      <w:tr w:rsidR="00737A9C" w:rsidRPr="00F5238D" w14:paraId="1E074ABB" w14:textId="77777777" w:rsidTr="003F52FD">
        <w:tc>
          <w:tcPr>
            <w:tcW w:w="491" w:type="dxa"/>
          </w:tcPr>
          <w:p w14:paraId="43FD2E63" w14:textId="77777777" w:rsidR="00737A9C" w:rsidRPr="005069F3" w:rsidRDefault="00737A9C" w:rsidP="004103AB">
            <w:pPr>
              <w:pStyle w:val="ListParagraph"/>
              <w:numPr>
                <w:ilvl w:val="0"/>
                <w:numId w:val="9"/>
              </w:numPr>
              <w:rPr>
                <w:rFonts w:cs="Times New Roman"/>
                <w:color w:val="000000" w:themeColor="text1"/>
              </w:rPr>
            </w:pPr>
          </w:p>
        </w:tc>
        <w:tc>
          <w:tcPr>
            <w:tcW w:w="3039" w:type="dxa"/>
          </w:tcPr>
          <w:p w14:paraId="62E95E89" w14:textId="34CFBB02" w:rsidR="00737A9C" w:rsidRPr="005069F3" w:rsidRDefault="00737A9C" w:rsidP="00635C1C">
            <w:pPr>
              <w:rPr>
                <w:rFonts w:cs="Times New Roman"/>
                <w:color w:val="000000" w:themeColor="text1"/>
              </w:rPr>
            </w:pPr>
            <w:r w:rsidRPr="005069F3">
              <w:rPr>
                <w:rFonts w:cs="Times New Roman"/>
                <w:color w:val="000000" w:themeColor="text1"/>
              </w:rPr>
              <w:t xml:space="preserve">New and Improved Assessment Proposals in </w:t>
            </w:r>
            <w:proofErr w:type="spellStart"/>
            <w:r w:rsidRPr="005069F3">
              <w:rPr>
                <w:rFonts w:cs="Times New Roman"/>
                <w:color w:val="000000" w:themeColor="text1"/>
              </w:rPr>
              <w:t>Curriqunet</w:t>
            </w:r>
            <w:proofErr w:type="spellEnd"/>
          </w:p>
        </w:tc>
        <w:tc>
          <w:tcPr>
            <w:tcW w:w="7560" w:type="dxa"/>
          </w:tcPr>
          <w:p w14:paraId="2DDC9BEA" w14:textId="169B2B51" w:rsidR="00737A9C" w:rsidRPr="005069F3" w:rsidRDefault="005069F3" w:rsidP="00075C24">
            <w:pPr>
              <w:spacing w:after="60"/>
              <w:rPr>
                <w:rFonts w:cs="Times New Roman"/>
                <w:color w:val="000000" w:themeColor="text1"/>
              </w:rPr>
            </w:pPr>
            <w:r w:rsidRPr="005069F3">
              <w:rPr>
                <w:rFonts w:cs="Times New Roman"/>
                <w:color w:val="000000" w:themeColor="text1"/>
              </w:rPr>
              <w:t xml:space="preserve">K. Pernell previewed the new proposal for reporting course assessment data in </w:t>
            </w:r>
            <w:proofErr w:type="spellStart"/>
            <w:r w:rsidRPr="005069F3">
              <w:rPr>
                <w:rFonts w:cs="Times New Roman"/>
                <w:color w:val="000000" w:themeColor="text1"/>
              </w:rPr>
              <w:t>Curriqunet</w:t>
            </w:r>
            <w:proofErr w:type="spellEnd"/>
            <w:r w:rsidRPr="005069F3">
              <w:rPr>
                <w:rFonts w:cs="Times New Roman"/>
                <w:color w:val="000000" w:themeColor="text1"/>
              </w:rPr>
              <w:t xml:space="preserve">.  The notable changes are </w:t>
            </w:r>
            <w:r w:rsidR="00857DA6">
              <w:rPr>
                <w:rFonts w:cs="Times New Roman"/>
                <w:color w:val="000000" w:themeColor="text1"/>
              </w:rPr>
              <w:t>(1)</w:t>
            </w:r>
            <w:r w:rsidRPr="005069F3">
              <w:rPr>
                <w:rFonts w:cs="Times New Roman"/>
                <w:color w:val="000000" w:themeColor="text1"/>
              </w:rPr>
              <w:t xml:space="preserve"> faculty may include multiple outcomes on a single proposal (rather than one proposal per outcome) and</w:t>
            </w:r>
            <w:r w:rsidR="00857DA6">
              <w:rPr>
                <w:rFonts w:cs="Times New Roman"/>
                <w:color w:val="000000" w:themeColor="text1"/>
              </w:rPr>
              <w:t xml:space="preserve"> (2)</w:t>
            </w:r>
            <w:r w:rsidRPr="005069F3">
              <w:rPr>
                <w:rFonts w:cs="Times New Roman"/>
                <w:color w:val="000000" w:themeColor="text1"/>
              </w:rPr>
              <w:t xml:space="preserve"> there will be an “update” proposal </w:t>
            </w:r>
            <w:r w:rsidR="00857DA6">
              <w:rPr>
                <w:rFonts w:cs="Times New Roman"/>
                <w:color w:val="000000" w:themeColor="text1"/>
              </w:rPr>
              <w:t xml:space="preserve">type </w:t>
            </w:r>
            <w:r w:rsidRPr="005069F3">
              <w:rPr>
                <w:rFonts w:cs="Times New Roman"/>
                <w:color w:val="000000" w:themeColor="text1"/>
              </w:rPr>
              <w:t xml:space="preserve">for those who do not include all outcomes into one proposal.  The update proposal will allow the faculty member to complete the remaining outcome reporting </w:t>
            </w:r>
            <w:r w:rsidR="00857DA6">
              <w:rPr>
                <w:rFonts w:cs="Times New Roman"/>
                <w:color w:val="000000" w:themeColor="text1"/>
              </w:rPr>
              <w:t>while at the same time including</w:t>
            </w:r>
            <w:r w:rsidRPr="005069F3">
              <w:rPr>
                <w:rFonts w:cs="Times New Roman"/>
                <w:color w:val="000000" w:themeColor="text1"/>
              </w:rPr>
              <w:t xml:space="preserve"> the information previously reported, so </w:t>
            </w:r>
            <w:r w:rsidR="00857DA6">
              <w:rPr>
                <w:rFonts w:cs="Times New Roman"/>
                <w:color w:val="000000" w:themeColor="text1"/>
              </w:rPr>
              <w:t xml:space="preserve">that </w:t>
            </w:r>
            <w:r w:rsidRPr="005069F3">
              <w:rPr>
                <w:rFonts w:cs="Times New Roman"/>
                <w:color w:val="000000" w:themeColor="text1"/>
              </w:rPr>
              <w:t xml:space="preserve">all outcome information will be in </w:t>
            </w:r>
            <w:r w:rsidR="00857DA6">
              <w:rPr>
                <w:rFonts w:cs="Times New Roman"/>
                <w:color w:val="000000" w:themeColor="text1"/>
              </w:rPr>
              <w:t>one</w:t>
            </w:r>
            <w:r w:rsidRPr="005069F3">
              <w:rPr>
                <w:rFonts w:cs="Times New Roman"/>
                <w:color w:val="000000" w:themeColor="text1"/>
              </w:rPr>
              <w:t xml:space="preserve"> proposal.</w:t>
            </w:r>
          </w:p>
        </w:tc>
        <w:tc>
          <w:tcPr>
            <w:tcW w:w="3030" w:type="dxa"/>
          </w:tcPr>
          <w:p w14:paraId="03563A4D" w14:textId="11E174D3" w:rsidR="00737A9C" w:rsidRPr="005069F3" w:rsidRDefault="005069F3" w:rsidP="00635C1C">
            <w:pPr>
              <w:rPr>
                <w:rFonts w:cs="Times New Roman"/>
                <w:color w:val="000000" w:themeColor="text1"/>
              </w:rPr>
            </w:pPr>
            <w:r w:rsidRPr="005069F3">
              <w:rPr>
                <w:rFonts w:cs="Times New Roman"/>
                <w:color w:val="000000" w:themeColor="text1"/>
              </w:rPr>
              <w:t>New step by step directions are being worked on now and will be provided prior to the end of the semester.</w:t>
            </w:r>
          </w:p>
        </w:tc>
      </w:tr>
      <w:tr w:rsidR="00F5238D" w:rsidRPr="00F5238D" w14:paraId="20E63FBF" w14:textId="77777777" w:rsidTr="003F52FD">
        <w:tc>
          <w:tcPr>
            <w:tcW w:w="491" w:type="dxa"/>
          </w:tcPr>
          <w:p w14:paraId="633D756E" w14:textId="68145E90" w:rsidR="00635C1C" w:rsidRPr="00737A9C" w:rsidRDefault="00635C1C" w:rsidP="004103AB">
            <w:pPr>
              <w:pStyle w:val="ListParagraph"/>
              <w:numPr>
                <w:ilvl w:val="0"/>
                <w:numId w:val="9"/>
              </w:numPr>
              <w:rPr>
                <w:rFonts w:cs="Times New Roman"/>
                <w:color w:val="000000" w:themeColor="text1"/>
              </w:rPr>
            </w:pPr>
          </w:p>
        </w:tc>
        <w:tc>
          <w:tcPr>
            <w:tcW w:w="3039" w:type="dxa"/>
          </w:tcPr>
          <w:p w14:paraId="47CEDA8C" w14:textId="1D4BF953" w:rsidR="00635C1C" w:rsidRPr="00737A9C" w:rsidRDefault="00635C1C" w:rsidP="00635C1C">
            <w:pPr>
              <w:rPr>
                <w:rFonts w:cs="Times New Roman"/>
                <w:color w:val="000000" w:themeColor="text1"/>
              </w:rPr>
            </w:pPr>
            <w:r w:rsidRPr="00737A9C">
              <w:rPr>
                <w:rFonts w:cs="Times New Roman"/>
                <w:color w:val="000000" w:themeColor="text1"/>
              </w:rPr>
              <w:t>Announcements</w:t>
            </w:r>
          </w:p>
        </w:tc>
        <w:tc>
          <w:tcPr>
            <w:tcW w:w="7560" w:type="dxa"/>
          </w:tcPr>
          <w:p w14:paraId="2156CD83" w14:textId="77777777" w:rsidR="00737A9C" w:rsidRPr="00737A9C" w:rsidRDefault="00737A9C" w:rsidP="004103AB">
            <w:pPr>
              <w:pStyle w:val="ListParagraph"/>
              <w:numPr>
                <w:ilvl w:val="0"/>
                <w:numId w:val="13"/>
              </w:numPr>
              <w:rPr>
                <w:rFonts w:cs="Times New Roman"/>
                <w:color w:val="000000" w:themeColor="text1"/>
              </w:rPr>
            </w:pPr>
            <w:r w:rsidRPr="00737A9C">
              <w:rPr>
                <w:rFonts w:cs="Times New Roman"/>
                <w:color w:val="000000" w:themeColor="text1"/>
              </w:rPr>
              <w:t>Liaisons: review your department’s assessment plan and remind faculty to complete their scheduled course assessments.</w:t>
            </w:r>
          </w:p>
          <w:p w14:paraId="65A301AD" w14:textId="6966A1B7" w:rsidR="003E6BCA" w:rsidRPr="00737A9C" w:rsidRDefault="00737A9C" w:rsidP="004103AB">
            <w:pPr>
              <w:pStyle w:val="ListParagraph"/>
              <w:numPr>
                <w:ilvl w:val="0"/>
                <w:numId w:val="13"/>
              </w:numPr>
              <w:rPr>
                <w:rFonts w:cs="Times New Roman"/>
                <w:color w:val="000000" w:themeColor="text1"/>
              </w:rPr>
            </w:pPr>
            <w:r w:rsidRPr="00737A9C">
              <w:rPr>
                <w:rFonts w:cs="Times New Roman"/>
                <w:color w:val="000000" w:themeColor="text1"/>
              </w:rPr>
              <w:t xml:space="preserve">Ethics and Personal </w:t>
            </w:r>
            <w:proofErr w:type="spellStart"/>
            <w:r w:rsidRPr="00737A9C">
              <w:rPr>
                <w:rFonts w:cs="Times New Roman"/>
                <w:color w:val="000000" w:themeColor="text1"/>
              </w:rPr>
              <w:t>Responisbiliy</w:t>
            </w:r>
            <w:proofErr w:type="spellEnd"/>
            <w:r w:rsidRPr="00737A9C">
              <w:rPr>
                <w:rFonts w:cs="Times New Roman"/>
                <w:color w:val="000000" w:themeColor="text1"/>
              </w:rPr>
              <w:t xml:space="preserve"> ILO survey due 5/12.</w:t>
            </w:r>
          </w:p>
        </w:tc>
        <w:tc>
          <w:tcPr>
            <w:tcW w:w="3030" w:type="dxa"/>
          </w:tcPr>
          <w:p w14:paraId="39843B5D" w14:textId="38AB3773" w:rsidR="00635C1C" w:rsidRPr="00737A9C" w:rsidRDefault="00635C1C" w:rsidP="00635C1C">
            <w:pPr>
              <w:rPr>
                <w:rFonts w:cs="Times New Roman"/>
                <w:color w:val="000000" w:themeColor="text1"/>
              </w:rPr>
            </w:pPr>
            <w:r w:rsidRPr="00737A9C">
              <w:rPr>
                <w:rFonts w:cs="Times New Roman"/>
                <w:color w:val="000000" w:themeColor="text1"/>
              </w:rPr>
              <w:t xml:space="preserve"> </w:t>
            </w:r>
          </w:p>
        </w:tc>
      </w:tr>
      <w:tr w:rsidR="00F5238D" w:rsidRPr="00F5238D" w14:paraId="481EE884" w14:textId="77777777" w:rsidTr="003F52FD">
        <w:tc>
          <w:tcPr>
            <w:tcW w:w="491" w:type="dxa"/>
          </w:tcPr>
          <w:p w14:paraId="69FE053C" w14:textId="437B08EE" w:rsidR="00635C1C" w:rsidRPr="001F74E8" w:rsidRDefault="00635C1C" w:rsidP="004103AB">
            <w:pPr>
              <w:pStyle w:val="ListParagraph"/>
              <w:numPr>
                <w:ilvl w:val="0"/>
                <w:numId w:val="9"/>
              </w:numPr>
              <w:rPr>
                <w:rFonts w:cs="Times New Roman"/>
                <w:color w:val="000000" w:themeColor="text1"/>
              </w:rPr>
            </w:pPr>
          </w:p>
        </w:tc>
        <w:tc>
          <w:tcPr>
            <w:tcW w:w="3039" w:type="dxa"/>
          </w:tcPr>
          <w:p w14:paraId="511BAC3B" w14:textId="06A8B029" w:rsidR="00635C1C" w:rsidRPr="001F74E8" w:rsidRDefault="00635C1C" w:rsidP="00635C1C">
            <w:pPr>
              <w:rPr>
                <w:rFonts w:cs="Times New Roman"/>
                <w:color w:val="000000" w:themeColor="text1"/>
              </w:rPr>
            </w:pPr>
            <w:r w:rsidRPr="001F74E8">
              <w:rPr>
                <w:rFonts w:cs="Times New Roman"/>
                <w:color w:val="000000" w:themeColor="text1"/>
              </w:rPr>
              <w:t>Adjourn</w:t>
            </w:r>
          </w:p>
        </w:tc>
        <w:tc>
          <w:tcPr>
            <w:tcW w:w="7560" w:type="dxa"/>
          </w:tcPr>
          <w:p w14:paraId="2DAB40AE" w14:textId="289B479B" w:rsidR="003C250B" w:rsidRPr="001F74E8" w:rsidRDefault="0037677C" w:rsidP="00635C1C">
            <w:pPr>
              <w:rPr>
                <w:rFonts w:cs="Times New Roman"/>
                <w:color w:val="000000" w:themeColor="text1"/>
              </w:rPr>
            </w:pPr>
            <w:r w:rsidRPr="001F74E8">
              <w:rPr>
                <w:rFonts w:cs="Times New Roman"/>
                <w:color w:val="000000" w:themeColor="text1"/>
              </w:rPr>
              <w:t>1:</w:t>
            </w:r>
            <w:r w:rsidR="005D729A" w:rsidRPr="001F74E8">
              <w:rPr>
                <w:rFonts w:cs="Times New Roman"/>
                <w:color w:val="000000" w:themeColor="text1"/>
              </w:rPr>
              <w:t>2</w:t>
            </w:r>
            <w:r w:rsidR="001F74E8" w:rsidRPr="001F74E8">
              <w:rPr>
                <w:rFonts w:cs="Times New Roman"/>
                <w:color w:val="000000" w:themeColor="text1"/>
              </w:rPr>
              <w:t>2</w:t>
            </w:r>
            <w:r w:rsidRPr="001F74E8">
              <w:rPr>
                <w:rFonts w:cs="Times New Roman"/>
                <w:color w:val="000000" w:themeColor="text1"/>
              </w:rPr>
              <w:t xml:space="preserve"> p.m.</w:t>
            </w:r>
          </w:p>
        </w:tc>
        <w:tc>
          <w:tcPr>
            <w:tcW w:w="3030" w:type="dxa"/>
          </w:tcPr>
          <w:p w14:paraId="1DDD269C" w14:textId="77777777" w:rsidR="00635C1C" w:rsidRPr="001F74E8" w:rsidRDefault="00635C1C" w:rsidP="00635C1C">
            <w:pPr>
              <w:rPr>
                <w:rFonts w:cs="Times New Roman"/>
                <w:color w:val="000000" w:themeColor="text1"/>
              </w:rPr>
            </w:pPr>
          </w:p>
        </w:tc>
      </w:tr>
    </w:tbl>
    <w:p w14:paraId="02F91091" w14:textId="69E2B92D" w:rsidR="005815EC" w:rsidRPr="00F5238D" w:rsidRDefault="005815EC" w:rsidP="00423B94">
      <w:pPr>
        <w:rPr>
          <w:rFonts w:cs="Times New Roman"/>
          <w:color w:val="FF0000"/>
          <w:sz w:val="24"/>
          <w:szCs w:val="24"/>
        </w:rPr>
      </w:pPr>
    </w:p>
    <w:sectPr w:rsidR="005815EC" w:rsidRPr="00F5238D"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 w15:restartNumberingAfterBreak="0">
    <w:nsid w:val="1DDD62EF"/>
    <w:multiLevelType w:val="multilevel"/>
    <w:tmpl w:val="E36A13DC"/>
    <w:styleLink w:val="CurrentList9"/>
    <w:lvl w:ilvl="0">
      <w:start w:val="1"/>
      <w:numFmt w:val="decimal"/>
      <w:lvlText w:val="%1."/>
      <w:lvlJc w:val="left"/>
      <w:pPr>
        <w:ind w:left="14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3A3BA2"/>
    <w:multiLevelType w:val="multilevel"/>
    <w:tmpl w:val="37AE7E6C"/>
    <w:styleLink w:val="CurrentList11"/>
    <w:lvl w:ilvl="0">
      <w:start w:val="1"/>
      <w:numFmt w:val="decimal"/>
      <w:lvlText w:val="%1."/>
      <w:lvlJc w:val="left"/>
      <w:pPr>
        <w:ind w:left="0" w:firstLine="0"/>
      </w:pPr>
      <w:rPr>
        <w:rFonts w:hint="default"/>
      </w:r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3"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6" w15:restartNumberingAfterBreak="0">
    <w:nsid w:val="466C6927"/>
    <w:multiLevelType w:val="multilevel"/>
    <w:tmpl w:val="248440CA"/>
    <w:styleLink w:val="CurrentList10"/>
    <w:lvl w:ilvl="0">
      <w:start w:val="1"/>
      <w:numFmt w:val="decimal"/>
      <w:lvlText w:val="%1."/>
      <w:lvlJc w:val="left"/>
      <w:pPr>
        <w:ind w:left="5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1D2C76"/>
    <w:multiLevelType w:val="hybridMultilevel"/>
    <w:tmpl w:val="4A0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FC4AFC"/>
    <w:multiLevelType w:val="hybridMultilevel"/>
    <w:tmpl w:val="A63484D6"/>
    <w:lvl w:ilvl="0" w:tplc="F886DA8A">
      <w:start w:val="1"/>
      <w:numFmt w:val="decimal"/>
      <w:lvlText w:val="%1."/>
      <w:lvlJc w:val="left"/>
      <w:pPr>
        <w:tabs>
          <w:tab w:val="num" w:pos="0"/>
        </w:tabs>
        <w:ind w:left="0" w:firstLine="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1"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7592914">
    <w:abstractNumId w:val="5"/>
  </w:num>
  <w:num w:numId="2" w16cid:durableId="1675183753">
    <w:abstractNumId w:val="9"/>
  </w:num>
  <w:num w:numId="3" w16cid:durableId="193271678">
    <w:abstractNumId w:val="3"/>
  </w:num>
  <w:num w:numId="4" w16cid:durableId="1801680361">
    <w:abstractNumId w:val="4"/>
  </w:num>
  <w:num w:numId="5" w16cid:durableId="1037389632">
    <w:abstractNumId w:val="11"/>
  </w:num>
  <w:num w:numId="6" w16cid:durableId="1870875506">
    <w:abstractNumId w:val="7"/>
  </w:num>
  <w:num w:numId="7" w16cid:durableId="1977031847">
    <w:abstractNumId w:val="12"/>
  </w:num>
  <w:num w:numId="8" w16cid:durableId="362248693">
    <w:abstractNumId w:val="0"/>
  </w:num>
  <w:num w:numId="9" w16cid:durableId="1240939192">
    <w:abstractNumId w:val="10"/>
  </w:num>
  <w:num w:numId="10" w16cid:durableId="655500844">
    <w:abstractNumId w:val="1"/>
  </w:num>
  <w:num w:numId="11" w16cid:durableId="1296989901">
    <w:abstractNumId w:val="6"/>
  </w:num>
  <w:num w:numId="12" w16cid:durableId="1767916307">
    <w:abstractNumId w:val="2"/>
  </w:num>
  <w:num w:numId="13" w16cid:durableId="190980676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3035C"/>
    <w:rsid w:val="000313E5"/>
    <w:rsid w:val="00032AF2"/>
    <w:rsid w:val="00032DC6"/>
    <w:rsid w:val="00034408"/>
    <w:rsid w:val="0005146A"/>
    <w:rsid w:val="00053A30"/>
    <w:rsid w:val="00054339"/>
    <w:rsid w:val="00054C77"/>
    <w:rsid w:val="00060C54"/>
    <w:rsid w:val="00061E99"/>
    <w:rsid w:val="000620E1"/>
    <w:rsid w:val="0006409B"/>
    <w:rsid w:val="0007561F"/>
    <w:rsid w:val="00075B0D"/>
    <w:rsid w:val="00075C24"/>
    <w:rsid w:val="00076CD4"/>
    <w:rsid w:val="00080AA5"/>
    <w:rsid w:val="00083D7C"/>
    <w:rsid w:val="00083F72"/>
    <w:rsid w:val="0008537A"/>
    <w:rsid w:val="0008651C"/>
    <w:rsid w:val="00097925"/>
    <w:rsid w:val="000A7211"/>
    <w:rsid w:val="000A7AA4"/>
    <w:rsid w:val="000B2567"/>
    <w:rsid w:val="000B3F24"/>
    <w:rsid w:val="000B562E"/>
    <w:rsid w:val="000B6444"/>
    <w:rsid w:val="000B64FF"/>
    <w:rsid w:val="000B72DF"/>
    <w:rsid w:val="000C4743"/>
    <w:rsid w:val="000D3169"/>
    <w:rsid w:val="000D3544"/>
    <w:rsid w:val="000D3D9D"/>
    <w:rsid w:val="000D4731"/>
    <w:rsid w:val="000D5A9F"/>
    <w:rsid w:val="000E55B5"/>
    <w:rsid w:val="000E7954"/>
    <w:rsid w:val="000F1D39"/>
    <w:rsid w:val="000F2944"/>
    <w:rsid w:val="000F3117"/>
    <w:rsid w:val="000F444C"/>
    <w:rsid w:val="000F57DA"/>
    <w:rsid w:val="000F5881"/>
    <w:rsid w:val="000F7E1A"/>
    <w:rsid w:val="0010197E"/>
    <w:rsid w:val="001061AC"/>
    <w:rsid w:val="00106298"/>
    <w:rsid w:val="00106A7A"/>
    <w:rsid w:val="001135A4"/>
    <w:rsid w:val="00114216"/>
    <w:rsid w:val="00114F00"/>
    <w:rsid w:val="00116FF1"/>
    <w:rsid w:val="00134377"/>
    <w:rsid w:val="00135DA0"/>
    <w:rsid w:val="00140E37"/>
    <w:rsid w:val="001445C4"/>
    <w:rsid w:val="00146789"/>
    <w:rsid w:val="001545E6"/>
    <w:rsid w:val="00161A24"/>
    <w:rsid w:val="00165071"/>
    <w:rsid w:val="001716C1"/>
    <w:rsid w:val="001717E3"/>
    <w:rsid w:val="00171C1C"/>
    <w:rsid w:val="00181B60"/>
    <w:rsid w:val="00183BEC"/>
    <w:rsid w:val="00183E36"/>
    <w:rsid w:val="00184455"/>
    <w:rsid w:val="001846A6"/>
    <w:rsid w:val="001909D4"/>
    <w:rsid w:val="00192EFF"/>
    <w:rsid w:val="00193E16"/>
    <w:rsid w:val="00194F9C"/>
    <w:rsid w:val="00196E49"/>
    <w:rsid w:val="001A13E8"/>
    <w:rsid w:val="001A17F6"/>
    <w:rsid w:val="001A4B36"/>
    <w:rsid w:val="001A7DE1"/>
    <w:rsid w:val="001A7DFB"/>
    <w:rsid w:val="001B2055"/>
    <w:rsid w:val="001B287D"/>
    <w:rsid w:val="001B6EBA"/>
    <w:rsid w:val="001C17A3"/>
    <w:rsid w:val="001C5D60"/>
    <w:rsid w:val="001C6546"/>
    <w:rsid w:val="001D36EB"/>
    <w:rsid w:val="001D4811"/>
    <w:rsid w:val="001D4960"/>
    <w:rsid w:val="001D577A"/>
    <w:rsid w:val="001E07B4"/>
    <w:rsid w:val="001E0807"/>
    <w:rsid w:val="001E5C8E"/>
    <w:rsid w:val="001E6FC6"/>
    <w:rsid w:val="001F0503"/>
    <w:rsid w:val="001F0522"/>
    <w:rsid w:val="001F2A3D"/>
    <w:rsid w:val="001F3BA9"/>
    <w:rsid w:val="001F41D3"/>
    <w:rsid w:val="001F74E8"/>
    <w:rsid w:val="001F77AF"/>
    <w:rsid w:val="00201AB8"/>
    <w:rsid w:val="00201B70"/>
    <w:rsid w:val="00201DB9"/>
    <w:rsid w:val="0020463D"/>
    <w:rsid w:val="00214444"/>
    <w:rsid w:val="002169D8"/>
    <w:rsid w:val="00217245"/>
    <w:rsid w:val="0022250D"/>
    <w:rsid w:val="00223216"/>
    <w:rsid w:val="0022345F"/>
    <w:rsid w:val="00223CCB"/>
    <w:rsid w:val="00225A71"/>
    <w:rsid w:val="002304F7"/>
    <w:rsid w:val="002361E2"/>
    <w:rsid w:val="00237976"/>
    <w:rsid w:val="00241144"/>
    <w:rsid w:val="002433FC"/>
    <w:rsid w:val="0024523A"/>
    <w:rsid w:val="00245277"/>
    <w:rsid w:val="002545DC"/>
    <w:rsid w:val="0025515E"/>
    <w:rsid w:val="00257037"/>
    <w:rsid w:val="00261582"/>
    <w:rsid w:val="002648B7"/>
    <w:rsid w:val="0027003D"/>
    <w:rsid w:val="0027010E"/>
    <w:rsid w:val="00275C24"/>
    <w:rsid w:val="00277175"/>
    <w:rsid w:val="00277B27"/>
    <w:rsid w:val="00281434"/>
    <w:rsid w:val="002826FB"/>
    <w:rsid w:val="00282950"/>
    <w:rsid w:val="00282C4F"/>
    <w:rsid w:val="00286527"/>
    <w:rsid w:val="00291BAE"/>
    <w:rsid w:val="002929FB"/>
    <w:rsid w:val="0029369C"/>
    <w:rsid w:val="002A2B74"/>
    <w:rsid w:val="002B088F"/>
    <w:rsid w:val="002B0D11"/>
    <w:rsid w:val="002B3117"/>
    <w:rsid w:val="002C4329"/>
    <w:rsid w:val="002C4E0D"/>
    <w:rsid w:val="002C581D"/>
    <w:rsid w:val="002D396D"/>
    <w:rsid w:val="002E7528"/>
    <w:rsid w:val="002F3F30"/>
    <w:rsid w:val="002F4CB6"/>
    <w:rsid w:val="002F4CCE"/>
    <w:rsid w:val="002F51BB"/>
    <w:rsid w:val="002F5A2F"/>
    <w:rsid w:val="002F79C1"/>
    <w:rsid w:val="0030041A"/>
    <w:rsid w:val="003118F3"/>
    <w:rsid w:val="003154A8"/>
    <w:rsid w:val="00317061"/>
    <w:rsid w:val="00317C41"/>
    <w:rsid w:val="00317F8F"/>
    <w:rsid w:val="003301D2"/>
    <w:rsid w:val="003314F4"/>
    <w:rsid w:val="00333689"/>
    <w:rsid w:val="003339CB"/>
    <w:rsid w:val="0033419F"/>
    <w:rsid w:val="003347EA"/>
    <w:rsid w:val="00334AA0"/>
    <w:rsid w:val="00335742"/>
    <w:rsid w:val="00341BE4"/>
    <w:rsid w:val="003420A1"/>
    <w:rsid w:val="00342C46"/>
    <w:rsid w:val="00343D3D"/>
    <w:rsid w:val="0034434D"/>
    <w:rsid w:val="0034690B"/>
    <w:rsid w:val="0034787F"/>
    <w:rsid w:val="00352461"/>
    <w:rsid w:val="00360CF1"/>
    <w:rsid w:val="00365229"/>
    <w:rsid w:val="00371408"/>
    <w:rsid w:val="0037230C"/>
    <w:rsid w:val="0037677C"/>
    <w:rsid w:val="00376B4A"/>
    <w:rsid w:val="00380065"/>
    <w:rsid w:val="00380F23"/>
    <w:rsid w:val="003817D2"/>
    <w:rsid w:val="0038437E"/>
    <w:rsid w:val="00387F58"/>
    <w:rsid w:val="00390DC6"/>
    <w:rsid w:val="00391811"/>
    <w:rsid w:val="00392330"/>
    <w:rsid w:val="00392BFF"/>
    <w:rsid w:val="003938A3"/>
    <w:rsid w:val="00393E17"/>
    <w:rsid w:val="00395695"/>
    <w:rsid w:val="003A0E02"/>
    <w:rsid w:val="003A0FF8"/>
    <w:rsid w:val="003A2FD6"/>
    <w:rsid w:val="003A7110"/>
    <w:rsid w:val="003A7A6E"/>
    <w:rsid w:val="003B0038"/>
    <w:rsid w:val="003B005A"/>
    <w:rsid w:val="003B1F0A"/>
    <w:rsid w:val="003B2C53"/>
    <w:rsid w:val="003B675E"/>
    <w:rsid w:val="003C1395"/>
    <w:rsid w:val="003C250B"/>
    <w:rsid w:val="003C74F5"/>
    <w:rsid w:val="003D0230"/>
    <w:rsid w:val="003D069C"/>
    <w:rsid w:val="003D268F"/>
    <w:rsid w:val="003D3385"/>
    <w:rsid w:val="003D5DAE"/>
    <w:rsid w:val="003D64AB"/>
    <w:rsid w:val="003E5E38"/>
    <w:rsid w:val="003E610C"/>
    <w:rsid w:val="003E6BCA"/>
    <w:rsid w:val="003E7D1B"/>
    <w:rsid w:val="003E91E0"/>
    <w:rsid w:val="003F0BB0"/>
    <w:rsid w:val="003F0F23"/>
    <w:rsid w:val="003F2E8C"/>
    <w:rsid w:val="003F52FD"/>
    <w:rsid w:val="003F537D"/>
    <w:rsid w:val="0040086A"/>
    <w:rsid w:val="00400C27"/>
    <w:rsid w:val="00400CFB"/>
    <w:rsid w:val="0040207C"/>
    <w:rsid w:val="004022D9"/>
    <w:rsid w:val="00402F61"/>
    <w:rsid w:val="00404AD1"/>
    <w:rsid w:val="00405F74"/>
    <w:rsid w:val="004103AB"/>
    <w:rsid w:val="0041338A"/>
    <w:rsid w:val="00413AED"/>
    <w:rsid w:val="00421E19"/>
    <w:rsid w:val="00422D00"/>
    <w:rsid w:val="00423B94"/>
    <w:rsid w:val="00424C32"/>
    <w:rsid w:val="00424EF6"/>
    <w:rsid w:val="004261D7"/>
    <w:rsid w:val="004279B9"/>
    <w:rsid w:val="00434025"/>
    <w:rsid w:val="00435016"/>
    <w:rsid w:val="004369F8"/>
    <w:rsid w:val="0044066C"/>
    <w:rsid w:val="00447035"/>
    <w:rsid w:val="004518F9"/>
    <w:rsid w:val="00462716"/>
    <w:rsid w:val="004717C8"/>
    <w:rsid w:val="004721C6"/>
    <w:rsid w:val="00472E94"/>
    <w:rsid w:val="00474D5B"/>
    <w:rsid w:val="00477895"/>
    <w:rsid w:val="00480224"/>
    <w:rsid w:val="00480B99"/>
    <w:rsid w:val="00481005"/>
    <w:rsid w:val="004813E7"/>
    <w:rsid w:val="0049534A"/>
    <w:rsid w:val="004A22D8"/>
    <w:rsid w:val="004A2D13"/>
    <w:rsid w:val="004A7C16"/>
    <w:rsid w:val="004B33FB"/>
    <w:rsid w:val="004B4DE2"/>
    <w:rsid w:val="004B7464"/>
    <w:rsid w:val="004D1851"/>
    <w:rsid w:val="004D2FF5"/>
    <w:rsid w:val="004D3CF3"/>
    <w:rsid w:val="004D3F89"/>
    <w:rsid w:val="004D4225"/>
    <w:rsid w:val="004D48C3"/>
    <w:rsid w:val="004D498F"/>
    <w:rsid w:val="004E14E6"/>
    <w:rsid w:val="004E3094"/>
    <w:rsid w:val="004E629B"/>
    <w:rsid w:val="004E7247"/>
    <w:rsid w:val="004F443B"/>
    <w:rsid w:val="004F451D"/>
    <w:rsid w:val="004F76B1"/>
    <w:rsid w:val="0050542B"/>
    <w:rsid w:val="005061E7"/>
    <w:rsid w:val="005069F3"/>
    <w:rsid w:val="005102EA"/>
    <w:rsid w:val="005112A1"/>
    <w:rsid w:val="0051260E"/>
    <w:rsid w:val="0051570F"/>
    <w:rsid w:val="00523693"/>
    <w:rsid w:val="005242B6"/>
    <w:rsid w:val="00524770"/>
    <w:rsid w:val="00527129"/>
    <w:rsid w:val="00531C79"/>
    <w:rsid w:val="00532BA9"/>
    <w:rsid w:val="00533646"/>
    <w:rsid w:val="00534770"/>
    <w:rsid w:val="00535BCF"/>
    <w:rsid w:val="00543528"/>
    <w:rsid w:val="00546202"/>
    <w:rsid w:val="00546F5D"/>
    <w:rsid w:val="0054700D"/>
    <w:rsid w:val="00547F0C"/>
    <w:rsid w:val="0055293C"/>
    <w:rsid w:val="00553E19"/>
    <w:rsid w:val="00554E7A"/>
    <w:rsid w:val="00555293"/>
    <w:rsid w:val="00555D53"/>
    <w:rsid w:val="00555E1A"/>
    <w:rsid w:val="00561009"/>
    <w:rsid w:val="00563EC1"/>
    <w:rsid w:val="00565ED9"/>
    <w:rsid w:val="00566BAB"/>
    <w:rsid w:val="00567907"/>
    <w:rsid w:val="00571192"/>
    <w:rsid w:val="005717D8"/>
    <w:rsid w:val="005721F8"/>
    <w:rsid w:val="00572F40"/>
    <w:rsid w:val="0057383E"/>
    <w:rsid w:val="00573C79"/>
    <w:rsid w:val="005756C9"/>
    <w:rsid w:val="00576664"/>
    <w:rsid w:val="005815EC"/>
    <w:rsid w:val="005839EA"/>
    <w:rsid w:val="0058458D"/>
    <w:rsid w:val="00587CAF"/>
    <w:rsid w:val="00593F60"/>
    <w:rsid w:val="00596CEA"/>
    <w:rsid w:val="00597AF2"/>
    <w:rsid w:val="005A47A9"/>
    <w:rsid w:val="005A524D"/>
    <w:rsid w:val="005A58CA"/>
    <w:rsid w:val="005A738B"/>
    <w:rsid w:val="005B12B5"/>
    <w:rsid w:val="005B15B7"/>
    <w:rsid w:val="005B398E"/>
    <w:rsid w:val="005C30A0"/>
    <w:rsid w:val="005C5CA2"/>
    <w:rsid w:val="005C78C4"/>
    <w:rsid w:val="005D0D31"/>
    <w:rsid w:val="005D45C6"/>
    <w:rsid w:val="005D729A"/>
    <w:rsid w:val="005E32F6"/>
    <w:rsid w:val="005E74BA"/>
    <w:rsid w:val="005F3FBB"/>
    <w:rsid w:val="005F4048"/>
    <w:rsid w:val="005F694F"/>
    <w:rsid w:val="006015A6"/>
    <w:rsid w:val="00606111"/>
    <w:rsid w:val="00613133"/>
    <w:rsid w:val="00620D7C"/>
    <w:rsid w:val="006255C5"/>
    <w:rsid w:val="0063339C"/>
    <w:rsid w:val="00634102"/>
    <w:rsid w:val="00635C1C"/>
    <w:rsid w:val="00641228"/>
    <w:rsid w:val="00642D62"/>
    <w:rsid w:val="00643B39"/>
    <w:rsid w:val="00644CFF"/>
    <w:rsid w:val="00644FCE"/>
    <w:rsid w:val="006500A5"/>
    <w:rsid w:val="006507C3"/>
    <w:rsid w:val="0065515B"/>
    <w:rsid w:val="00660AFE"/>
    <w:rsid w:val="00660E62"/>
    <w:rsid w:val="00665DB5"/>
    <w:rsid w:val="00665E50"/>
    <w:rsid w:val="006660AF"/>
    <w:rsid w:val="00675660"/>
    <w:rsid w:val="00677752"/>
    <w:rsid w:val="006778B5"/>
    <w:rsid w:val="00681A1C"/>
    <w:rsid w:val="00681EC5"/>
    <w:rsid w:val="006840BE"/>
    <w:rsid w:val="00691F58"/>
    <w:rsid w:val="00697038"/>
    <w:rsid w:val="00697388"/>
    <w:rsid w:val="00697D74"/>
    <w:rsid w:val="006A43F7"/>
    <w:rsid w:val="006A65AC"/>
    <w:rsid w:val="006A6738"/>
    <w:rsid w:val="006B1E21"/>
    <w:rsid w:val="006B26AE"/>
    <w:rsid w:val="006C05BB"/>
    <w:rsid w:val="006C06D7"/>
    <w:rsid w:val="006C2076"/>
    <w:rsid w:val="006C5EAB"/>
    <w:rsid w:val="006D0C4D"/>
    <w:rsid w:val="006D714A"/>
    <w:rsid w:val="006E01D2"/>
    <w:rsid w:val="006E0CAD"/>
    <w:rsid w:val="006E77E9"/>
    <w:rsid w:val="006F1153"/>
    <w:rsid w:val="006F59D3"/>
    <w:rsid w:val="00700C6F"/>
    <w:rsid w:val="007014C0"/>
    <w:rsid w:val="00701A33"/>
    <w:rsid w:val="00704A73"/>
    <w:rsid w:val="00706978"/>
    <w:rsid w:val="0071199B"/>
    <w:rsid w:val="007130DB"/>
    <w:rsid w:val="00713EF2"/>
    <w:rsid w:val="00714D10"/>
    <w:rsid w:val="00721653"/>
    <w:rsid w:val="007216C6"/>
    <w:rsid w:val="007263E8"/>
    <w:rsid w:val="00732EB8"/>
    <w:rsid w:val="00733B35"/>
    <w:rsid w:val="00734D6D"/>
    <w:rsid w:val="0073539F"/>
    <w:rsid w:val="00735527"/>
    <w:rsid w:val="00737A9C"/>
    <w:rsid w:val="00744FD3"/>
    <w:rsid w:val="007455D5"/>
    <w:rsid w:val="00750705"/>
    <w:rsid w:val="00762DD5"/>
    <w:rsid w:val="00764B8B"/>
    <w:rsid w:val="00771026"/>
    <w:rsid w:val="00771AB9"/>
    <w:rsid w:val="007724CE"/>
    <w:rsid w:val="00772C8D"/>
    <w:rsid w:val="007761E7"/>
    <w:rsid w:val="00780FDB"/>
    <w:rsid w:val="007842E7"/>
    <w:rsid w:val="00785330"/>
    <w:rsid w:val="00790997"/>
    <w:rsid w:val="00792AFE"/>
    <w:rsid w:val="00792DD8"/>
    <w:rsid w:val="00796A37"/>
    <w:rsid w:val="007A22B1"/>
    <w:rsid w:val="007A3BF4"/>
    <w:rsid w:val="007A5A54"/>
    <w:rsid w:val="007A5D3E"/>
    <w:rsid w:val="007A77A4"/>
    <w:rsid w:val="007B1B22"/>
    <w:rsid w:val="007B2BC8"/>
    <w:rsid w:val="007B3CAD"/>
    <w:rsid w:val="007B58DD"/>
    <w:rsid w:val="007B78BC"/>
    <w:rsid w:val="007C0ADD"/>
    <w:rsid w:val="007C7674"/>
    <w:rsid w:val="007D0FE1"/>
    <w:rsid w:val="007D3789"/>
    <w:rsid w:val="007D74FF"/>
    <w:rsid w:val="007E4C85"/>
    <w:rsid w:val="007E4DA8"/>
    <w:rsid w:val="007F395A"/>
    <w:rsid w:val="007F5ED9"/>
    <w:rsid w:val="007F6106"/>
    <w:rsid w:val="0080139A"/>
    <w:rsid w:val="008103D8"/>
    <w:rsid w:val="008105F7"/>
    <w:rsid w:val="008213F0"/>
    <w:rsid w:val="008224A2"/>
    <w:rsid w:val="00823F20"/>
    <w:rsid w:val="00827154"/>
    <w:rsid w:val="0082794C"/>
    <w:rsid w:val="00830F69"/>
    <w:rsid w:val="00834FC9"/>
    <w:rsid w:val="00836F27"/>
    <w:rsid w:val="008454D5"/>
    <w:rsid w:val="0084583E"/>
    <w:rsid w:val="00846DAC"/>
    <w:rsid w:val="00851A53"/>
    <w:rsid w:val="00853F40"/>
    <w:rsid w:val="00857DA6"/>
    <w:rsid w:val="008602EB"/>
    <w:rsid w:val="00861823"/>
    <w:rsid w:val="0086366D"/>
    <w:rsid w:val="0086483B"/>
    <w:rsid w:val="00867360"/>
    <w:rsid w:val="00867D5B"/>
    <w:rsid w:val="00870083"/>
    <w:rsid w:val="00874D9B"/>
    <w:rsid w:val="00880193"/>
    <w:rsid w:val="00880725"/>
    <w:rsid w:val="00881977"/>
    <w:rsid w:val="0088395C"/>
    <w:rsid w:val="00886BAF"/>
    <w:rsid w:val="00887ECD"/>
    <w:rsid w:val="008901D1"/>
    <w:rsid w:val="008910C0"/>
    <w:rsid w:val="00893FC8"/>
    <w:rsid w:val="0089741A"/>
    <w:rsid w:val="008A0171"/>
    <w:rsid w:val="008A1ECE"/>
    <w:rsid w:val="008A27E8"/>
    <w:rsid w:val="008A3EF2"/>
    <w:rsid w:val="008A5E6A"/>
    <w:rsid w:val="008A7B66"/>
    <w:rsid w:val="008B0B3D"/>
    <w:rsid w:val="008B1954"/>
    <w:rsid w:val="008B1FE5"/>
    <w:rsid w:val="008B78D3"/>
    <w:rsid w:val="008C4763"/>
    <w:rsid w:val="008C5B87"/>
    <w:rsid w:val="008C6414"/>
    <w:rsid w:val="008C7CD6"/>
    <w:rsid w:val="008D149D"/>
    <w:rsid w:val="008D219E"/>
    <w:rsid w:val="008D68F7"/>
    <w:rsid w:val="008E09E9"/>
    <w:rsid w:val="008E1A3B"/>
    <w:rsid w:val="008E4A40"/>
    <w:rsid w:val="008E7EDB"/>
    <w:rsid w:val="008F00CB"/>
    <w:rsid w:val="008F0592"/>
    <w:rsid w:val="008F282D"/>
    <w:rsid w:val="008F41CD"/>
    <w:rsid w:val="0090034A"/>
    <w:rsid w:val="00900D37"/>
    <w:rsid w:val="009121FF"/>
    <w:rsid w:val="009126AE"/>
    <w:rsid w:val="009128DB"/>
    <w:rsid w:val="009134A0"/>
    <w:rsid w:val="00920ABA"/>
    <w:rsid w:val="009223C1"/>
    <w:rsid w:val="00922587"/>
    <w:rsid w:val="00922DA2"/>
    <w:rsid w:val="00930138"/>
    <w:rsid w:val="00930886"/>
    <w:rsid w:val="009313FE"/>
    <w:rsid w:val="00932AF8"/>
    <w:rsid w:val="00935165"/>
    <w:rsid w:val="00942CDF"/>
    <w:rsid w:val="00942ED7"/>
    <w:rsid w:val="00944A20"/>
    <w:rsid w:val="009470A1"/>
    <w:rsid w:val="00954F48"/>
    <w:rsid w:val="00956A5F"/>
    <w:rsid w:val="00966EBF"/>
    <w:rsid w:val="009676B9"/>
    <w:rsid w:val="00970291"/>
    <w:rsid w:val="00970EFC"/>
    <w:rsid w:val="00981A7A"/>
    <w:rsid w:val="00981B8E"/>
    <w:rsid w:val="00987D87"/>
    <w:rsid w:val="009910F6"/>
    <w:rsid w:val="00993199"/>
    <w:rsid w:val="00995DFD"/>
    <w:rsid w:val="0099726D"/>
    <w:rsid w:val="009A16AE"/>
    <w:rsid w:val="009A1710"/>
    <w:rsid w:val="009A239B"/>
    <w:rsid w:val="009A3761"/>
    <w:rsid w:val="009B53EC"/>
    <w:rsid w:val="009B54EC"/>
    <w:rsid w:val="009B5A5D"/>
    <w:rsid w:val="009C03D7"/>
    <w:rsid w:val="009C4CB2"/>
    <w:rsid w:val="009C5297"/>
    <w:rsid w:val="009C6D1A"/>
    <w:rsid w:val="009D0222"/>
    <w:rsid w:val="009D1790"/>
    <w:rsid w:val="009D41DF"/>
    <w:rsid w:val="009D4B4D"/>
    <w:rsid w:val="009E0B1B"/>
    <w:rsid w:val="009E1950"/>
    <w:rsid w:val="009E200A"/>
    <w:rsid w:val="009F01FB"/>
    <w:rsid w:val="009F5441"/>
    <w:rsid w:val="009F65DF"/>
    <w:rsid w:val="00A00D62"/>
    <w:rsid w:val="00A02D73"/>
    <w:rsid w:val="00A02E21"/>
    <w:rsid w:val="00A13A50"/>
    <w:rsid w:val="00A1479F"/>
    <w:rsid w:val="00A3743A"/>
    <w:rsid w:val="00A40DFA"/>
    <w:rsid w:val="00A43EE9"/>
    <w:rsid w:val="00A453AA"/>
    <w:rsid w:val="00A50E9D"/>
    <w:rsid w:val="00A55151"/>
    <w:rsid w:val="00A64020"/>
    <w:rsid w:val="00A70642"/>
    <w:rsid w:val="00A7144B"/>
    <w:rsid w:val="00A752B7"/>
    <w:rsid w:val="00A83BE7"/>
    <w:rsid w:val="00A85E3C"/>
    <w:rsid w:val="00A917AA"/>
    <w:rsid w:val="00A928EC"/>
    <w:rsid w:val="00A92F8F"/>
    <w:rsid w:val="00A9346A"/>
    <w:rsid w:val="00A944F8"/>
    <w:rsid w:val="00A94A6A"/>
    <w:rsid w:val="00A9698F"/>
    <w:rsid w:val="00A96A01"/>
    <w:rsid w:val="00AA1134"/>
    <w:rsid w:val="00AA2072"/>
    <w:rsid w:val="00AA27CB"/>
    <w:rsid w:val="00AB0319"/>
    <w:rsid w:val="00AB3631"/>
    <w:rsid w:val="00AB5972"/>
    <w:rsid w:val="00AB5FB8"/>
    <w:rsid w:val="00AB7A35"/>
    <w:rsid w:val="00AC591B"/>
    <w:rsid w:val="00AC5D75"/>
    <w:rsid w:val="00AC5FD5"/>
    <w:rsid w:val="00AD6857"/>
    <w:rsid w:val="00AD7BE6"/>
    <w:rsid w:val="00AF13F9"/>
    <w:rsid w:val="00AF5D7D"/>
    <w:rsid w:val="00AF79C8"/>
    <w:rsid w:val="00B02767"/>
    <w:rsid w:val="00B02C50"/>
    <w:rsid w:val="00B04420"/>
    <w:rsid w:val="00B060EF"/>
    <w:rsid w:val="00B102CF"/>
    <w:rsid w:val="00B103E3"/>
    <w:rsid w:val="00B16032"/>
    <w:rsid w:val="00B16943"/>
    <w:rsid w:val="00B20B9C"/>
    <w:rsid w:val="00B2387B"/>
    <w:rsid w:val="00B31832"/>
    <w:rsid w:val="00B319D1"/>
    <w:rsid w:val="00B34D40"/>
    <w:rsid w:val="00B40121"/>
    <w:rsid w:val="00B405E6"/>
    <w:rsid w:val="00B4142A"/>
    <w:rsid w:val="00B43441"/>
    <w:rsid w:val="00B52ED5"/>
    <w:rsid w:val="00B57473"/>
    <w:rsid w:val="00B575A4"/>
    <w:rsid w:val="00B57867"/>
    <w:rsid w:val="00B60A1F"/>
    <w:rsid w:val="00B61E83"/>
    <w:rsid w:val="00B630F7"/>
    <w:rsid w:val="00B646A8"/>
    <w:rsid w:val="00B64BED"/>
    <w:rsid w:val="00B67D0B"/>
    <w:rsid w:val="00B67D37"/>
    <w:rsid w:val="00B736F6"/>
    <w:rsid w:val="00B76B36"/>
    <w:rsid w:val="00B77476"/>
    <w:rsid w:val="00B8409C"/>
    <w:rsid w:val="00B84711"/>
    <w:rsid w:val="00B914A6"/>
    <w:rsid w:val="00B915AA"/>
    <w:rsid w:val="00B91DDE"/>
    <w:rsid w:val="00B96AAC"/>
    <w:rsid w:val="00B96AEB"/>
    <w:rsid w:val="00BA2DEA"/>
    <w:rsid w:val="00BA4EEA"/>
    <w:rsid w:val="00BA67CC"/>
    <w:rsid w:val="00BB6C6D"/>
    <w:rsid w:val="00BD0429"/>
    <w:rsid w:val="00BD1EAF"/>
    <w:rsid w:val="00BD40BB"/>
    <w:rsid w:val="00BD63C8"/>
    <w:rsid w:val="00BE361D"/>
    <w:rsid w:val="00BE58E3"/>
    <w:rsid w:val="00BE6E17"/>
    <w:rsid w:val="00BF08D2"/>
    <w:rsid w:val="00BF6AE4"/>
    <w:rsid w:val="00C100B2"/>
    <w:rsid w:val="00C14191"/>
    <w:rsid w:val="00C16A90"/>
    <w:rsid w:val="00C2547A"/>
    <w:rsid w:val="00C25DB1"/>
    <w:rsid w:val="00C27FBA"/>
    <w:rsid w:val="00C322B0"/>
    <w:rsid w:val="00C34369"/>
    <w:rsid w:val="00C43BCE"/>
    <w:rsid w:val="00C45128"/>
    <w:rsid w:val="00C45322"/>
    <w:rsid w:val="00C57491"/>
    <w:rsid w:val="00C60CA8"/>
    <w:rsid w:val="00C643BF"/>
    <w:rsid w:val="00C65F1E"/>
    <w:rsid w:val="00C81C5F"/>
    <w:rsid w:val="00C8332D"/>
    <w:rsid w:val="00C95FCF"/>
    <w:rsid w:val="00C97126"/>
    <w:rsid w:val="00CA6479"/>
    <w:rsid w:val="00CB270A"/>
    <w:rsid w:val="00CB2971"/>
    <w:rsid w:val="00CC1D46"/>
    <w:rsid w:val="00CC264D"/>
    <w:rsid w:val="00CC4E80"/>
    <w:rsid w:val="00CC6B59"/>
    <w:rsid w:val="00CC737B"/>
    <w:rsid w:val="00CC7D01"/>
    <w:rsid w:val="00CD1D9D"/>
    <w:rsid w:val="00CD4912"/>
    <w:rsid w:val="00CD4CED"/>
    <w:rsid w:val="00CD524C"/>
    <w:rsid w:val="00CD5F6C"/>
    <w:rsid w:val="00CD7671"/>
    <w:rsid w:val="00CD79E0"/>
    <w:rsid w:val="00CE435D"/>
    <w:rsid w:val="00CE74AA"/>
    <w:rsid w:val="00CF0A4C"/>
    <w:rsid w:val="00CF32D1"/>
    <w:rsid w:val="00CF748F"/>
    <w:rsid w:val="00D001D3"/>
    <w:rsid w:val="00D113A7"/>
    <w:rsid w:val="00D114BF"/>
    <w:rsid w:val="00D1174C"/>
    <w:rsid w:val="00D11C65"/>
    <w:rsid w:val="00D134F9"/>
    <w:rsid w:val="00D1402B"/>
    <w:rsid w:val="00D160BA"/>
    <w:rsid w:val="00D24C0A"/>
    <w:rsid w:val="00D259C1"/>
    <w:rsid w:val="00D31106"/>
    <w:rsid w:val="00D32E6E"/>
    <w:rsid w:val="00D341B8"/>
    <w:rsid w:val="00D34434"/>
    <w:rsid w:val="00D363D2"/>
    <w:rsid w:val="00D374DF"/>
    <w:rsid w:val="00D37BC8"/>
    <w:rsid w:val="00D4048F"/>
    <w:rsid w:val="00D4586E"/>
    <w:rsid w:val="00D5222B"/>
    <w:rsid w:val="00D52F7B"/>
    <w:rsid w:val="00D534A8"/>
    <w:rsid w:val="00D53A03"/>
    <w:rsid w:val="00D63622"/>
    <w:rsid w:val="00D64E89"/>
    <w:rsid w:val="00D6620E"/>
    <w:rsid w:val="00D81DEC"/>
    <w:rsid w:val="00D83676"/>
    <w:rsid w:val="00D96118"/>
    <w:rsid w:val="00D965FB"/>
    <w:rsid w:val="00D96DA9"/>
    <w:rsid w:val="00D96F85"/>
    <w:rsid w:val="00DA216E"/>
    <w:rsid w:val="00DA5016"/>
    <w:rsid w:val="00DA523E"/>
    <w:rsid w:val="00DA5377"/>
    <w:rsid w:val="00DA58C4"/>
    <w:rsid w:val="00DA730C"/>
    <w:rsid w:val="00DB4FFE"/>
    <w:rsid w:val="00DB6585"/>
    <w:rsid w:val="00DB6758"/>
    <w:rsid w:val="00DB7217"/>
    <w:rsid w:val="00DB7D7D"/>
    <w:rsid w:val="00DC2F3F"/>
    <w:rsid w:val="00DC56EA"/>
    <w:rsid w:val="00DC73DA"/>
    <w:rsid w:val="00DD1519"/>
    <w:rsid w:val="00DD3DA1"/>
    <w:rsid w:val="00DD53DF"/>
    <w:rsid w:val="00DD65F7"/>
    <w:rsid w:val="00DD67E7"/>
    <w:rsid w:val="00DE2A0B"/>
    <w:rsid w:val="00DE32C9"/>
    <w:rsid w:val="00DE67DB"/>
    <w:rsid w:val="00DE6DCE"/>
    <w:rsid w:val="00DF0AC3"/>
    <w:rsid w:val="00DF1777"/>
    <w:rsid w:val="00DF23B1"/>
    <w:rsid w:val="00E0218D"/>
    <w:rsid w:val="00E03456"/>
    <w:rsid w:val="00E03FAE"/>
    <w:rsid w:val="00E04719"/>
    <w:rsid w:val="00E06CC7"/>
    <w:rsid w:val="00E07272"/>
    <w:rsid w:val="00E11637"/>
    <w:rsid w:val="00E1277F"/>
    <w:rsid w:val="00E21012"/>
    <w:rsid w:val="00E23C62"/>
    <w:rsid w:val="00E27323"/>
    <w:rsid w:val="00E326E2"/>
    <w:rsid w:val="00E3301D"/>
    <w:rsid w:val="00E33C87"/>
    <w:rsid w:val="00E33D22"/>
    <w:rsid w:val="00E34920"/>
    <w:rsid w:val="00E36053"/>
    <w:rsid w:val="00E37E90"/>
    <w:rsid w:val="00E43AF3"/>
    <w:rsid w:val="00E517A9"/>
    <w:rsid w:val="00E558F3"/>
    <w:rsid w:val="00E6381A"/>
    <w:rsid w:val="00E646EA"/>
    <w:rsid w:val="00E6679B"/>
    <w:rsid w:val="00E6695B"/>
    <w:rsid w:val="00E670B5"/>
    <w:rsid w:val="00E72932"/>
    <w:rsid w:val="00E72FF2"/>
    <w:rsid w:val="00E7427C"/>
    <w:rsid w:val="00E7465F"/>
    <w:rsid w:val="00E74D5B"/>
    <w:rsid w:val="00E76CEC"/>
    <w:rsid w:val="00E81E9C"/>
    <w:rsid w:val="00E8527B"/>
    <w:rsid w:val="00E87818"/>
    <w:rsid w:val="00E90CD0"/>
    <w:rsid w:val="00E90F82"/>
    <w:rsid w:val="00E940B0"/>
    <w:rsid w:val="00E95380"/>
    <w:rsid w:val="00E9765B"/>
    <w:rsid w:val="00EA02CA"/>
    <w:rsid w:val="00EA0969"/>
    <w:rsid w:val="00EA4772"/>
    <w:rsid w:val="00EB0D0C"/>
    <w:rsid w:val="00EB0D55"/>
    <w:rsid w:val="00EB27EF"/>
    <w:rsid w:val="00EB40D5"/>
    <w:rsid w:val="00EB433B"/>
    <w:rsid w:val="00EB45C8"/>
    <w:rsid w:val="00EC0A53"/>
    <w:rsid w:val="00EC3A7A"/>
    <w:rsid w:val="00EC7B0D"/>
    <w:rsid w:val="00EE4987"/>
    <w:rsid w:val="00EE6DE7"/>
    <w:rsid w:val="00EE74CD"/>
    <w:rsid w:val="00EF6A8E"/>
    <w:rsid w:val="00F0083D"/>
    <w:rsid w:val="00F01C05"/>
    <w:rsid w:val="00F01E17"/>
    <w:rsid w:val="00F0AC34"/>
    <w:rsid w:val="00F11803"/>
    <w:rsid w:val="00F15C5D"/>
    <w:rsid w:val="00F16916"/>
    <w:rsid w:val="00F16972"/>
    <w:rsid w:val="00F21D55"/>
    <w:rsid w:val="00F2295D"/>
    <w:rsid w:val="00F22F6E"/>
    <w:rsid w:val="00F23B56"/>
    <w:rsid w:val="00F2667F"/>
    <w:rsid w:val="00F300BB"/>
    <w:rsid w:val="00F30EF2"/>
    <w:rsid w:val="00F316EF"/>
    <w:rsid w:val="00F34E4A"/>
    <w:rsid w:val="00F357F2"/>
    <w:rsid w:val="00F3696F"/>
    <w:rsid w:val="00F41922"/>
    <w:rsid w:val="00F5238D"/>
    <w:rsid w:val="00F55F03"/>
    <w:rsid w:val="00F62A49"/>
    <w:rsid w:val="00F707B1"/>
    <w:rsid w:val="00F72F91"/>
    <w:rsid w:val="00F74A52"/>
    <w:rsid w:val="00F756EE"/>
    <w:rsid w:val="00F869A9"/>
    <w:rsid w:val="00F9110A"/>
    <w:rsid w:val="00F92387"/>
    <w:rsid w:val="00F95A4E"/>
    <w:rsid w:val="00FA3736"/>
    <w:rsid w:val="00FA3EBF"/>
    <w:rsid w:val="00FA52A4"/>
    <w:rsid w:val="00FA53F7"/>
    <w:rsid w:val="00FA64E3"/>
    <w:rsid w:val="00FA6B06"/>
    <w:rsid w:val="00FB0198"/>
    <w:rsid w:val="00FB0DCB"/>
    <w:rsid w:val="00FB45EF"/>
    <w:rsid w:val="00FB66C5"/>
    <w:rsid w:val="00FB6C09"/>
    <w:rsid w:val="00FBEC89"/>
    <w:rsid w:val="00FC0F55"/>
    <w:rsid w:val="00FC0F6F"/>
    <w:rsid w:val="00FC2EB9"/>
    <w:rsid w:val="00FC2FFB"/>
    <w:rsid w:val="00FC551C"/>
    <w:rsid w:val="00FC5B82"/>
    <w:rsid w:val="00FC6BCD"/>
    <w:rsid w:val="00FC7E33"/>
    <w:rsid w:val="00FD08E4"/>
    <w:rsid w:val="00FD4378"/>
    <w:rsid w:val="00FE1E46"/>
    <w:rsid w:val="00FE3A96"/>
    <w:rsid w:val="00FE423D"/>
    <w:rsid w:val="00FE5F87"/>
    <w:rsid w:val="00FE797D"/>
    <w:rsid w:val="00FF0158"/>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
      </w:numPr>
    </w:pPr>
  </w:style>
  <w:style w:type="numbering" w:customStyle="1" w:styleId="CurrentList3">
    <w:name w:val="Current List3"/>
    <w:uiPriority w:val="99"/>
    <w:rsid w:val="00A917AA"/>
    <w:pPr>
      <w:numPr>
        <w:numId w:val="3"/>
      </w:numPr>
    </w:pPr>
  </w:style>
  <w:style w:type="numbering" w:customStyle="1" w:styleId="CurrentList4">
    <w:name w:val="Current List4"/>
    <w:uiPriority w:val="99"/>
    <w:rsid w:val="000B72DF"/>
    <w:pPr>
      <w:numPr>
        <w:numId w:val="4"/>
      </w:numPr>
    </w:pPr>
  </w:style>
  <w:style w:type="numbering" w:customStyle="1" w:styleId="CurrentList5">
    <w:name w:val="Current List5"/>
    <w:uiPriority w:val="99"/>
    <w:rsid w:val="000B72DF"/>
    <w:pPr>
      <w:numPr>
        <w:numId w:val="5"/>
      </w:numPr>
    </w:pPr>
  </w:style>
  <w:style w:type="numbering" w:customStyle="1" w:styleId="CurrentList6">
    <w:name w:val="Current List6"/>
    <w:uiPriority w:val="99"/>
    <w:rsid w:val="000B72DF"/>
    <w:pPr>
      <w:numPr>
        <w:numId w:val="6"/>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7"/>
      </w:numPr>
    </w:pPr>
  </w:style>
  <w:style w:type="numbering" w:customStyle="1" w:styleId="CurrentList8">
    <w:name w:val="Current List8"/>
    <w:uiPriority w:val="99"/>
    <w:rsid w:val="00697388"/>
    <w:pPr>
      <w:numPr>
        <w:numId w:val="8"/>
      </w:numPr>
    </w:pPr>
  </w:style>
  <w:style w:type="numbering" w:customStyle="1" w:styleId="CurrentList9">
    <w:name w:val="Current List9"/>
    <w:uiPriority w:val="99"/>
    <w:rsid w:val="00E0218D"/>
    <w:pPr>
      <w:numPr>
        <w:numId w:val="10"/>
      </w:numPr>
    </w:pPr>
  </w:style>
  <w:style w:type="numbering" w:customStyle="1" w:styleId="CurrentList10">
    <w:name w:val="Current List10"/>
    <w:uiPriority w:val="99"/>
    <w:rsid w:val="00E0218D"/>
    <w:pPr>
      <w:numPr>
        <w:numId w:val="11"/>
      </w:numPr>
    </w:pPr>
  </w:style>
  <w:style w:type="numbering" w:customStyle="1" w:styleId="CurrentList11">
    <w:name w:val="Current List11"/>
    <w:uiPriority w:val="99"/>
    <w:rsid w:val="002545D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2291434459" TargetMode="External"/><Relationship Id="rId5" Type="http://schemas.openxmlformats.org/officeDocument/2006/relationships/image" Target="media/image1.png"/><Relationship Id="rId10" Type="http://schemas.microsoft.com/office/2019/05/relationships/documenttasks" Target="documenttasks/documenttasks1.xml"/><Relationship Id="rId4" Type="http://schemas.openxmlformats.org/officeDocument/2006/relationships/webSettings" Target="web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4A9C497148340B34CC0290A5A34E5"/>
        <w:category>
          <w:name w:val="General"/>
          <w:gallery w:val="placeholder"/>
        </w:category>
        <w:types>
          <w:type w:val="bbPlcHdr"/>
        </w:types>
        <w:behaviors>
          <w:behavior w:val="content"/>
        </w:behaviors>
        <w:guid w:val="{7D265FF5-993C-1841-8D18-0671D2751909}"/>
      </w:docPartPr>
      <w:docPartBody>
        <w:p w:rsidR="00043984" w:rsidRDefault="00043984"/>
      </w:docPartBody>
    </w:docPart>
    <w:docPart>
      <w:docPartPr>
        <w:name w:val="136CC2750F4A3E488E5EABB5DFB52011"/>
        <w:category>
          <w:name w:val="General"/>
          <w:gallery w:val="placeholder"/>
        </w:category>
        <w:types>
          <w:type w:val="bbPlcHdr"/>
        </w:types>
        <w:behaviors>
          <w:behavior w:val="content"/>
        </w:behaviors>
        <w:guid w:val="{8B83F285-CFDB-4540-9649-BF37A7CD3AA5}"/>
      </w:docPartPr>
      <w:docPartBody>
        <w:p w:rsidR="0087795D" w:rsidRDefault="0087795D"/>
      </w:docPartBody>
    </w:docPart>
    <w:docPart>
      <w:docPartPr>
        <w:name w:val="55015C44CA400147AAB1D86111530831"/>
        <w:category>
          <w:name w:val="General"/>
          <w:gallery w:val="placeholder"/>
        </w:category>
        <w:types>
          <w:type w:val="bbPlcHdr"/>
        </w:types>
        <w:behaviors>
          <w:behavior w:val="content"/>
        </w:behaviors>
        <w:guid w:val="{70D0EE30-75DD-384A-A106-AAB8692E38C5}"/>
      </w:docPartPr>
      <w:docPartBody>
        <w:p w:rsidR="00660C3C" w:rsidRDefault="00660C3C"/>
      </w:docPartBody>
    </w:docPart>
    <w:docPart>
      <w:docPartPr>
        <w:name w:val="CD9223030494F14C85FED56DAB9FA8AC"/>
        <w:category>
          <w:name w:val="General"/>
          <w:gallery w:val="placeholder"/>
        </w:category>
        <w:types>
          <w:type w:val="bbPlcHdr"/>
        </w:types>
        <w:behaviors>
          <w:behavior w:val="content"/>
        </w:behaviors>
        <w:guid w:val="{6BEF739E-AC15-4347-A181-11525512DAEF}"/>
      </w:docPartPr>
      <w:docPartBody>
        <w:p w:rsidR="00660C3C" w:rsidRDefault="00660C3C"/>
      </w:docPartBody>
    </w:docPart>
    <w:docPart>
      <w:docPartPr>
        <w:name w:val="94F426E27021B94DA5A5A1A464D3FC0E"/>
        <w:category>
          <w:name w:val="General"/>
          <w:gallery w:val="placeholder"/>
        </w:category>
        <w:types>
          <w:type w:val="bbPlcHdr"/>
        </w:types>
        <w:behaviors>
          <w:behavior w:val="content"/>
        </w:behaviors>
        <w:guid w:val="{5EADE4C3-F86E-704B-A0EF-84D59139CA3C}"/>
      </w:docPartPr>
      <w:docPartBody>
        <w:p w:rsidR="00466FB1" w:rsidRDefault="00466FB1"/>
      </w:docPartBody>
    </w:docPart>
    <w:docPart>
      <w:docPartPr>
        <w:name w:val="40F242FD5EB87447AC108E6C29D45C3F"/>
        <w:category>
          <w:name w:val="General"/>
          <w:gallery w:val="placeholder"/>
        </w:category>
        <w:types>
          <w:type w:val="bbPlcHdr"/>
        </w:types>
        <w:behaviors>
          <w:behavior w:val="content"/>
        </w:behaviors>
        <w:guid w:val="{EDE92A8A-B9CA-144B-B0FD-B75A7DD5A727}"/>
      </w:docPartPr>
      <w:docPartBody>
        <w:p w:rsidR="00466FB1" w:rsidRDefault="00466FB1"/>
      </w:docPartBody>
    </w:docPart>
    <w:docPart>
      <w:docPartPr>
        <w:name w:val="BD7F5CB0B9B6B14E8013F3B3054C377B"/>
        <w:category>
          <w:name w:val="General"/>
          <w:gallery w:val="placeholder"/>
        </w:category>
        <w:types>
          <w:type w:val="bbPlcHdr"/>
        </w:types>
        <w:behaviors>
          <w:behavior w:val="content"/>
        </w:behaviors>
        <w:guid w:val="{7C5F2606-C6C9-A54B-ACB2-E960B8A4DA9A}"/>
      </w:docPartPr>
      <w:docPartBody>
        <w:p w:rsidR="00466FB1" w:rsidRDefault="00466F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4990"/>
    <w:rsid w:val="00043984"/>
    <w:rsid w:val="000F1EA7"/>
    <w:rsid w:val="000F4CCE"/>
    <w:rsid w:val="001E16B4"/>
    <w:rsid w:val="0024611B"/>
    <w:rsid w:val="002761EC"/>
    <w:rsid w:val="00374703"/>
    <w:rsid w:val="00375068"/>
    <w:rsid w:val="00384686"/>
    <w:rsid w:val="003A2FDB"/>
    <w:rsid w:val="004374BC"/>
    <w:rsid w:val="00466FB1"/>
    <w:rsid w:val="004B744D"/>
    <w:rsid w:val="004C4E04"/>
    <w:rsid w:val="00554DCA"/>
    <w:rsid w:val="0059426C"/>
    <w:rsid w:val="005E4BCB"/>
    <w:rsid w:val="00660C3C"/>
    <w:rsid w:val="006A6387"/>
    <w:rsid w:val="00710B6D"/>
    <w:rsid w:val="00721835"/>
    <w:rsid w:val="007F7D6F"/>
    <w:rsid w:val="00834D25"/>
    <w:rsid w:val="0087795D"/>
    <w:rsid w:val="009328E4"/>
    <w:rsid w:val="00A07414"/>
    <w:rsid w:val="00A07A62"/>
    <w:rsid w:val="00A318E2"/>
    <w:rsid w:val="00A85B9B"/>
    <w:rsid w:val="00AC4B15"/>
    <w:rsid w:val="00B86EA3"/>
    <w:rsid w:val="00BD0A11"/>
    <w:rsid w:val="00BD57BC"/>
    <w:rsid w:val="00C53F05"/>
    <w:rsid w:val="00C65F95"/>
    <w:rsid w:val="00D3035F"/>
    <w:rsid w:val="00D87962"/>
    <w:rsid w:val="00D966B5"/>
    <w:rsid w:val="00DB657E"/>
    <w:rsid w:val="00E43594"/>
    <w:rsid w:val="00EF490F"/>
    <w:rsid w:val="00FA5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2</cp:revision>
  <cp:lastPrinted>2022-05-17T19:14:00Z</cp:lastPrinted>
  <dcterms:created xsi:type="dcterms:W3CDTF">2023-05-03T19:05:00Z</dcterms:created>
  <dcterms:modified xsi:type="dcterms:W3CDTF">2023-05-03T19:05:00Z</dcterms:modified>
</cp:coreProperties>
</file>