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20BD5BC0"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w:t>
      </w:r>
      <w:r w:rsidR="00504001">
        <w:rPr>
          <w:rFonts w:ascii="Times New Roman" w:hAnsi="Times New Roman" w:cs="Times New Roman"/>
          <w:b/>
          <w:bCs/>
          <w:sz w:val="24"/>
          <w:szCs w:val="24"/>
        </w:rPr>
        <w:t>Minutes</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192EFF">
        <w:rPr>
          <w:rFonts w:ascii="Times New Roman" w:hAnsi="Times New Roman" w:cs="Times New Roman"/>
          <w:sz w:val="21"/>
          <w:szCs w:val="21"/>
        </w:rPr>
        <w:t xml:space="preserve">April </w:t>
      </w:r>
      <w:r w:rsidR="00277B27">
        <w:rPr>
          <w:rFonts w:ascii="Times New Roman" w:hAnsi="Times New Roman" w:cs="Times New Roman"/>
          <w:sz w:val="21"/>
          <w:szCs w:val="21"/>
        </w:rPr>
        <w:t>19,</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55882816" w:rsidR="00F707B1" w:rsidRPr="00920ABA" w:rsidRDefault="003F6507"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5B0BB525" w:rsidR="004A7C16" w:rsidRPr="00920ABA" w:rsidRDefault="003F6507"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58F23A2E" w:rsidR="00F707B1" w:rsidRPr="00920ABA" w:rsidRDefault="003F6507"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3F6507"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3F6507"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0780369" w:rsidR="00F707B1" w:rsidRPr="00920ABA" w:rsidRDefault="003F6507"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6B31C3BF" w:rsidR="00F707B1"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0B3B8CBA" w:rsidR="001B2055"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3A703465" w:rsidR="008C7CD6" w:rsidRPr="00920ABA" w:rsidRDefault="003F6507"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1EEEA191" w:rsidR="00643B39"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2844874A" w:rsidR="001B287D" w:rsidRPr="00920ABA" w:rsidRDefault="003F6507"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1"/>
                  <w14:checkedState w14:val="2612" w14:font="MS Gothic"/>
                  <w14:uncheckedState w14:val="2610" w14:font="MS Gothic"/>
                </w14:checkbox>
              </w:sdtPr>
              <w:sdtEndPr/>
              <w:sdtContent>
                <w:r w:rsidR="00504001">
                  <w:rPr>
                    <w:rFonts w:ascii="MS Gothic" w:eastAsia="MS Gothic" w:hAnsi="MS Gothic" w:cs="Times New Roman" w:hint="eastAsia"/>
                    <w:color w:val="2B579A"/>
                    <w:shd w:val="clear" w:color="auto" w:fill="E6E6E6"/>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3E2F05B9" w:rsidR="008C7CD6" w:rsidRPr="00920ABA" w:rsidRDefault="003F6507"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r w:rsidR="00504001">
              <w:rPr>
                <w:rFonts w:ascii="MS Gothic" w:eastAsia="MS Gothic" w:hAnsi="MS Gothic" w:cs="Times New Roman" w:hint="eastAsia"/>
                <w:color w:val="2B579A"/>
                <w:shd w:val="clear" w:color="auto" w:fill="E6E6E6"/>
              </w:rPr>
              <w:t>P</w:t>
            </w:r>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1AE66CF0"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EC3212">
        <w:rPr>
          <w:rFonts w:ascii="Times New Roman" w:hAnsi="Times New Roman" w:cs="Times New Roman"/>
        </w:rPr>
        <w:t xml:space="preserve">Joseph </w:t>
      </w:r>
      <w:proofErr w:type="spellStart"/>
      <w:r w:rsidR="00EC3212">
        <w:rPr>
          <w:rFonts w:ascii="Times New Roman" w:hAnsi="Times New Roman" w:cs="Times New Roman"/>
        </w:rPr>
        <w:t>Bielanski</w:t>
      </w:r>
      <w:proofErr w:type="spellEnd"/>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389460B1">
        <w:tc>
          <w:tcPr>
            <w:tcW w:w="4657"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389460B1">
        <w:tc>
          <w:tcPr>
            <w:tcW w:w="4657" w:type="dxa"/>
          </w:tcPr>
          <w:p w14:paraId="6E23B24B" w14:textId="605EB6E9" w:rsidR="00343D3D" w:rsidRPr="003D268F" w:rsidRDefault="005242B6" w:rsidP="003D268F">
            <w:pPr>
              <w:pStyle w:val="ListParagraph"/>
              <w:numPr>
                <w:ilvl w:val="0"/>
                <w:numId w:val="32"/>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tc>
        <w:tc>
          <w:tcPr>
            <w:tcW w:w="9355" w:type="dxa"/>
            <w:gridSpan w:val="3"/>
          </w:tcPr>
          <w:p w14:paraId="6E23B24C" w14:textId="4CB0A79A" w:rsidR="005242B6" w:rsidRPr="00920ABA" w:rsidRDefault="00EC3212" w:rsidP="004369F8">
            <w:pPr>
              <w:rPr>
                <w:rFonts w:ascii="Times New Roman" w:hAnsi="Times New Roman" w:cs="Times New Roman"/>
              </w:rPr>
            </w:pPr>
            <w:r>
              <w:rPr>
                <w:rFonts w:ascii="Times New Roman" w:hAnsi="Times New Roman" w:cs="Times New Roman"/>
              </w:rPr>
              <w:t>12:33 p.m.</w:t>
            </w:r>
          </w:p>
        </w:tc>
      </w:tr>
      <w:tr w:rsidR="00B20B9C" w:rsidRPr="00920ABA" w14:paraId="6E23B256" w14:textId="77777777" w:rsidTr="389460B1">
        <w:tc>
          <w:tcPr>
            <w:tcW w:w="4657" w:type="dxa"/>
          </w:tcPr>
          <w:p w14:paraId="6E23B24F" w14:textId="7CCA7253" w:rsidR="005242B6" w:rsidRPr="00920ABA" w:rsidRDefault="00B04420" w:rsidP="000B72DF">
            <w:pPr>
              <w:pStyle w:val="ListParagraph"/>
              <w:numPr>
                <w:ilvl w:val="0"/>
                <w:numId w:val="32"/>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874598C" w14:textId="2B8FEF61" w:rsidR="00317C41" w:rsidRPr="00A35763" w:rsidRDefault="00317C41" w:rsidP="00A35763">
            <w:pPr>
              <w:rPr>
                <w:rFonts w:ascii="Times New Roman" w:eastAsiaTheme="minorEastAsia" w:hAnsi="Times New Roman" w:cs="Times New Roman"/>
              </w:rPr>
            </w:pPr>
            <w:r w:rsidRPr="00A35763">
              <w:rPr>
                <w:rFonts w:ascii="Times New Roman" w:hAnsi="Times New Roman" w:cs="Times New Roman"/>
              </w:rPr>
              <w:t xml:space="preserve">Motion to </w:t>
            </w:r>
            <w:r w:rsidR="00A35763" w:rsidRPr="00A35763">
              <w:rPr>
                <w:rFonts w:ascii="Times New Roman" w:hAnsi="Times New Roman" w:cs="Times New Roman"/>
              </w:rPr>
              <w:t>app</w:t>
            </w:r>
            <w:r w:rsidR="00A35763">
              <w:rPr>
                <w:rFonts w:ascii="Times New Roman" w:hAnsi="Times New Roman" w:cs="Times New Roman"/>
              </w:rPr>
              <w:t>rove: K. Pernell. Second: F. Shah.</w:t>
            </w:r>
          </w:p>
          <w:p w14:paraId="6E23B253" w14:textId="128521F4" w:rsidR="00B34D40" w:rsidRPr="00A35763" w:rsidRDefault="00B34D40" w:rsidP="003D268F">
            <w:pPr>
              <w:ind w:left="360"/>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6F3793D0" w:rsidR="00F707B1" w:rsidRPr="00920ABA" w:rsidRDefault="00A35763" w:rsidP="00F707B1">
            <w:pPr>
              <w:rPr>
                <w:rFonts w:ascii="Times New Roman" w:hAnsi="Times New Roman" w:cs="Times New Roman"/>
              </w:rPr>
            </w:pPr>
            <w:r>
              <w:rPr>
                <w:rFonts w:ascii="Times New Roman" w:hAnsi="Times New Roman" w:cs="Times New Roman"/>
              </w:rPr>
              <w:t>9 yeas, 0 noes, 0 abstentions</w:t>
            </w:r>
          </w:p>
        </w:tc>
      </w:tr>
      <w:tr w:rsidR="00981ED3" w:rsidRPr="00920ABA" w14:paraId="6E23B25F" w14:textId="77777777" w:rsidTr="389460B1">
        <w:trPr>
          <w:trHeight w:val="602"/>
        </w:trPr>
        <w:tc>
          <w:tcPr>
            <w:tcW w:w="4657" w:type="dxa"/>
          </w:tcPr>
          <w:p w14:paraId="6E23B257" w14:textId="2C06BCD6" w:rsidR="00981ED3" w:rsidRPr="00920ABA" w:rsidRDefault="00981ED3" w:rsidP="00981ED3">
            <w:pPr>
              <w:pStyle w:val="ListParagraph"/>
              <w:numPr>
                <w:ilvl w:val="0"/>
                <w:numId w:val="32"/>
              </w:numPr>
              <w:rPr>
                <w:rFonts w:ascii="Times New Roman" w:eastAsiaTheme="minorEastAsia" w:hAnsi="Times New Roman" w:cs="Times New Roman"/>
                <w:bCs/>
              </w:rPr>
            </w:pPr>
            <w:r w:rsidRPr="00920ABA">
              <w:rPr>
                <w:rFonts w:ascii="Times New Roman" w:hAnsi="Times New Roman" w:cs="Times New Roman"/>
                <w:bCs/>
              </w:rPr>
              <w:t xml:space="preserve">Approval of </w:t>
            </w:r>
            <w:hyperlink r:id="rId7" w:history="1">
              <w:r w:rsidRPr="00A35763">
                <w:rPr>
                  <w:rStyle w:val="Hyperlink"/>
                  <w:rFonts w:ascii="Times New Roman" w:hAnsi="Times New Roman" w:cs="Times New Roman"/>
                </w:rPr>
                <w:t>4/5/22 Minutes</w:t>
              </w:r>
            </w:hyperlink>
            <w:r w:rsidRPr="00920ABA">
              <w:rPr>
                <w:rFonts w:ascii="Times New Roman" w:hAnsi="Times New Roman" w:cs="Times New Roman"/>
                <w:bCs/>
              </w:rPr>
              <w:t xml:space="preserve"> (A. Olmedo)</w:t>
            </w:r>
          </w:p>
        </w:tc>
        <w:tc>
          <w:tcPr>
            <w:tcW w:w="5019" w:type="dxa"/>
          </w:tcPr>
          <w:p w14:paraId="6E23B25C" w14:textId="75CF85EE" w:rsidR="00981ED3" w:rsidRPr="00A35763" w:rsidRDefault="00981ED3" w:rsidP="00981ED3">
            <w:pPr>
              <w:rPr>
                <w:rFonts w:ascii="Times New Roman" w:eastAsiaTheme="minorEastAsia" w:hAnsi="Times New Roman" w:cs="Times New Roman"/>
              </w:rPr>
            </w:pPr>
            <w:r w:rsidRPr="00A35763">
              <w:rPr>
                <w:rFonts w:ascii="Times New Roman" w:hAnsi="Times New Roman" w:cs="Times New Roman"/>
              </w:rPr>
              <w:t>Motion to approve</w:t>
            </w:r>
            <w:r>
              <w:rPr>
                <w:rFonts w:ascii="Times New Roman" w:hAnsi="Times New Roman" w:cs="Times New Roman"/>
              </w:rPr>
              <w:t xml:space="preserve">: P. de </w:t>
            </w:r>
            <w:proofErr w:type="spellStart"/>
            <w:r>
              <w:rPr>
                <w:rFonts w:ascii="Times New Roman" w:hAnsi="Times New Roman" w:cs="Times New Roman"/>
              </w:rPr>
              <w:t>Haan</w:t>
            </w:r>
            <w:proofErr w:type="spellEnd"/>
            <w:r>
              <w:rPr>
                <w:rFonts w:ascii="Times New Roman" w:hAnsi="Times New Roman" w:cs="Times New Roman"/>
              </w:rPr>
              <w:t>. Second: H. Dodge</w:t>
            </w:r>
          </w:p>
        </w:tc>
        <w:tc>
          <w:tcPr>
            <w:tcW w:w="1818" w:type="dxa"/>
          </w:tcPr>
          <w:p w14:paraId="6E23B25D" w14:textId="13591CCD" w:rsidR="00981ED3" w:rsidRPr="00920ABA" w:rsidRDefault="00981ED3" w:rsidP="00981ED3">
            <w:pPr>
              <w:rPr>
                <w:rFonts w:ascii="Times New Roman" w:hAnsi="Times New Roman" w:cs="Times New Roman"/>
              </w:rPr>
            </w:pPr>
          </w:p>
        </w:tc>
        <w:tc>
          <w:tcPr>
            <w:tcW w:w="2518" w:type="dxa"/>
          </w:tcPr>
          <w:p w14:paraId="6E23B25E" w14:textId="5FE8FE17" w:rsidR="00981ED3" w:rsidRPr="00920ABA" w:rsidRDefault="00981ED3" w:rsidP="00981ED3">
            <w:pPr>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 yeas, 0 noes, </w:t>
            </w:r>
            <w:r>
              <w:rPr>
                <w:rFonts w:ascii="Times New Roman" w:hAnsi="Times New Roman" w:cs="Times New Roman"/>
              </w:rPr>
              <w:t>1</w:t>
            </w:r>
            <w:r>
              <w:rPr>
                <w:rFonts w:ascii="Times New Roman" w:hAnsi="Times New Roman" w:cs="Times New Roman"/>
              </w:rPr>
              <w:t xml:space="preserve"> abstention</w:t>
            </w:r>
          </w:p>
        </w:tc>
      </w:tr>
      <w:tr w:rsidR="00981ED3" w:rsidRPr="00920ABA" w14:paraId="66E72826" w14:textId="77777777" w:rsidTr="389460B1">
        <w:tc>
          <w:tcPr>
            <w:tcW w:w="9676" w:type="dxa"/>
            <w:gridSpan w:val="2"/>
          </w:tcPr>
          <w:p w14:paraId="4AE3E454" w14:textId="1CE69A9D" w:rsidR="00981ED3" w:rsidRDefault="00981ED3" w:rsidP="00981ED3">
            <w:pPr>
              <w:pStyle w:val="ListParagraph"/>
              <w:numPr>
                <w:ilvl w:val="0"/>
                <w:numId w:val="32"/>
              </w:numPr>
              <w:rPr>
                <w:rFonts w:ascii="Times New Roman" w:hAnsi="Times New Roman" w:cs="Times New Roman"/>
                <w:bCs/>
              </w:rPr>
            </w:pPr>
            <w:r>
              <w:rPr>
                <w:rFonts w:ascii="Times New Roman" w:hAnsi="Times New Roman" w:cs="Times New Roman"/>
                <w:bCs/>
              </w:rPr>
              <w:t>Public Comment (5 min.)</w:t>
            </w:r>
          </w:p>
          <w:p w14:paraId="71A3E656" w14:textId="68DE8CDC" w:rsidR="00981ED3" w:rsidRDefault="00981ED3" w:rsidP="00981ED3">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55CD7A50" w14:textId="77777777" w:rsidR="00981ED3" w:rsidRDefault="00981ED3" w:rsidP="00981ED3">
            <w:pPr>
              <w:pStyle w:val="ListParagraph"/>
              <w:ind w:left="216"/>
              <w:rPr>
                <w:rFonts w:ascii="Times New Roman" w:hAnsi="Times New Roman" w:cs="Times New Roman"/>
                <w:i/>
                <w:iCs/>
                <w:sz w:val="20"/>
                <w:szCs w:val="20"/>
              </w:rPr>
            </w:pPr>
          </w:p>
          <w:p w14:paraId="3B1ACF2F" w14:textId="16DE72EB" w:rsidR="00211479" w:rsidRDefault="00211479" w:rsidP="00981ED3">
            <w:pPr>
              <w:pStyle w:val="ListParagraph"/>
              <w:ind w:left="216"/>
              <w:rPr>
                <w:rFonts w:ascii="Times New Roman" w:hAnsi="Times New Roman" w:cs="Times New Roman"/>
                <w:i/>
                <w:iCs/>
                <w:sz w:val="20"/>
                <w:szCs w:val="20"/>
              </w:rPr>
            </w:pPr>
            <w:r>
              <w:rPr>
                <w:rFonts w:ascii="Times New Roman" w:hAnsi="Times New Roman" w:cs="Times New Roman"/>
                <w:color w:val="000000" w:themeColor="text1"/>
              </w:rPr>
              <w:t>No public comments</w:t>
            </w:r>
          </w:p>
          <w:p w14:paraId="0929DD4C" w14:textId="77777777" w:rsidR="00211479" w:rsidRDefault="00211479" w:rsidP="00981ED3">
            <w:pPr>
              <w:pStyle w:val="ListParagraph"/>
              <w:ind w:left="216"/>
              <w:rPr>
                <w:rFonts w:ascii="Times New Roman" w:hAnsi="Times New Roman" w:cs="Times New Roman"/>
                <w:i/>
                <w:iCs/>
                <w:sz w:val="20"/>
                <w:szCs w:val="20"/>
              </w:rPr>
            </w:pPr>
          </w:p>
          <w:p w14:paraId="015673C8" w14:textId="77777777" w:rsidR="00211479" w:rsidRDefault="00211479" w:rsidP="00981ED3">
            <w:pPr>
              <w:pStyle w:val="ListParagraph"/>
              <w:ind w:left="216"/>
              <w:rPr>
                <w:rFonts w:ascii="Times New Roman" w:hAnsi="Times New Roman" w:cs="Times New Roman"/>
                <w:i/>
                <w:iCs/>
                <w:sz w:val="20"/>
                <w:szCs w:val="20"/>
              </w:rPr>
            </w:pPr>
          </w:p>
          <w:p w14:paraId="07A06863" w14:textId="6CA480D7" w:rsidR="00211479" w:rsidRPr="00211479" w:rsidRDefault="00211479" w:rsidP="00211479">
            <w:pPr>
              <w:rPr>
                <w:rFonts w:ascii="Times New Roman" w:hAnsi="Times New Roman" w:cs="Times New Roman"/>
                <w:i/>
                <w:iCs/>
                <w:sz w:val="20"/>
                <w:szCs w:val="20"/>
              </w:rPr>
            </w:pPr>
          </w:p>
        </w:tc>
        <w:tc>
          <w:tcPr>
            <w:tcW w:w="1818" w:type="dxa"/>
          </w:tcPr>
          <w:p w14:paraId="2FD1435B" w14:textId="650F4BDE" w:rsidR="00981ED3" w:rsidRPr="00DB7217" w:rsidRDefault="00981ED3" w:rsidP="00981ED3">
            <w:pPr>
              <w:rPr>
                <w:rFonts w:ascii="Times New Roman" w:hAnsi="Times New Roman" w:cs="Times New Roman"/>
                <w:color w:val="000000" w:themeColor="text1"/>
              </w:rPr>
            </w:pPr>
          </w:p>
        </w:tc>
        <w:tc>
          <w:tcPr>
            <w:tcW w:w="2518" w:type="dxa"/>
          </w:tcPr>
          <w:p w14:paraId="0A11C60A" w14:textId="77777777" w:rsidR="00981ED3" w:rsidRPr="00920ABA" w:rsidRDefault="00981ED3" w:rsidP="00981ED3">
            <w:pPr>
              <w:rPr>
                <w:rFonts w:ascii="Times New Roman" w:hAnsi="Times New Roman" w:cs="Times New Roman"/>
              </w:rPr>
            </w:pPr>
          </w:p>
        </w:tc>
      </w:tr>
      <w:tr w:rsidR="00211479" w:rsidRPr="003D268F" w14:paraId="36211EBC" w14:textId="77777777" w:rsidTr="00014750">
        <w:tc>
          <w:tcPr>
            <w:tcW w:w="4657" w:type="dxa"/>
          </w:tcPr>
          <w:p w14:paraId="0E016432" w14:textId="77777777" w:rsidR="00211479" w:rsidRPr="00920ABA" w:rsidRDefault="00211479" w:rsidP="00014750">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5019" w:type="dxa"/>
          </w:tcPr>
          <w:p w14:paraId="666D9406" w14:textId="77777777" w:rsidR="00211479" w:rsidRPr="00920ABA" w:rsidRDefault="00211479" w:rsidP="00014750">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14D49D6C" w14:textId="77777777" w:rsidR="00211479" w:rsidRPr="00920ABA" w:rsidRDefault="00211479" w:rsidP="00014750">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3BA7F9A6" w14:textId="77777777" w:rsidR="00211479" w:rsidRPr="003D268F" w:rsidRDefault="00211479" w:rsidP="00014750">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981ED3" w:rsidRPr="008A5E6A" w14:paraId="2A6DA2C8" w14:textId="77777777" w:rsidTr="389460B1">
        <w:trPr>
          <w:trHeight w:val="1204"/>
        </w:trPr>
        <w:tc>
          <w:tcPr>
            <w:tcW w:w="4657" w:type="dxa"/>
          </w:tcPr>
          <w:p w14:paraId="4AA757D4" w14:textId="661CB370" w:rsidR="00981ED3" w:rsidRDefault="00981ED3" w:rsidP="00981ED3">
            <w:pPr>
              <w:pStyle w:val="ListParagraph"/>
              <w:numPr>
                <w:ilvl w:val="0"/>
                <w:numId w:val="32"/>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Planning for Communication ILO (Fall 2022 Data Collection)</w:t>
            </w:r>
          </w:p>
        </w:tc>
        <w:tc>
          <w:tcPr>
            <w:tcW w:w="5019" w:type="dxa"/>
          </w:tcPr>
          <w:p w14:paraId="235ADC81" w14:textId="73B6893A" w:rsidR="00981ED3" w:rsidRPr="005A45EB" w:rsidRDefault="005A45EB" w:rsidP="005A45EB">
            <w:pPr>
              <w:rPr>
                <w:rFonts w:ascii="Times New Roman" w:hAnsi="Times New Roman" w:cs="Times New Roman"/>
                <w:sz w:val="24"/>
                <w:szCs w:val="24"/>
              </w:rPr>
            </w:pPr>
            <w:r>
              <w:rPr>
                <w:rFonts w:ascii="Times New Roman" w:hAnsi="Times New Roman" w:cs="Times New Roman"/>
                <w:sz w:val="24"/>
                <w:szCs w:val="24"/>
              </w:rPr>
              <w:t>Sample email message to recruit participants reviewed.  Committee members can suggest edits.</w:t>
            </w:r>
          </w:p>
        </w:tc>
        <w:tc>
          <w:tcPr>
            <w:tcW w:w="1818" w:type="dxa"/>
          </w:tcPr>
          <w:p w14:paraId="23A06D1D" w14:textId="32439932" w:rsidR="00981ED3" w:rsidRPr="005A45EB" w:rsidRDefault="005A45EB" w:rsidP="00981ED3">
            <w:pPr>
              <w:rPr>
                <w:rStyle w:val="Hyperlink"/>
                <w:rFonts w:ascii="Times New Roman" w:hAnsi="Times New Roman" w:cs="Times New Roman"/>
                <w:color w:val="000000" w:themeColor="text1"/>
                <w:highlight w:val="yellow"/>
                <w:u w:val="none"/>
              </w:rPr>
            </w:pPr>
            <w:r w:rsidRPr="005A45EB">
              <w:rPr>
                <w:rStyle w:val="Hyperlink"/>
                <w:rFonts w:ascii="Times New Roman" w:hAnsi="Times New Roman" w:cs="Times New Roman"/>
                <w:color w:val="000000" w:themeColor="text1"/>
                <w:u w:val="none"/>
              </w:rPr>
              <w:t>Available for use in Fall 2022</w:t>
            </w:r>
          </w:p>
        </w:tc>
        <w:tc>
          <w:tcPr>
            <w:tcW w:w="2518" w:type="dxa"/>
          </w:tcPr>
          <w:p w14:paraId="2E5A221D" w14:textId="357D594F" w:rsidR="00981ED3" w:rsidRPr="00B646A8" w:rsidRDefault="00981ED3" w:rsidP="00981ED3">
            <w:pPr>
              <w:rPr>
                <w:rFonts w:ascii="Times New Roman" w:hAnsi="Times New Roman" w:cs="Times New Roman"/>
              </w:rPr>
            </w:pPr>
          </w:p>
        </w:tc>
      </w:tr>
      <w:tr w:rsidR="00981ED3" w:rsidRPr="008A5E6A" w14:paraId="5C3F2E2B" w14:textId="77777777" w:rsidTr="389460B1">
        <w:trPr>
          <w:trHeight w:val="602"/>
        </w:trPr>
        <w:tc>
          <w:tcPr>
            <w:tcW w:w="4657" w:type="dxa"/>
          </w:tcPr>
          <w:p w14:paraId="65E73C44" w14:textId="77777777" w:rsidR="00981ED3" w:rsidRPr="008A5E6A" w:rsidRDefault="00981ED3" w:rsidP="00981ED3">
            <w:pPr>
              <w:pStyle w:val="ListParagraph"/>
              <w:numPr>
                <w:ilvl w:val="0"/>
                <w:numId w:val="32"/>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 (All)</w:t>
            </w:r>
          </w:p>
          <w:p w14:paraId="52C094C7" w14:textId="755685E4" w:rsidR="00981ED3" w:rsidRPr="008A5E6A" w:rsidRDefault="00981ED3" w:rsidP="00981ED3">
            <w:pPr>
              <w:pStyle w:val="ListParagraph"/>
              <w:rPr>
                <w:rFonts w:ascii="Times New Roman" w:eastAsia="Times New Roman" w:hAnsi="Times New Roman" w:cs="Times New Roman"/>
                <w:color w:val="000000" w:themeColor="text1"/>
                <w:sz w:val="24"/>
                <w:szCs w:val="24"/>
              </w:rPr>
            </w:pPr>
          </w:p>
        </w:tc>
        <w:tc>
          <w:tcPr>
            <w:tcW w:w="5019" w:type="dxa"/>
          </w:tcPr>
          <w:p w14:paraId="70009CC2" w14:textId="77777777" w:rsidR="00981ED3" w:rsidRDefault="00981ED3" w:rsidP="00D504B0">
            <w:pPr>
              <w:rPr>
                <w:rFonts w:ascii="Times New Roman" w:eastAsia="Times New Roman" w:hAnsi="Times New Roman" w:cs="Times New Roman"/>
                <w:color w:val="000000" w:themeColor="text1"/>
                <w:sz w:val="24"/>
                <w:szCs w:val="24"/>
              </w:rPr>
            </w:pPr>
            <w:r w:rsidRPr="00D504B0">
              <w:rPr>
                <w:rFonts w:ascii="Times New Roman" w:eastAsia="Times New Roman" w:hAnsi="Times New Roman" w:cs="Times New Roman"/>
                <w:color w:val="000000" w:themeColor="text1"/>
                <w:sz w:val="24"/>
                <w:szCs w:val="24"/>
              </w:rPr>
              <w:t>Review</w:t>
            </w:r>
            <w:r w:rsidR="00D504B0">
              <w:rPr>
                <w:rFonts w:ascii="Times New Roman" w:eastAsia="Times New Roman" w:hAnsi="Times New Roman" w:cs="Times New Roman"/>
                <w:color w:val="000000" w:themeColor="text1"/>
                <w:sz w:val="24"/>
                <w:szCs w:val="24"/>
              </w:rPr>
              <w:t>ed</w:t>
            </w:r>
            <w:r w:rsidRPr="00D504B0">
              <w:rPr>
                <w:rFonts w:ascii="Times New Roman" w:eastAsia="Times New Roman" w:hAnsi="Times New Roman" w:cs="Times New Roman"/>
                <w:color w:val="000000" w:themeColor="text1"/>
                <w:sz w:val="24"/>
                <w:szCs w:val="24"/>
              </w:rPr>
              <w:t xml:space="preserve"> placement of </w:t>
            </w:r>
            <w:hyperlink r:id="rId8">
              <w:r w:rsidRPr="00D504B0">
                <w:rPr>
                  <w:rStyle w:val="Hyperlink"/>
                  <w:rFonts w:ascii="Times New Roman" w:eastAsia="Times New Roman" w:hAnsi="Times New Roman" w:cs="Times New Roman"/>
                  <w:sz w:val="24"/>
                  <w:szCs w:val="24"/>
                </w:rPr>
                <w:t>courses</w:t>
              </w:r>
            </w:hyperlink>
            <w:r w:rsidRPr="00D504B0">
              <w:rPr>
                <w:rFonts w:ascii="Times New Roman" w:eastAsia="Times New Roman" w:hAnsi="Times New Roman" w:cs="Times New Roman"/>
                <w:color w:val="000000" w:themeColor="text1"/>
                <w:sz w:val="24"/>
                <w:szCs w:val="24"/>
              </w:rPr>
              <w:t xml:space="preserve"> on the </w:t>
            </w:r>
            <w:hyperlink r:id="rId9">
              <w:r w:rsidRPr="00D504B0">
                <w:rPr>
                  <w:rStyle w:val="Hyperlink"/>
                  <w:rFonts w:ascii="Times New Roman" w:eastAsia="Times New Roman" w:hAnsi="Times New Roman" w:cs="Times New Roman"/>
                  <w:sz w:val="24"/>
                  <w:szCs w:val="24"/>
                </w:rPr>
                <w:t>assessment matrix</w:t>
              </w:r>
            </w:hyperlink>
            <w:r w:rsidRPr="00D504B0">
              <w:rPr>
                <w:rFonts w:ascii="Times New Roman" w:eastAsia="Times New Roman" w:hAnsi="Times New Roman" w:cs="Times New Roman"/>
                <w:color w:val="000000" w:themeColor="text1"/>
                <w:sz w:val="24"/>
                <w:szCs w:val="24"/>
              </w:rPr>
              <w:t xml:space="preserve"> for these certificates</w:t>
            </w:r>
            <w:r w:rsidR="00D504B0">
              <w:rPr>
                <w:rFonts w:ascii="Times New Roman" w:eastAsia="Times New Roman" w:hAnsi="Times New Roman" w:cs="Times New Roman"/>
                <w:color w:val="000000" w:themeColor="text1"/>
                <w:sz w:val="24"/>
                <w:szCs w:val="24"/>
              </w:rPr>
              <w:t xml:space="preserve"> and which still need to be placed.</w:t>
            </w:r>
          </w:p>
          <w:p w14:paraId="1C5AD6D1" w14:textId="2F732935" w:rsidR="00D504B0" w:rsidRPr="00D504B0" w:rsidRDefault="00D504B0" w:rsidP="00D504B0">
            <w:pPr>
              <w:rPr>
                <w:rFonts w:ascii="Times New Roman" w:eastAsiaTheme="minorEastAsia" w:hAnsi="Times New Roman" w:cs="Times New Roman"/>
                <w:color w:val="000000" w:themeColor="text1"/>
                <w:sz w:val="24"/>
                <w:szCs w:val="24"/>
              </w:rPr>
            </w:pPr>
          </w:p>
        </w:tc>
        <w:tc>
          <w:tcPr>
            <w:tcW w:w="1818" w:type="dxa"/>
          </w:tcPr>
          <w:p w14:paraId="3B7435F1" w14:textId="691643D7" w:rsidR="00981ED3" w:rsidRPr="00B646A8" w:rsidRDefault="00D504B0" w:rsidP="00981ED3">
            <w:pPr>
              <w:rPr>
                <w:rFonts w:ascii="Times New Roman" w:hAnsi="Times New Roman" w:cs="Times New Roman"/>
              </w:rPr>
            </w:pPr>
            <w:r>
              <w:rPr>
                <w:rFonts w:ascii="Times New Roman" w:hAnsi="Times New Roman" w:cs="Times New Roman"/>
              </w:rPr>
              <w:t>Liaisons should follow up with reminders in their areas</w:t>
            </w:r>
          </w:p>
        </w:tc>
        <w:tc>
          <w:tcPr>
            <w:tcW w:w="2518" w:type="dxa"/>
          </w:tcPr>
          <w:p w14:paraId="4B866AF3" w14:textId="7931423A" w:rsidR="00981ED3" w:rsidRPr="00B646A8" w:rsidRDefault="00981ED3" w:rsidP="00981ED3">
            <w:pPr>
              <w:rPr>
                <w:rFonts w:ascii="Times New Roman" w:hAnsi="Times New Roman" w:cs="Times New Roman"/>
              </w:rPr>
            </w:pPr>
          </w:p>
        </w:tc>
      </w:tr>
      <w:tr w:rsidR="00981ED3" w:rsidRPr="008A5E6A" w14:paraId="23AC53DF" w14:textId="77777777" w:rsidTr="389460B1">
        <w:trPr>
          <w:trHeight w:val="602"/>
        </w:trPr>
        <w:tc>
          <w:tcPr>
            <w:tcW w:w="4657" w:type="dxa"/>
          </w:tcPr>
          <w:p w14:paraId="5FFEE61A" w14:textId="78273232" w:rsidR="00981ED3" w:rsidRPr="008A5E6A" w:rsidRDefault="00981ED3" w:rsidP="00981ED3">
            <w:pPr>
              <w:pStyle w:val="ListParagraph"/>
              <w:numPr>
                <w:ilvl w:val="0"/>
                <w:numId w:val="32"/>
              </w:numPr>
              <w:rPr>
                <w:rFonts w:ascii="Times New Roman" w:eastAsiaTheme="minorEastAsia" w:hAnsi="Times New Roman" w:cs="Times New Roman"/>
                <w:sz w:val="24"/>
                <w:szCs w:val="24"/>
              </w:rPr>
            </w:pPr>
            <w:r w:rsidRPr="0603F804">
              <w:rPr>
                <w:rFonts w:ascii="Times New Roman" w:hAnsi="Times New Roman" w:cs="Times New Roman"/>
                <w:sz w:val="24"/>
                <w:szCs w:val="24"/>
              </w:rPr>
              <w:t>Other/Announcements</w:t>
            </w:r>
          </w:p>
        </w:tc>
        <w:tc>
          <w:tcPr>
            <w:tcW w:w="9355" w:type="dxa"/>
            <w:gridSpan w:val="3"/>
          </w:tcPr>
          <w:p w14:paraId="50CE6423" w14:textId="568B5F6C" w:rsidR="00981ED3" w:rsidRPr="008A5E6A" w:rsidRDefault="00981ED3" w:rsidP="00981ED3">
            <w:pPr>
              <w:pStyle w:val="ListParagraph"/>
              <w:numPr>
                <w:ilvl w:val="0"/>
                <w:numId w:val="10"/>
              </w:numPr>
              <w:rPr>
                <w:rFonts w:ascii="Times New Roman" w:eastAsia="Times New Roman" w:hAnsi="Times New Roman" w:cs="Times New Roman"/>
                <w:sz w:val="24"/>
                <w:szCs w:val="24"/>
              </w:rPr>
            </w:pPr>
            <w:r w:rsidRPr="41EF9863">
              <w:rPr>
                <w:rFonts w:ascii="Times New Roman" w:eastAsia="Times New Roman" w:hAnsi="Times New Roman" w:cs="Times New Roman"/>
                <w:sz w:val="24"/>
                <w:szCs w:val="24"/>
              </w:rPr>
              <w:t xml:space="preserve">Thank you, Marjory Haskell (&amp; the Social Sciences Department)! You’re the first to submit Ethics and Personal Responsibility ILO data! 👏 </w:t>
            </w:r>
          </w:p>
        </w:tc>
      </w:tr>
      <w:tr w:rsidR="00981ED3" w:rsidRPr="008A5E6A" w14:paraId="6E23B26B" w14:textId="77777777" w:rsidTr="389460B1">
        <w:tc>
          <w:tcPr>
            <w:tcW w:w="4657" w:type="dxa"/>
          </w:tcPr>
          <w:p w14:paraId="6E23B269" w14:textId="315700FC" w:rsidR="00981ED3" w:rsidRPr="008A5E6A" w:rsidRDefault="00981ED3" w:rsidP="00981ED3">
            <w:pPr>
              <w:pStyle w:val="ListParagraph"/>
              <w:numPr>
                <w:ilvl w:val="0"/>
                <w:numId w:val="32"/>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5" w:type="dxa"/>
            <w:gridSpan w:val="3"/>
          </w:tcPr>
          <w:p w14:paraId="6E23B26A" w14:textId="36674856" w:rsidR="00981ED3" w:rsidRPr="008A5E6A" w:rsidRDefault="000729E5" w:rsidP="00981ED3">
            <w:pPr>
              <w:rPr>
                <w:rFonts w:ascii="Times New Roman" w:hAnsi="Times New Roman" w:cs="Times New Roman"/>
                <w:sz w:val="24"/>
                <w:szCs w:val="24"/>
              </w:rPr>
            </w:pPr>
            <w:r>
              <w:rPr>
                <w:rFonts w:ascii="Times New Roman" w:hAnsi="Times New Roman" w:cs="Times New Roman"/>
                <w:sz w:val="24"/>
                <w:szCs w:val="24"/>
              </w:rPr>
              <w:t>12:53 p.m.</w:t>
            </w:r>
          </w:p>
        </w:tc>
      </w:tr>
      <w:tr w:rsidR="00981ED3" w:rsidRPr="008A5E6A" w14:paraId="6E23B26E" w14:textId="77777777" w:rsidTr="389460B1">
        <w:tc>
          <w:tcPr>
            <w:tcW w:w="4657" w:type="dxa"/>
          </w:tcPr>
          <w:p w14:paraId="6E23B26C" w14:textId="4F98E03D" w:rsidR="00981ED3" w:rsidRPr="008A5E6A" w:rsidRDefault="00981ED3" w:rsidP="00981ED3">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583D18EE" w:rsidR="00981ED3" w:rsidRPr="008A5E6A" w:rsidRDefault="00981ED3" w:rsidP="00981ED3">
            <w:pPr>
              <w:rPr>
                <w:rFonts w:ascii="Times New Roman" w:hAnsi="Times New Roman" w:cs="Times New Roman"/>
                <w:sz w:val="24"/>
                <w:szCs w:val="24"/>
              </w:rPr>
            </w:pPr>
            <w:r>
              <w:rPr>
                <w:rFonts w:ascii="Times New Roman" w:hAnsi="Times New Roman" w:cs="Times New Roman"/>
                <w:sz w:val="24"/>
                <w:szCs w:val="24"/>
              </w:rPr>
              <w:t>May 3</w:t>
            </w:r>
            <w:r w:rsidRPr="008A5E6A">
              <w:rPr>
                <w:rFonts w:ascii="Times New Roman" w:hAnsi="Times New Roman" w:cs="Times New Roman"/>
                <w:sz w:val="24"/>
                <w:szCs w:val="24"/>
              </w:rPr>
              <w:t>, 2022</w:t>
            </w:r>
            <w:r>
              <w:rPr>
                <w:rFonts w:ascii="Times New Roman" w:hAnsi="Times New Roman" w:cs="Times New Roman"/>
                <w:sz w:val="24"/>
                <w:szCs w:val="24"/>
              </w:rPr>
              <w:t>.  Reminder: final meeting for 21-22 is May 17.</w:t>
            </w:r>
          </w:p>
        </w:tc>
      </w:tr>
      <w:tr w:rsidR="00981ED3" w:rsidRPr="008A5E6A" w14:paraId="2BDEA6C3" w14:textId="77777777" w:rsidTr="389460B1">
        <w:tc>
          <w:tcPr>
            <w:tcW w:w="4657" w:type="dxa"/>
          </w:tcPr>
          <w:p w14:paraId="57B303F4" w14:textId="7264F08A" w:rsidR="00981ED3" w:rsidRPr="008A5E6A" w:rsidRDefault="00981ED3" w:rsidP="00981ED3">
            <w:pPr>
              <w:spacing w:after="200" w:line="276" w:lineRule="auto"/>
              <w:rPr>
                <w:rFonts w:ascii="Times New Roman" w:hAnsi="Times New Roman" w:cs="Times New Roman"/>
                <w:sz w:val="24"/>
                <w:szCs w:val="24"/>
              </w:rPr>
            </w:pPr>
            <w:r w:rsidRPr="41EF9863">
              <w:rPr>
                <w:rFonts w:ascii="Times New Roman" w:hAnsi="Times New Roman" w:cs="Times New Roman"/>
                <w:sz w:val="24"/>
                <w:szCs w:val="24"/>
              </w:rPr>
              <w:t>Fall 2021-Spring 2022 running totals (</w:t>
            </w:r>
            <w:r w:rsidRPr="41EF9863">
              <w:rPr>
                <w:rFonts w:ascii="Times New Roman" w:hAnsi="Times New Roman" w:cs="Times New Roman"/>
                <w:i/>
                <w:iCs/>
                <w:sz w:val="24"/>
                <w:szCs w:val="24"/>
              </w:rPr>
              <w:t xml:space="preserve">inclusive of </w:t>
            </w:r>
            <w:r w:rsidRPr="41EF9863">
              <w:rPr>
                <w:rFonts w:ascii="Times New Roman" w:hAnsi="Times New Roman" w:cs="Times New Roman"/>
                <w:sz w:val="24"/>
                <w:szCs w:val="24"/>
              </w:rPr>
              <w:t>4/5/2022 meeting)</w:t>
            </w:r>
          </w:p>
        </w:tc>
        <w:tc>
          <w:tcPr>
            <w:tcW w:w="9355" w:type="dxa"/>
            <w:gridSpan w:val="3"/>
          </w:tcPr>
          <w:p w14:paraId="140FC305" w14:textId="30E4F2D1" w:rsidR="00981ED3" w:rsidRPr="008A5E6A" w:rsidRDefault="00981ED3" w:rsidP="00981ED3">
            <w:pPr>
              <w:rPr>
                <w:rFonts w:ascii="Times New Roman" w:hAnsi="Times New Roman" w:cs="Times New Roman"/>
                <w:sz w:val="24"/>
                <w:szCs w:val="24"/>
              </w:rPr>
            </w:pPr>
            <w:r w:rsidRPr="41EF9863">
              <w:rPr>
                <w:rFonts w:ascii="Times New Roman" w:hAnsi="Times New Roman" w:cs="Times New Roman"/>
                <w:sz w:val="24"/>
                <w:szCs w:val="24"/>
              </w:rPr>
              <w:t>Member attendance: 120/157 (76.4%)</w:t>
            </w:r>
          </w:p>
          <w:p w14:paraId="7A2EB5DF" w14:textId="74A2D01B" w:rsidR="00981ED3" w:rsidRPr="008A5E6A" w:rsidRDefault="00981ED3" w:rsidP="00981ED3">
            <w:pPr>
              <w:rPr>
                <w:rFonts w:ascii="Times New Roman" w:hAnsi="Times New Roman" w:cs="Times New Roman"/>
                <w:sz w:val="24"/>
                <w:szCs w:val="24"/>
              </w:rPr>
            </w:pPr>
            <w:r w:rsidRPr="41EF9863">
              <w:rPr>
                <w:rFonts w:ascii="Times New Roman" w:hAnsi="Times New Roman" w:cs="Times New Roman"/>
                <w:sz w:val="24"/>
                <w:szCs w:val="24"/>
              </w:rPr>
              <w:t>Guest attendance: 10</w:t>
            </w:r>
          </w:p>
          <w:p w14:paraId="04C407BD" w14:textId="6D25B531" w:rsidR="00981ED3" w:rsidRPr="008A5E6A" w:rsidRDefault="00981ED3" w:rsidP="00981ED3">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02F91091" w14:textId="1B75A959" w:rsidR="005815EC" w:rsidRPr="008105F7" w:rsidRDefault="005815EC" w:rsidP="008105F7">
      <w:pPr>
        <w:spacing w:after="0"/>
        <w:rPr>
          <w:rFonts w:ascii="Times New Roman" w:hAnsi="Times New Roman"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8"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9" w15:restartNumberingAfterBreak="0">
    <w:nsid w:val="50760933"/>
    <w:multiLevelType w:val="hybridMultilevel"/>
    <w:tmpl w:val="38F80F74"/>
    <w:lvl w:ilvl="0" w:tplc="3C9A66C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0"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1"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8"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3"/>
  </w:num>
  <w:num w:numId="2">
    <w:abstractNumId w:val="24"/>
  </w:num>
  <w:num w:numId="3">
    <w:abstractNumId w:val="17"/>
  </w:num>
  <w:num w:numId="4">
    <w:abstractNumId w:val="26"/>
  </w:num>
  <w:num w:numId="5">
    <w:abstractNumId w:val="2"/>
  </w:num>
  <w:num w:numId="6">
    <w:abstractNumId w:val="4"/>
  </w:num>
  <w:num w:numId="7">
    <w:abstractNumId w:val="15"/>
  </w:num>
  <w:num w:numId="8">
    <w:abstractNumId w:val="27"/>
  </w:num>
  <w:num w:numId="9">
    <w:abstractNumId w:val="8"/>
  </w:num>
  <w:num w:numId="10">
    <w:abstractNumId w:val="30"/>
  </w:num>
  <w:num w:numId="11">
    <w:abstractNumId w:val="31"/>
  </w:num>
  <w:num w:numId="12">
    <w:abstractNumId w:val="5"/>
  </w:num>
  <w:num w:numId="13">
    <w:abstractNumId w:val="20"/>
  </w:num>
  <w:num w:numId="14">
    <w:abstractNumId w:val="23"/>
  </w:num>
  <w:num w:numId="15">
    <w:abstractNumId w:val="12"/>
  </w:num>
  <w:num w:numId="16">
    <w:abstractNumId w:val="18"/>
  </w:num>
  <w:num w:numId="17">
    <w:abstractNumId w:val="6"/>
  </w:num>
  <w:num w:numId="18">
    <w:abstractNumId w:val="3"/>
  </w:num>
  <w:num w:numId="19">
    <w:abstractNumId w:val="11"/>
  </w:num>
  <w:num w:numId="20">
    <w:abstractNumId w:val="25"/>
  </w:num>
  <w:num w:numId="21">
    <w:abstractNumId w:val="1"/>
  </w:num>
  <w:num w:numId="22">
    <w:abstractNumId w:val="7"/>
  </w:num>
  <w:num w:numId="23">
    <w:abstractNumId w:val="16"/>
  </w:num>
  <w:num w:numId="24">
    <w:abstractNumId w:val="0"/>
  </w:num>
  <w:num w:numId="25">
    <w:abstractNumId w:val="28"/>
  </w:num>
  <w:num w:numId="26">
    <w:abstractNumId w:val="9"/>
  </w:num>
  <w:num w:numId="27">
    <w:abstractNumId w:val="14"/>
  </w:num>
  <w:num w:numId="28">
    <w:abstractNumId w:val="21"/>
  </w:num>
  <w:num w:numId="29">
    <w:abstractNumId w:val="10"/>
  </w:num>
  <w:num w:numId="30">
    <w:abstractNumId w:val="29"/>
  </w:num>
  <w:num w:numId="31">
    <w:abstractNumId w:val="22"/>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61E99"/>
    <w:rsid w:val="000620E1"/>
    <w:rsid w:val="000729E5"/>
    <w:rsid w:val="00075B0D"/>
    <w:rsid w:val="00076CD4"/>
    <w:rsid w:val="00083F72"/>
    <w:rsid w:val="0008651C"/>
    <w:rsid w:val="00097925"/>
    <w:rsid w:val="000A7211"/>
    <w:rsid w:val="000B2567"/>
    <w:rsid w:val="000B3F24"/>
    <w:rsid w:val="000B64FF"/>
    <w:rsid w:val="000B72D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46789"/>
    <w:rsid w:val="00161A24"/>
    <w:rsid w:val="001627DC"/>
    <w:rsid w:val="001717E3"/>
    <w:rsid w:val="00171C1C"/>
    <w:rsid w:val="00181B60"/>
    <w:rsid w:val="00183BEC"/>
    <w:rsid w:val="00184455"/>
    <w:rsid w:val="001846A6"/>
    <w:rsid w:val="001909D4"/>
    <w:rsid w:val="00192EFF"/>
    <w:rsid w:val="00194F9C"/>
    <w:rsid w:val="00196E49"/>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1479"/>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0B4F"/>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4F76B1"/>
    <w:rsid w:val="00504001"/>
    <w:rsid w:val="0050542B"/>
    <w:rsid w:val="005102EA"/>
    <w:rsid w:val="005112A1"/>
    <w:rsid w:val="0051570F"/>
    <w:rsid w:val="005242B6"/>
    <w:rsid w:val="00527129"/>
    <w:rsid w:val="00532BA9"/>
    <w:rsid w:val="00533646"/>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45EB"/>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81B8E"/>
    <w:rsid w:val="00981ED3"/>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5763"/>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04B0"/>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3212"/>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56C2A"/>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5E4E29E"/>
    <w:rsid w:val="0602A6E9"/>
    <w:rsid w:val="0603F804"/>
    <w:rsid w:val="0682A184"/>
    <w:rsid w:val="076C2306"/>
    <w:rsid w:val="07A7AC9A"/>
    <w:rsid w:val="07B3B5E9"/>
    <w:rsid w:val="07DECBB7"/>
    <w:rsid w:val="08DF7B70"/>
    <w:rsid w:val="090C4D92"/>
    <w:rsid w:val="0917B48B"/>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55861"/>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C7585D"/>
    <w:rsid w:val="3BCF155A"/>
    <w:rsid w:val="3BFA6A8A"/>
    <w:rsid w:val="3CED9627"/>
    <w:rsid w:val="3D506420"/>
    <w:rsid w:val="3D7C72BB"/>
    <w:rsid w:val="3F15F8B5"/>
    <w:rsid w:val="3FF204B6"/>
    <w:rsid w:val="3FF34ED1"/>
    <w:rsid w:val="4053C802"/>
    <w:rsid w:val="40C721EE"/>
    <w:rsid w:val="40EC6E99"/>
    <w:rsid w:val="40F47013"/>
    <w:rsid w:val="4126BB1B"/>
    <w:rsid w:val="419B066D"/>
    <w:rsid w:val="41AE6A3D"/>
    <w:rsid w:val="41D6D57D"/>
    <w:rsid w:val="41EF9863"/>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23A428E"/>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8117F"/>
    <w:rsid w:val="63453908"/>
    <w:rsid w:val="635F1D34"/>
    <w:rsid w:val="636222FC"/>
    <w:rsid w:val="63B9E0D3"/>
    <w:rsid w:val="64B128F9"/>
    <w:rsid w:val="6509BF41"/>
    <w:rsid w:val="6532E325"/>
    <w:rsid w:val="658F64AD"/>
    <w:rsid w:val="65F03EE1"/>
    <w:rsid w:val="667CD9CA"/>
    <w:rsid w:val="669CEBDD"/>
    <w:rsid w:val="66C6E9AA"/>
    <w:rsid w:val="671CD628"/>
    <w:rsid w:val="67248D9E"/>
    <w:rsid w:val="674DBE9F"/>
    <w:rsid w:val="6773C1A3"/>
    <w:rsid w:val="67A278A8"/>
    <w:rsid w:val="67AD1FDE"/>
    <w:rsid w:val="67E8C9BB"/>
    <w:rsid w:val="683224B1"/>
    <w:rsid w:val="6930B157"/>
    <w:rsid w:val="695C77B0"/>
    <w:rsid w:val="696DA997"/>
    <w:rsid w:val="699A4272"/>
    <w:rsid w:val="6AA2AA15"/>
    <w:rsid w:val="6B58ED41"/>
    <w:rsid w:val="6B768AB9"/>
    <w:rsid w:val="6BA6176D"/>
    <w:rsid w:val="6CC7071C"/>
    <w:rsid w:val="6CCC8728"/>
    <w:rsid w:val="6CF26924"/>
    <w:rsid w:val="6D7005B2"/>
    <w:rsid w:val="6D907361"/>
    <w:rsid w:val="6D98DAC1"/>
    <w:rsid w:val="6ED29E97"/>
    <w:rsid w:val="6EE597DA"/>
    <w:rsid w:val="6F1AAC68"/>
    <w:rsid w:val="6F341F38"/>
    <w:rsid w:val="6F3E3479"/>
    <w:rsid w:val="6F80025F"/>
    <w:rsid w:val="705B6C13"/>
    <w:rsid w:val="707D9EA1"/>
    <w:rsid w:val="70E41D53"/>
    <w:rsid w:val="71C345F8"/>
    <w:rsid w:val="71D97E78"/>
    <w:rsid w:val="71F073DD"/>
    <w:rsid w:val="726C7E6F"/>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7D5B941"/>
    <w:rsid w:val="784F311A"/>
    <w:rsid w:val="785FB561"/>
    <w:rsid w:val="7860D660"/>
    <w:rsid w:val="78E516BF"/>
    <w:rsid w:val="78F83200"/>
    <w:rsid w:val="7A0FA90F"/>
    <w:rsid w:val="7A5D40C0"/>
    <w:rsid w:val="7ACE40B7"/>
    <w:rsid w:val="7B011D7C"/>
    <w:rsid w:val="7B7E2DC6"/>
    <w:rsid w:val="7B8060BE"/>
    <w:rsid w:val="7BD16FD8"/>
    <w:rsid w:val="7CE284F0"/>
    <w:rsid w:val="7D4F8C09"/>
    <w:rsid w:val="7D7B25D7"/>
    <w:rsid w:val="7DAB01C3"/>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 w:type="numbering" w:customStyle="1" w:styleId="CurrentList4">
    <w:name w:val="Current List4"/>
    <w:uiPriority w:val="99"/>
    <w:rsid w:val="000B72DF"/>
    <w:pPr>
      <w:numPr>
        <w:numId w:val="29"/>
      </w:numPr>
    </w:pPr>
  </w:style>
  <w:style w:type="numbering" w:customStyle="1" w:styleId="CurrentList5">
    <w:name w:val="Current List5"/>
    <w:uiPriority w:val="99"/>
    <w:rsid w:val="000B72DF"/>
    <w:pPr>
      <w:numPr>
        <w:numId w:val="30"/>
      </w:numPr>
    </w:pPr>
  </w:style>
  <w:style w:type="numbering" w:customStyle="1" w:styleId="CurrentList6">
    <w:name w:val="Current List6"/>
    <w:uiPriority w:val="99"/>
    <w:rsid w:val="000B72DF"/>
    <w:pPr>
      <w:numPr>
        <w:numId w:val="31"/>
      </w:numPr>
    </w:pPr>
  </w:style>
  <w:style w:type="paragraph" w:styleId="Revision">
    <w:name w:val="Revision"/>
    <w:hidden/>
    <w:uiPriority w:val="99"/>
    <w:semiHidden/>
    <w:rsid w:val="00E36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b:/g/personal/ncayton_peralta_edu/EQlrWFtF6FlErYcOH60oYJQBJ5HiwZLS2fvcqtpgX3s3Yw?e=NDKePv" TargetMode="External"/><Relationship Id="rId13"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peralta4-my.sharepoint.com/:w:/g/personal/ncayton_peralta_edu/EV2mGSZElZhLuLkj4l8G7GkBXdwKhQRqYBJCAFLSytUgmg?e=D8uU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alta4-my.sharepoint.com/:x:/g/personal/ncayton_peralta_edu/EdeTrzEVuINMotV9OF1gSmoBGMoZ3oCOZtotQoMSy23g-Q"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2996</Characters>
  <Application>Microsoft Office Word</Application>
  <DocSecurity>0</DocSecurity>
  <Lines>24</Lines>
  <Paragraphs>7</Paragraphs>
  <ScaleCrop>false</ScaleCrop>
  <Company>PCCD</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cp:lastPrinted>2022-04-05T18:25:00Z</cp:lastPrinted>
  <dcterms:created xsi:type="dcterms:W3CDTF">2022-04-19T21:18:00Z</dcterms:created>
  <dcterms:modified xsi:type="dcterms:W3CDTF">2022-04-19T21:18:00Z</dcterms:modified>
</cp:coreProperties>
</file>