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032E" w14:textId="37EAF04B" w:rsidR="005D2A48" w:rsidRPr="0053431F" w:rsidRDefault="005D2A48" w:rsidP="005D2A48">
      <w:pPr>
        <w:jc w:val="center"/>
        <w:rPr>
          <w:b/>
        </w:rPr>
      </w:pPr>
      <w:r w:rsidRPr="0053431F">
        <w:rPr>
          <w:b/>
          <w:lang w:val="en-CA"/>
        </w:rPr>
        <w:fldChar w:fldCharType="begin"/>
      </w:r>
      <w:r w:rsidRPr="0053431F">
        <w:rPr>
          <w:b/>
          <w:lang w:val="en-CA"/>
        </w:rPr>
        <w:instrText xml:space="preserve"> SEQ CHAPTER \h \r 1</w:instrText>
      </w:r>
      <w:r w:rsidRPr="0053431F">
        <w:rPr>
          <w:b/>
          <w:lang w:val="en-CA"/>
        </w:rPr>
        <w:fldChar w:fldCharType="end"/>
      </w:r>
      <w:r w:rsidRPr="0053431F">
        <w:rPr>
          <w:b/>
          <w:lang w:val="en-CA"/>
        </w:rPr>
        <w:t>BERKELEY CITY COLLEGE</w:t>
      </w:r>
    </w:p>
    <w:p w14:paraId="5CB20368" w14:textId="657C1CA7" w:rsidR="005D2A48" w:rsidRPr="0053431F" w:rsidRDefault="00560E04" w:rsidP="00A45C68">
      <w:pPr>
        <w:jc w:val="center"/>
        <w:rPr>
          <w:b/>
        </w:rPr>
      </w:pPr>
      <w:r>
        <w:rPr>
          <w:b/>
        </w:rPr>
        <w:t>Assessment</w:t>
      </w:r>
      <w:r w:rsidR="00A45C68" w:rsidRPr="00A45C68">
        <w:rPr>
          <w:b/>
        </w:rPr>
        <w:t xml:space="preserve"> Committee</w:t>
      </w:r>
      <w:r>
        <w:rPr>
          <w:b/>
        </w:rPr>
        <w:t xml:space="preserve"> </w:t>
      </w:r>
    </w:p>
    <w:p w14:paraId="343984D3" w14:textId="77777777" w:rsidR="005D2A48" w:rsidRPr="0053431F" w:rsidRDefault="005D2A48" w:rsidP="005D2A48">
      <w:pPr>
        <w:jc w:val="center"/>
        <w:rPr>
          <w:b/>
        </w:rPr>
      </w:pPr>
      <w:r w:rsidRPr="0053431F">
        <w:rPr>
          <w:b/>
        </w:rPr>
        <w:t>Meeting Minutes</w:t>
      </w:r>
    </w:p>
    <w:p w14:paraId="1DA9568A" w14:textId="44B834A3" w:rsidR="005D2A48" w:rsidRPr="00FD678E" w:rsidRDefault="00FD678E" w:rsidP="005D2A48">
      <w:pPr>
        <w:jc w:val="center"/>
        <w:rPr>
          <w:b/>
        </w:rPr>
      </w:pPr>
      <w:r w:rsidRPr="00FD678E">
        <w:rPr>
          <w:b/>
        </w:rPr>
        <w:t xml:space="preserve">February </w:t>
      </w:r>
      <w:r w:rsidR="00F96523">
        <w:rPr>
          <w:b/>
        </w:rPr>
        <w:t>16</w:t>
      </w:r>
      <w:r w:rsidR="00354785" w:rsidRPr="00FD678E">
        <w:rPr>
          <w:b/>
        </w:rPr>
        <w:t>, 202</w:t>
      </w:r>
      <w:r w:rsidRPr="00FD678E">
        <w:rPr>
          <w:b/>
        </w:rPr>
        <w:t>1</w:t>
      </w:r>
      <w:r w:rsidR="005D2A48" w:rsidRPr="00FD678E">
        <w:rPr>
          <w:b/>
        </w:rPr>
        <w:t xml:space="preserve"> 12:</w:t>
      </w:r>
      <w:r w:rsidR="00AC6BEE" w:rsidRPr="00FD678E">
        <w:rPr>
          <w:b/>
        </w:rPr>
        <w:t>3</w:t>
      </w:r>
      <w:r w:rsidR="00DF3FEB" w:rsidRPr="00FD678E">
        <w:rPr>
          <w:b/>
        </w:rPr>
        <w:t xml:space="preserve">0 </w:t>
      </w:r>
      <w:r w:rsidR="005D2A48" w:rsidRPr="00FD678E">
        <w:rPr>
          <w:b/>
        </w:rPr>
        <w:t>-1:</w:t>
      </w:r>
      <w:r w:rsidR="00AC6BEE" w:rsidRPr="00FD678E">
        <w:rPr>
          <w:b/>
        </w:rPr>
        <w:t>30</w:t>
      </w:r>
      <w:r w:rsidR="005D2A48" w:rsidRPr="00FD678E">
        <w:rPr>
          <w:b/>
        </w:rPr>
        <w:t xml:space="preserve"> pm</w:t>
      </w:r>
    </w:p>
    <w:p w14:paraId="0469B557" w14:textId="1B32E21B" w:rsidR="005D2A48" w:rsidRPr="00FD678E" w:rsidRDefault="005D2A48" w:rsidP="005D2A48">
      <w:pPr>
        <w:jc w:val="center"/>
        <w:rPr>
          <w:b/>
        </w:rPr>
      </w:pPr>
    </w:p>
    <w:p w14:paraId="03ED9887" w14:textId="77777777" w:rsidR="00CC0CF2" w:rsidRPr="00FD678E" w:rsidRDefault="00CC0CF2" w:rsidP="005D2A48">
      <w:pPr>
        <w:jc w:val="center"/>
        <w:rPr>
          <w:b/>
        </w:rPr>
      </w:pPr>
    </w:p>
    <w:p w14:paraId="46569DB9" w14:textId="06148342" w:rsidR="00CC0CF2" w:rsidRPr="00FD678E" w:rsidRDefault="005D2A48" w:rsidP="005D2A48">
      <w:r w:rsidRPr="00FD678E">
        <w:rPr>
          <w:b/>
        </w:rPr>
        <w:t>Present:</w:t>
      </w:r>
      <w:r w:rsidR="00F52C0C" w:rsidRPr="00FD678E">
        <w:t xml:space="preserve"> </w:t>
      </w:r>
      <w:r w:rsidR="000B74CA" w:rsidRPr="00FD678E">
        <w:t xml:space="preserve"> </w:t>
      </w:r>
      <w:proofErr w:type="spellStart"/>
      <w:r w:rsidR="00FD678E" w:rsidRPr="00FD678E">
        <w:t>Fabán</w:t>
      </w:r>
      <w:proofErr w:type="spellEnd"/>
      <w:r w:rsidR="00FD678E" w:rsidRPr="00FD678E">
        <w:t xml:space="preserve"> Banga, </w:t>
      </w:r>
      <w:r w:rsidRPr="00FD678E">
        <w:t>Nancy Cayton</w:t>
      </w:r>
      <w:r w:rsidR="00642266" w:rsidRPr="00FD678E">
        <w:t xml:space="preserve">, Pieter de </w:t>
      </w:r>
      <w:proofErr w:type="spellStart"/>
      <w:r w:rsidR="00642266" w:rsidRPr="00FD678E">
        <w:t>Haa</w:t>
      </w:r>
      <w:r w:rsidR="00642266">
        <w:t>n</w:t>
      </w:r>
      <w:proofErr w:type="spellEnd"/>
      <w:r w:rsidR="00ED1ACA" w:rsidRPr="00FD678E">
        <w:t xml:space="preserve">, </w:t>
      </w:r>
      <w:r w:rsidR="00373252" w:rsidRPr="00FD678E">
        <w:t>Heather Dodge</w:t>
      </w:r>
      <w:r w:rsidR="00630447" w:rsidRPr="00FD678E">
        <w:t>,</w:t>
      </w:r>
      <w:r w:rsidR="009B5E99" w:rsidRPr="00FD678E">
        <w:t xml:space="preserve"> </w:t>
      </w:r>
      <w:proofErr w:type="spellStart"/>
      <w:r w:rsidR="00E2692B" w:rsidRPr="00FD678E">
        <w:t>Sepi</w:t>
      </w:r>
      <w:proofErr w:type="spellEnd"/>
      <w:r w:rsidR="00E2692B" w:rsidRPr="00FD678E">
        <w:t xml:space="preserve"> Hosseini</w:t>
      </w:r>
      <w:r w:rsidR="0059223B" w:rsidRPr="00FD678E">
        <w:t>,</w:t>
      </w:r>
      <w:r w:rsidR="00F96523" w:rsidRPr="00F96523">
        <w:t xml:space="preserve"> </w:t>
      </w:r>
      <w:proofErr w:type="spellStart"/>
      <w:r w:rsidR="00F96523" w:rsidRPr="00FD678E">
        <w:t>Kuni</w:t>
      </w:r>
      <w:proofErr w:type="spellEnd"/>
      <w:r w:rsidR="00F96523" w:rsidRPr="00FD678E">
        <w:t xml:space="preserve"> Hay</w:t>
      </w:r>
      <w:r w:rsidR="00F96523">
        <w:t>,</w:t>
      </w:r>
      <w:r w:rsidR="0059223B" w:rsidRPr="00FD678E">
        <w:t xml:space="preserve"> </w:t>
      </w:r>
      <w:r w:rsidR="00F52C0C" w:rsidRPr="00FD678E">
        <w:t xml:space="preserve">Fan-Ching </w:t>
      </w:r>
      <w:proofErr w:type="spellStart"/>
      <w:r w:rsidR="00F52C0C" w:rsidRPr="00FD678E">
        <w:t>Kuo</w:t>
      </w:r>
      <w:proofErr w:type="spellEnd"/>
      <w:r w:rsidR="00F52C0C" w:rsidRPr="00FD678E">
        <w:t xml:space="preserve">, </w:t>
      </w:r>
      <w:r w:rsidR="00AC6BEE" w:rsidRPr="00FD678E">
        <w:t>Charlotte Lee</w:t>
      </w:r>
      <w:r w:rsidR="00EC7C6F" w:rsidRPr="00FD678E">
        <w:t xml:space="preserve">, </w:t>
      </w:r>
      <w:proofErr w:type="spellStart"/>
      <w:r w:rsidR="00FD678E" w:rsidRPr="00FD678E">
        <w:t>Phoumy</w:t>
      </w:r>
      <w:proofErr w:type="spellEnd"/>
      <w:r w:rsidR="00FD678E" w:rsidRPr="00FD678E">
        <w:t xml:space="preserve"> </w:t>
      </w:r>
      <w:proofErr w:type="spellStart"/>
      <w:r w:rsidR="00FD678E" w:rsidRPr="00FD678E">
        <w:t>Sayavong</w:t>
      </w:r>
      <w:proofErr w:type="spellEnd"/>
      <w:r w:rsidR="00EC7C6F" w:rsidRPr="00FD678E">
        <w:t>, Fatima Shah</w:t>
      </w:r>
    </w:p>
    <w:p w14:paraId="16B2948C" w14:textId="334E3B61" w:rsidR="00194FB2" w:rsidRPr="00FD678E" w:rsidRDefault="005D2A48" w:rsidP="005D2A48">
      <w:r w:rsidRPr="00FD678E">
        <w:rPr>
          <w:b/>
        </w:rPr>
        <w:t>Absent:</w:t>
      </w:r>
      <w:r w:rsidR="00E2692B" w:rsidRPr="00FD678E">
        <w:t xml:space="preserve"> </w:t>
      </w:r>
      <w:r w:rsidR="00FD678E" w:rsidRPr="00FD678E">
        <w:t xml:space="preserve">Jennie </w:t>
      </w:r>
      <w:proofErr w:type="spellStart"/>
      <w:r w:rsidR="00FD678E" w:rsidRPr="00FD678E">
        <w:t>Braman</w:t>
      </w:r>
      <w:proofErr w:type="spellEnd"/>
      <w:r w:rsidR="00FD678E" w:rsidRPr="00FD678E">
        <w:t>, Leonard Chung,</w:t>
      </w:r>
      <w:r w:rsidR="009E2002" w:rsidRPr="00FD678E">
        <w:t xml:space="preserve"> </w:t>
      </w:r>
      <w:r w:rsidR="00373252" w:rsidRPr="00FD678E">
        <w:t xml:space="preserve">Jenny Gough, </w:t>
      </w:r>
      <w:r w:rsidR="00F96523" w:rsidRPr="00FD678E">
        <w:t>Iva Ikeda,</w:t>
      </w:r>
      <w:r w:rsidR="00F96523" w:rsidRPr="00F96523">
        <w:t xml:space="preserve"> </w:t>
      </w:r>
      <w:proofErr w:type="spellStart"/>
      <w:r w:rsidR="00F96523" w:rsidRPr="00FD678E">
        <w:t>Adán</w:t>
      </w:r>
      <w:proofErr w:type="spellEnd"/>
      <w:r w:rsidR="00F96523" w:rsidRPr="00FD678E">
        <w:t xml:space="preserve"> Olmedo</w:t>
      </w:r>
    </w:p>
    <w:p w14:paraId="429B5AD4" w14:textId="77777777" w:rsidR="00013B9D" w:rsidRPr="009E2002" w:rsidRDefault="000E42F5" w:rsidP="00013B9D">
      <w:pPr>
        <w:widowControl/>
        <w:autoSpaceDE/>
        <w:autoSpaceDN/>
        <w:adjustRightInd/>
        <w:rPr>
          <w:rFonts w:eastAsia="Times New Roman"/>
        </w:rPr>
      </w:pPr>
      <w:r w:rsidRPr="009E2002">
        <w:t>Meeting took place via Zoom.</w:t>
      </w:r>
      <w:r w:rsidR="007115F4" w:rsidRPr="009E2002">
        <w:t xml:space="preserve"> </w:t>
      </w:r>
      <w:r w:rsidR="00F52C0C" w:rsidRPr="009E2002">
        <w:t xml:space="preserve"> Meeting ID: </w:t>
      </w:r>
      <w:r w:rsidR="00013B9D" w:rsidRPr="009E2002">
        <w:rPr>
          <w:rFonts w:eastAsia="Times New Roman"/>
          <w:shd w:val="clear" w:color="auto" w:fill="FFFFFF"/>
        </w:rPr>
        <w:t>942 4006 2067</w:t>
      </w:r>
    </w:p>
    <w:p w14:paraId="4FAD0A6F" w14:textId="5CF84DC8" w:rsidR="000E42F5" w:rsidRPr="009E2002" w:rsidRDefault="000E42F5" w:rsidP="005D2A48"/>
    <w:p w14:paraId="07E90414" w14:textId="77777777" w:rsidR="005B55EC" w:rsidRPr="009E2002" w:rsidRDefault="005B55EC" w:rsidP="005D2A48"/>
    <w:tbl>
      <w:tblPr>
        <w:tblpPr w:leftFromText="180" w:rightFromText="180" w:vertAnchor="text" w:tblpY="1"/>
        <w:tblOverlap w:val="neve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0A0" w:firstRow="1" w:lastRow="0" w:firstColumn="1" w:lastColumn="0" w:noHBand="0" w:noVBand="0"/>
      </w:tblPr>
      <w:tblGrid>
        <w:gridCol w:w="2878"/>
        <w:gridCol w:w="5217"/>
        <w:gridCol w:w="4950"/>
      </w:tblGrid>
      <w:tr w:rsidR="009E2002" w:rsidRPr="009E2002" w14:paraId="4D9C16E7" w14:textId="77777777" w:rsidTr="0076215C">
        <w:trPr>
          <w:trHeight w:val="629"/>
        </w:trPr>
        <w:tc>
          <w:tcPr>
            <w:tcW w:w="2878" w:type="dxa"/>
            <w:shd w:val="clear" w:color="auto" w:fill="D9D9D9" w:themeFill="background1" w:themeFillShade="D9"/>
          </w:tcPr>
          <w:p w14:paraId="203B134C" w14:textId="77777777" w:rsidR="005D2A48" w:rsidRPr="009E2002" w:rsidRDefault="005D2A48" w:rsidP="0021158E">
            <w:pPr>
              <w:jc w:val="center"/>
              <w:rPr>
                <w:b/>
              </w:rPr>
            </w:pPr>
            <w:r w:rsidRPr="009E2002">
              <w:rPr>
                <w:b/>
              </w:rPr>
              <w:t>AGENDA ITEM</w:t>
            </w:r>
          </w:p>
        </w:tc>
        <w:tc>
          <w:tcPr>
            <w:tcW w:w="5217" w:type="dxa"/>
            <w:shd w:val="clear" w:color="auto" w:fill="D9D9D9" w:themeFill="background1" w:themeFillShade="D9"/>
          </w:tcPr>
          <w:p w14:paraId="15600B47" w14:textId="77777777" w:rsidR="005D2A48" w:rsidRPr="009E2002" w:rsidRDefault="005D2A48" w:rsidP="0021158E">
            <w:pPr>
              <w:jc w:val="center"/>
              <w:rPr>
                <w:b/>
              </w:rPr>
            </w:pPr>
            <w:r w:rsidRPr="009E2002">
              <w:rPr>
                <w:b/>
              </w:rPr>
              <w:t>SUMMARY OF DISCUSSION</w:t>
            </w:r>
          </w:p>
        </w:tc>
        <w:tc>
          <w:tcPr>
            <w:tcW w:w="4950" w:type="dxa"/>
            <w:shd w:val="clear" w:color="auto" w:fill="D9D9D9" w:themeFill="background1" w:themeFillShade="D9"/>
          </w:tcPr>
          <w:p w14:paraId="209D4CE8" w14:textId="77777777" w:rsidR="005D2A48" w:rsidRPr="009E2002" w:rsidRDefault="005D2A48" w:rsidP="0021158E">
            <w:pPr>
              <w:jc w:val="center"/>
              <w:rPr>
                <w:b/>
              </w:rPr>
            </w:pPr>
            <w:r w:rsidRPr="009E2002">
              <w:rPr>
                <w:b/>
              </w:rPr>
              <w:t>FOLLOW UP ACTION</w:t>
            </w:r>
          </w:p>
        </w:tc>
      </w:tr>
      <w:tr w:rsidR="009E2002" w:rsidRPr="009E2002" w14:paraId="209C6CE2" w14:textId="77777777" w:rsidTr="0076215C">
        <w:trPr>
          <w:trHeight w:val="20"/>
        </w:trPr>
        <w:tc>
          <w:tcPr>
            <w:tcW w:w="2878" w:type="dxa"/>
          </w:tcPr>
          <w:p w14:paraId="1F41A99B" w14:textId="013A419E" w:rsidR="003336D3" w:rsidRPr="0044524C" w:rsidRDefault="001A188E" w:rsidP="00D94418">
            <w:r w:rsidRPr="0044524C">
              <w:t xml:space="preserve">I. </w:t>
            </w:r>
            <w:r w:rsidR="005D2A48" w:rsidRPr="0044524C">
              <w:t>Call to Order</w:t>
            </w:r>
            <w:r w:rsidR="0021158E" w:rsidRPr="0044524C">
              <w:t xml:space="preserve"> and Agenda Review</w:t>
            </w:r>
          </w:p>
        </w:tc>
        <w:tc>
          <w:tcPr>
            <w:tcW w:w="5217" w:type="dxa"/>
          </w:tcPr>
          <w:p w14:paraId="6859B372" w14:textId="7B46F189" w:rsidR="005D2A48" w:rsidRPr="0044524C" w:rsidRDefault="005D2A48" w:rsidP="00FC14AF">
            <w:r w:rsidRPr="0044524C">
              <w:t>1</w:t>
            </w:r>
            <w:r w:rsidR="0021158E" w:rsidRPr="0044524C">
              <w:t>2</w:t>
            </w:r>
            <w:r w:rsidRPr="0044524C">
              <w:t>:</w:t>
            </w:r>
            <w:r w:rsidR="00EA7962">
              <w:t>43</w:t>
            </w:r>
            <w:r w:rsidR="0021158E" w:rsidRPr="0044524C">
              <w:t xml:space="preserve"> p</w:t>
            </w:r>
            <w:r w:rsidRPr="0044524C">
              <w:t>.m.</w:t>
            </w:r>
            <w:r w:rsidR="00451137" w:rsidRPr="0044524C">
              <w:t xml:space="preserve"> </w:t>
            </w:r>
          </w:p>
        </w:tc>
        <w:tc>
          <w:tcPr>
            <w:tcW w:w="4950" w:type="dxa"/>
          </w:tcPr>
          <w:p w14:paraId="54461B91" w14:textId="77777777" w:rsidR="005D2A48" w:rsidRPr="0044524C" w:rsidRDefault="005D2A48" w:rsidP="00D94418"/>
        </w:tc>
      </w:tr>
      <w:tr w:rsidR="00E030D3" w:rsidRPr="00E030D3" w14:paraId="68A9D384" w14:textId="77777777" w:rsidTr="0076215C">
        <w:trPr>
          <w:trHeight w:val="406"/>
        </w:trPr>
        <w:tc>
          <w:tcPr>
            <w:tcW w:w="2878" w:type="dxa"/>
          </w:tcPr>
          <w:p w14:paraId="11F4D7DA" w14:textId="0F68E88B" w:rsidR="005D2A48" w:rsidRPr="00E030D3" w:rsidRDefault="001A188E" w:rsidP="00735246">
            <w:pPr>
              <w:widowControl/>
              <w:autoSpaceDE/>
              <w:autoSpaceDN/>
              <w:adjustRightInd/>
              <w:spacing w:line="360" w:lineRule="auto"/>
              <w:contextualSpacing/>
            </w:pPr>
            <w:r w:rsidRPr="00E030D3">
              <w:t xml:space="preserve">II. </w:t>
            </w:r>
            <w:r w:rsidR="00BA719E" w:rsidRPr="00E030D3">
              <w:t xml:space="preserve">Minutes from </w:t>
            </w:r>
            <w:r w:rsidR="00EA7962">
              <w:t>2/2/21</w:t>
            </w:r>
          </w:p>
        </w:tc>
        <w:tc>
          <w:tcPr>
            <w:tcW w:w="5217" w:type="dxa"/>
          </w:tcPr>
          <w:p w14:paraId="384377E6" w14:textId="0BB4D97B" w:rsidR="00EB26BF" w:rsidRPr="00E030D3" w:rsidRDefault="00BA719E" w:rsidP="00BA719E">
            <w:pPr>
              <w:widowControl/>
              <w:autoSpaceDE/>
              <w:autoSpaceDN/>
              <w:adjustRightInd/>
            </w:pPr>
            <w:r w:rsidRPr="00E030D3">
              <w:t>Approved</w:t>
            </w:r>
          </w:p>
          <w:p w14:paraId="08C1788C" w14:textId="77777777" w:rsidR="00F33891" w:rsidRDefault="00F33891" w:rsidP="00BA719E">
            <w:pPr>
              <w:widowControl/>
              <w:autoSpaceDE/>
              <w:autoSpaceDN/>
              <w:adjustRightInd/>
            </w:pPr>
            <w:r>
              <w:t>H. Dodge moved/F. Banga 2</w:t>
            </w:r>
            <w:r w:rsidRPr="00F33891">
              <w:rPr>
                <w:vertAlign w:val="superscript"/>
              </w:rPr>
              <w:t>nd</w:t>
            </w:r>
          </w:p>
          <w:p w14:paraId="5AE81C57" w14:textId="149A9136" w:rsidR="00BA719E" w:rsidRPr="00E030D3" w:rsidRDefault="00EA7962" w:rsidP="00BA719E">
            <w:pPr>
              <w:widowControl/>
              <w:autoSpaceDE/>
              <w:autoSpaceDN/>
              <w:adjustRightInd/>
            </w:pPr>
            <w:r>
              <w:t>9</w:t>
            </w:r>
            <w:r w:rsidR="00BA719E" w:rsidRPr="00E030D3">
              <w:t xml:space="preserve"> yeas, 0 nays, </w:t>
            </w:r>
            <w:r w:rsidR="0044524C" w:rsidRPr="00E030D3">
              <w:t xml:space="preserve">0 </w:t>
            </w:r>
            <w:r w:rsidR="005A3678" w:rsidRPr="00E030D3">
              <w:t>abstention</w:t>
            </w:r>
          </w:p>
          <w:p w14:paraId="7B14D296" w14:textId="3E5841FB" w:rsidR="00341B37" w:rsidRPr="00E030D3" w:rsidRDefault="00341B37" w:rsidP="00BA719E">
            <w:pPr>
              <w:widowControl/>
              <w:autoSpaceDE/>
              <w:autoSpaceDN/>
              <w:adjustRightInd/>
            </w:pPr>
          </w:p>
        </w:tc>
        <w:tc>
          <w:tcPr>
            <w:tcW w:w="4950" w:type="dxa"/>
          </w:tcPr>
          <w:p w14:paraId="68DFB183" w14:textId="0A2E9B1A" w:rsidR="005D2A48" w:rsidRPr="00E030D3" w:rsidRDefault="005D2A48" w:rsidP="00D94418"/>
        </w:tc>
      </w:tr>
      <w:tr w:rsidR="009E2002" w:rsidRPr="009E2002" w14:paraId="01A4B8A2" w14:textId="77777777" w:rsidTr="0076215C">
        <w:trPr>
          <w:trHeight w:val="406"/>
        </w:trPr>
        <w:tc>
          <w:tcPr>
            <w:tcW w:w="2878" w:type="dxa"/>
          </w:tcPr>
          <w:p w14:paraId="7102181C" w14:textId="2BC56DDC" w:rsidR="009E2002" w:rsidRPr="00056DCF" w:rsidRDefault="009E2002" w:rsidP="009E2002">
            <w:pPr>
              <w:widowControl/>
              <w:autoSpaceDE/>
              <w:autoSpaceDN/>
              <w:adjustRightInd/>
              <w:contextualSpacing/>
            </w:pPr>
            <w:r w:rsidRPr="00056DCF">
              <w:t>I</w:t>
            </w:r>
            <w:r w:rsidR="0072615A" w:rsidRPr="00056DCF">
              <w:t>II</w:t>
            </w:r>
            <w:r w:rsidRPr="00056DCF">
              <w:t xml:space="preserve">. </w:t>
            </w:r>
            <w:r w:rsidR="00056DCF" w:rsidRPr="00056DCF">
              <w:t>Election of New Assessment Coordinator</w:t>
            </w:r>
          </w:p>
        </w:tc>
        <w:tc>
          <w:tcPr>
            <w:tcW w:w="5217" w:type="dxa"/>
          </w:tcPr>
          <w:p w14:paraId="7863E07B" w14:textId="32F40B10" w:rsidR="00056DCF" w:rsidRPr="00056DCF" w:rsidRDefault="00056DCF" w:rsidP="00BA719E">
            <w:pPr>
              <w:widowControl/>
              <w:autoSpaceDE/>
              <w:autoSpaceDN/>
              <w:adjustRightInd/>
            </w:pPr>
            <w:r w:rsidRPr="00056DCF">
              <w:t xml:space="preserve">N. Cayton </w:t>
            </w:r>
            <w:r w:rsidR="00EA7962">
              <w:t xml:space="preserve">announced </w:t>
            </w:r>
            <w:proofErr w:type="spellStart"/>
            <w:r w:rsidR="00EA7962">
              <w:t>Adán</w:t>
            </w:r>
            <w:proofErr w:type="spellEnd"/>
            <w:r w:rsidR="00EA7962">
              <w:t xml:space="preserve"> Olmedo as the Assessment Committee Coordinator beginning Fall 2021.</w:t>
            </w:r>
          </w:p>
        </w:tc>
        <w:tc>
          <w:tcPr>
            <w:tcW w:w="4950" w:type="dxa"/>
          </w:tcPr>
          <w:p w14:paraId="2AA7C7B2" w14:textId="63E0FD5D" w:rsidR="009E2002" w:rsidRPr="00056DCF" w:rsidRDefault="009E2002" w:rsidP="00D94418"/>
        </w:tc>
      </w:tr>
      <w:tr w:rsidR="0072615A" w:rsidRPr="009E2002" w14:paraId="1E22B713" w14:textId="77777777" w:rsidTr="0076215C">
        <w:trPr>
          <w:trHeight w:val="406"/>
        </w:trPr>
        <w:tc>
          <w:tcPr>
            <w:tcW w:w="2878" w:type="dxa"/>
          </w:tcPr>
          <w:p w14:paraId="469DE9F1" w14:textId="45D26366" w:rsidR="0072615A" w:rsidRPr="00FB38FA" w:rsidRDefault="0072615A" w:rsidP="009E2002">
            <w:pPr>
              <w:widowControl/>
              <w:autoSpaceDE/>
              <w:autoSpaceDN/>
              <w:adjustRightInd/>
              <w:contextualSpacing/>
            </w:pPr>
            <w:r w:rsidRPr="00FB38FA">
              <w:t xml:space="preserve">IV. </w:t>
            </w:r>
            <w:r w:rsidR="00E17E13">
              <w:t>What to Expect from the Accreditation Team Visit</w:t>
            </w:r>
          </w:p>
        </w:tc>
        <w:tc>
          <w:tcPr>
            <w:tcW w:w="5217" w:type="dxa"/>
          </w:tcPr>
          <w:p w14:paraId="5C32F40E" w14:textId="3ACC5FD8" w:rsidR="006F73C0" w:rsidRDefault="00E17E13" w:rsidP="00BA719E">
            <w:pPr>
              <w:widowControl/>
              <w:autoSpaceDE/>
              <w:autoSpaceDN/>
              <w:adjustRightInd/>
            </w:pPr>
            <w:r>
              <w:t xml:space="preserve">K. Hay </w:t>
            </w:r>
            <w:r w:rsidR="00207042">
              <w:t xml:space="preserve">reminded the committee of the accrediting visiting team’s </w:t>
            </w:r>
            <w:r w:rsidR="00B7051B">
              <w:t xml:space="preserve">virtual </w:t>
            </w:r>
            <w:r w:rsidR="00207042">
              <w:t>visit the first week of March.  The steering committee will be preparing a guide to help members of the college find and understand the parts of the ISER that relate to their areas.  Also</w:t>
            </w:r>
            <w:r w:rsidR="00C66DE8">
              <w:t>,</w:t>
            </w:r>
            <w:r w:rsidR="00207042">
              <w:t xml:space="preserve"> there will be an </w:t>
            </w:r>
            <w:r w:rsidR="00B7051B">
              <w:t>a</w:t>
            </w:r>
            <w:r w:rsidR="00207042">
              <w:t>ccreditation activity on 2/19</w:t>
            </w:r>
            <w:r w:rsidR="00B7051B">
              <w:t xml:space="preserve">.  At that time </w:t>
            </w:r>
            <w:r w:rsidR="00207042">
              <w:t xml:space="preserve">there should be more information about who the visiting team will want to meet with or </w:t>
            </w:r>
            <w:r w:rsidR="00B7051B">
              <w:t xml:space="preserve">which standing </w:t>
            </w:r>
            <w:r w:rsidR="00207042">
              <w:t>meetings that they will visit.</w:t>
            </w:r>
          </w:p>
          <w:p w14:paraId="33248EE7" w14:textId="5DCB52C3" w:rsidR="00B96E11" w:rsidRPr="00FB38FA" w:rsidRDefault="00B96E11" w:rsidP="00BA719E">
            <w:pPr>
              <w:widowControl/>
              <w:autoSpaceDE/>
              <w:autoSpaceDN/>
              <w:adjustRightInd/>
            </w:pPr>
          </w:p>
        </w:tc>
        <w:tc>
          <w:tcPr>
            <w:tcW w:w="4950" w:type="dxa"/>
          </w:tcPr>
          <w:p w14:paraId="3D0A0F72" w14:textId="38FC831B" w:rsidR="00E17E13" w:rsidRPr="00FB38FA" w:rsidRDefault="00C66DE8" w:rsidP="00E17E13">
            <w:r>
              <w:t>Committee members</w:t>
            </w:r>
            <w:r w:rsidR="00630FED">
              <w:t xml:space="preserve"> should</w:t>
            </w:r>
            <w:r>
              <w:t xml:space="preserve"> read </w:t>
            </w:r>
            <w:r w:rsidR="009F1ACD">
              <w:t xml:space="preserve">the </w:t>
            </w:r>
            <w:r>
              <w:t>ISER, if not all, focus on standards I.B.1, I.B.2, I.C.4, or, at minimum, the actionable improvement plan (</w:t>
            </w:r>
            <w:proofErr w:type="spellStart"/>
            <w:r>
              <w:t>pg</w:t>
            </w:r>
            <w:proofErr w:type="spellEnd"/>
            <w:r>
              <w:t xml:space="preserve"> 113-114).</w:t>
            </w:r>
            <w:r w:rsidR="009F1ACD">
              <w:t xml:space="preserve"> The </w:t>
            </w:r>
            <w:hyperlink r:id="rId7" w:history="1">
              <w:r w:rsidR="009F1ACD" w:rsidRPr="009F1ACD">
                <w:rPr>
                  <w:rStyle w:val="Hyperlink"/>
                </w:rPr>
                <w:t>ISER</w:t>
              </w:r>
            </w:hyperlink>
            <w:r w:rsidR="009F1ACD">
              <w:t xml:space="preserve"> is located at the Accreditation link on the BCC home page.</w:t>
            </w:r>
          </w:p>
          <w:p w14:paraId="461678D0" w14:textId="77777777" w:rsidR="009823CB" w:rsidRDefault="009823CB" w:rsidP="00D94418"/>
          <w:p w14:paraId="1C8B1148" w14:textId="48E3CB37" w:rsidR="00C66DE8" w:rsidRPr="00FB38FA" w:rsidRDefault="00630FED" w:rsidP="00D94418">
            <w:r>
              <w:t>A</w:t>
            </w:r>
            <w:r w:rsidR="00C66DE8">
              <w:t>ttend the accreditation activity 2/19, details and Zoom link will be forthcoming to the whole college.</w:t>
            </w:r>
          </w:p>
        </w:tc>
      </w:tr>
      <w:tr w:rsidR="00D363CE" w:rsidRPr="00D363CE" w14:paraId="7F080965" w14:textId="77777777" w:rsidTr="00676516">
        <w:trPr>
          <w:trHeight w:val="629"/>
        </w:trPr>
        <w:tc>
          <w:tcPr>
            <w:tcW w:w="2878" w:type="dxa"/>
            <w:shd w:val="clear" w:color="auto" w:fill="D9D9D9" w:themeFill="background1" w:themeFillShade="D9"/>
          </w:tcPr>
          <w:p w14:paraId="5A6BE853" w14:textId="77777777" w:rsidR="001F6528" w:rsidRPr="009823CB" w:rsidRDefault="001F6528" w:rsidP="001F6528">
            <w:pPr>
              <w:jc w:val="center"/>
              <w:rPr>
                <w:b/>
              </w:rPr>
            </w:pPr>
            <w:r w:rsidRPr="009823CB">
              <w:rPr>
                <w:b/>
              </w:rPr>
              <w:lastRenderedPageBreak/>
              <w:t>AGENDA ITEM</w:t>
            </w:r>
          </w:p>
        </w:tc>
        <w:tc>
          <w:tcPr>
            <w:tcW w:w="5217" w:type="dxa"/>
            <w:shd w:val="clear" w:color="auto" w:fill="D9D9D9" w:themeFill="background1" w:themeFillShade="D9"/>
          </w:tcPr>
          <w:p w14:paraId="78BC9609" w14:textId="77777777" w:rsidR="001F6528" w:rsidRPr="009823CB" w:rsidRDefault="001F6528" w:rsidP="001F6528">
            <w:pPr>
              <w:jc w:val="center"/>
              <w:rPr>
                <w:b/>
              </w:rPr>
            </w:pPr>
            <w:r w:rsidRPr="009823CB">
              <w:rPr>
                <w:b/>
              </w:rPr>
              <w:t>SUMMARY OF DISCUSSION</w:t>
            </w:r>
          </w:p>
        </w:tc>
        <w:tc>
          <w:tcPr>
            <w:tcW w:w="4950" w:type="dxa"/>
            <w:shd w:val="clear" w:color="auto" w:fill="D9D9D9" w:themeFill="background1" w:themeFillShade="D9"/>
          </w:tcPr>
          <w:p w14:paraId="75D4C7F5" w14:textId="77777777" w:rsidR="001F6528" w:rsidRPr="009823CB" w:rsidRDefault="001F6528" w:rsidP="001F6528">
            <w:pPr>
              <w:jc w:val="center"/>
              <w:rPr>
                <w:b/>
              </w:rPr>
            </w:pPr>
            <w:r w:rsidRPr="009823CB">
              <w:rPr>
                <w:b/>
              </w:rPr>
              <w:t>FOLLOW UP ACTION</w:t>
            </w:r>
          </w:p>
        </w:tc>
      </w:tr>
      <w:tr w:rsidR="00207042" w:rsidRPr="00BC46BD" w14:paraId="31024340" w14:textId="77777777" w:rsidTr="0076215C">
        <w:trPr>
          <w:trHeight w:val="406"/>
        </w:trPr>
        <w:tc>
          <w:tcPr>
            <w:tcW w:w="2878" w:type="dxa"/>
          </w:tcPr>
          <w:p w14:paraId="22AEEF7C" w14:textId="73A9A76A" w:rsidR="00207042" w:rsidRPr="00F33891" w:rsidRDefault="00F33891" w:rsidP="004547B5">
            <w:pPr>
              <w:widowControl/>
              <w:autoSpaceDE/>
              <w:autoSpaceDN/>
              <w:adjustRightInd/>
              <w:contextualSpacing/>
              <w:rPr>
                <w:i/>
                <w:iCs/>
              </w:rPr>
            </w:pPr>
            <w:r w:rsidRPr="00F33891">
              <w:rPr>
                <w:i/>
                <w:iCs/>
              </w:rPr>
              <w:t>IV. What to Expect from the Accreditation Team Visit</w:t>
            </w:r>
            <w:r w:rsidRPr="00F33891">
              <w:rPr>
                <w:i/>
                <w:iCs/>
              </w:rPr>
              <w:t xml:space="preserve"> continued</w:t>
            </w:r>
          </w:p>
        </w:tc>
        <w:tc>
          <w:tcPr>
            <w:tcW w:w="5217" w:type="dxa"/>
          </w:tcPr>
          <w:p w14:paraId="7F001913" w14:textId="5469A096" w:rsidR="00207042" w:rsidRDefault="00207042" w:rsidP="00E17E13">
            <w:pPr>
              <w:widowControl/>
              <w:autoSpaceDE/>
              <w:autoSpaceDN/>
              <w:adjustRightInd/>
            </w:pPr>
            <w:r>
              <w:t>The visiting team chairperson has recognized that BCC is meeting the standard in regard to assessment because we have processes and policies in place, such as regular committee meetings, assessment schedule, etc., but we will have a recommendation for improvement due to the low number of completed course assessments</w:t>
            </w:r>
            <w:r w:rsidR="00784C70">
              <w:t>.  Those assessments generate the</w:t>
            </w:r>
            <w:r>
              <w:t xml:space="preserve"> data </w:t>
            </w:r>
            <w:r w:rsidR="00784C70">
              <w:t>necessary</w:t>
            </w:r>
            <w:r>
              <w:t xml:space="preserve"> to improve teaching and learning as well as drive planning across the college.</w:t>
            </w:r>
          </w:p>
          <w:p w14:paraId="71B6AED8" w14:textId="085E92F4" w:rsidR="009F1ACD" w:rsidRDefault="009F1ACD" w:rsidP="00E17E13">
            <w:pPr>
              <w:widowControl/>
              <w:autoSpaceDE/>
              <w:autoSpaceDN/>
              <w:adjustRightInd/>
            </w:pPr>
          </w:p>
          <w:p w14:paraId="2F383F22" w14:textId="545FFDDD" w:rsidR="009F1ACD" w:rsidRDefault="009F1ACD" w:rsidP="00E17E13">
            <w:pPr>
              <w:widowControl/>
              <w:autoSpaceDE/>
              <w:autoSpaceDN/>
              <w:adjustRightInd/>
            </w:pPr>
            <w:r>
              <w:t xml:space="preserve">The college must </w:t>
            </w:r>
            <w:r w:rsidR="007D489E">
              <w:t>complete a</w:t>
            </w:r>
            <w:r>
              <w:t xml:space="preserve"> plan to improve assessment completion </w:t>
            </w:r>
            <w:r w:rsidR="007D489E">
              <w:t xml:space="preserve">rate as well as </w:t>
            </w:r>
            <w:r>
              <w:t>overall culture of assessment.</w:t>
            </w:r>
            <w:r w:rsidR="00C548F2">
              <w:t xml:space="preserve">  Some steps have already been taken, but we will have to show improvement results in a year.</w:t>
            </w:r>
          </w:p>
          <w:p w14:paraId="2C262BDC" w14:textId="4CEEC4C8" w:rsidR="00207042" w:rsidRPr="009823CB" w:rsidRDefault="00207042" w:rsidP="00E17E13">
            <w:pPr>
              <w:widowControl/>
              <w:autoSpaceDE/>
              <w:autoSpaceDN/>
              <w:adjustRightInd/>
            </w:pPr>
          </w:p>
        </w:tc>
        <w:tc>
          <w:tcPr>
            <w:tcW w:w="4950" w:type="dxa"/>
          </w:tcPr>
          <w:p w14:paraId="212B832B" w14:textId="5A2D9487" w:rsidR="00207042" w:rsidRDefault="00C548F2" w:rsidP="004547B5">
            <w:r>
              <w:t>Liaisons should make sure that their department assessment schedules are updated in the shared file in OneDrive.  Active courses not yet assessed should be scheduled for this semester or have documented reason for no assessment (</w:t>
            </w:r>
            <w:proofErr w:type="gramStart"/>
            <w:r>
              <w:t>e.g.</w:t>
            </w:r>
            <w:proofErr w:type="gramEnd"/>
            <w:r>
              <w:t xml:space="preserve"> the course is scheduled for deactivation, the course has not been offered during the 3-year assessment cycle)</w:t>
            </w:r>
          </w:p>
          <w:p w14:paraId="30277F79" w14:textId="77777777" w:rsidR="00C548F2" w:rsidRDefault="00C548F2" w:rsidP="004547B5"/>
          <w:p w14:paraId="4F6D5928" w14:textId="6EC7991B" w:rsidR="00C548F2" w:rsidRPr="009823CB" w:rsidRDefault="00C548F2" w:rsidP="004547B5">
            <w:r>
              <w:t>Liaisons should encourage faculty in their area who have collected data f</w:t>
            </w:r>
            <w:r w:rsidR="003110D2">
              <w:t>rom their</w:t>
            </w:r>
            <w:r>
              <w:t xml:space="preserve"> courses in earlier semesters of Round 4 to enter the data into </w:t>
            </w:r>
            <w:proofErr w:type="spellStart"/>
            <w:r>
              <w:t>Curricunet</w:t>
            </w:r>
            <w:proofErr w:type="spellEnd"/>
            <w:r w:rsidR="003110D2">
              <w:t xml:space="preserve"> now.</w:t>
            </w:r>
            <w:r>
              <w:t xml:space="preserve">  </w:t>
            </w:r>
          </w:p>
        </w:tc>
      </w:tr>
      <w:tr w:rsidR="006F73C0" w:rsidRPr="00BC46BD" w14:paraId="29B80508" w14:textId="77777777" w:rsidTr="0076215C">
        <w:trPr>
          <w:trHeight w:val="406"/>
        </w:trPr>
        <w:tc>
          <w:tcPr>
            <w:tcW w:w="2878" w:type="dxa"/>
          </w:tcPr>
          <w:p w14:paraId="1D0A8391" w14:textId="0130550A" w:rsidR="006F73C0" w:rsidRPr="009823CB" w:rsidRDefault="006F73C0" w:rsidP="004547B5">
            <w:pPr>
              <w:widowControl/>
              <w:autoSpaceDE/>
              <w:autoSpaceDN/>
              <w:adjustRightInd/>
              <w:contextualSpacing/>
            </w:pPr>
            <w:r w:rsidRPr="009823CB">
              <w:t xml:space="preserve">V. </w:t>
            </w:r>
            <w:r w:rsidR="00D256E6">
              <w:t>Faculty Questions about the Information Competency ILO</w:t>
            </w:r>
          </w:p>
          <w:p w14:paraId="1E81F73B" w14:textId="36595B26" w:rsidR="006F73C0" w:rsidRPr="009823CB" w:rsidRDefault="006F73C0" w:rsidP="004547B5">
            <w:pPr>
              <w:widowControl/>
              <w:autoSpaceDE/>
              <w:autoSpaceDN/>
              <w:adjustRightInd/>
              <w:contextualSpacing/>
            </w:pPr>
          </w:p>
        </w:tc>
        <w:tc>
          <w:tcPr>
            <w:tcW w:w="5217" w:type="dxa"/>
          </w:tcPr>
          <w:p w14:paraId="09E66962" w14:textId="3D563C5C" w:rsidR="0075111A" w:rsidRDefault="00D256E6" w:rsidP="00E17E13">
            <w:pPr>
              <w:widowControl/>
              <w:autoSpaceDE/>
              <w:autoSpaceDN/>
              <w:adjustRightInd/>
            </w:pPr>
            <w:r>
              <w:t xml:space="preserve">P. de </w:t>
            </w:r>
            <w:proofErr w:type="spellStart"/>
            <w:r>
              <w:t>Haan</w:t>
            </w:r>
            <w:proofErr w:type="spellEnd"/>
            <w:r>
              <w:t xml:space="preserve"> noted that some faculty have responded to his call to participate in this assessment.  More are desired.  He has been </w:t>
            </w:r>
            <w:r w:rsidR="001B6D99">
              <w:t>receiving</w:t>
            </w:r>
            <w:r>
              <w:t xml:space="preserve"> questions from faculty about the assessment process and how to provide results.  He will send out a spreadsheet to participating faculty to record the data for their student</w:t>
            </w:r>
            <w:r w:rsidR="00BD64C6">
              <w:t>s</w:t>
            </w:r>
            <w:r>
              <w:t>.</w:t>
            </w:r>
          </w:p>
          <w:p w14:paraId="7AF64262" w14:textId="5C8232DE" w:rsidR="00D256E6" w:rsidRPr="009823CB" w:rsidRDefault="00D256E6" w:rsidP="00E17E13">
            <w:pPr>
              <w:widowControl/>
              <w:autoSpaceDE/>
              <w:autoSpaceDN/>
              <w:adjustRightInd/>
            </w:pPr>
          </w:p>
        </w:tc>
        <w:tc>
          <w:tcPr>
            <w:tcW w:w="4950" w:type="dxa"/>
          </w:tcPr>
          <w:p w14:paraId="61CF10E5" w14:textId="1C22E931" w:rsidR="008B025D" w:rsidRPr="009823CB" w:rsidRDefault="00D256E6" w:rsidP="004547B5">
            <w:r>
              <w:t xml:space="preserve">P. de </w:t>
            </w:r>
            <w:proofErr w:type="spellStart"/>
            <w:r>
              <w:t>Haan</w:t>
            </w:r>
            <w:proofErr w:type="spellEnd"/>
            <w:r>
              <w:t xml:space="preserve"> will send out a spreadsheet to collect the data for this ILO assessment by 2/19.</w:t>
            </w:r>
          </w:p>
          <w:p w14:paraId="1AFD2DAD" w14:textId="77777777" w:rsidR="00792756" w:rsidRDefault="00792756" w:rsidP="00E17E13"/>
          <w:p w14:paraId="545DB365" w14:textId="128BE514" w:rsidR="00AB2CEE" w:rsidRPr="009823CB" w:rsidRDefault="00AB2CEE" w:rsidP="00E17E13">
            <w:r>
              <w:t>It was recommended to have a session on how to complete the spreadsheet and provide other information about this ILO and its assessment.</w:t>
            </w:r>
          </w:p>
        </w:tc>
      </w:tr>
      <w:tr w:rsidR="00BC46BD" w:rsidRPr="00BC46BD" w14:paraId="3CC5FC48" w14:textId="77777777" w:rsidTr="0076215C">
        <w:trPr>
          <w:trHeight w:val="20"/>
        </w:trPr>
        <w:tc>
          <w:tcPr>
            <w:tcW w:w="2878" w:type="dxa"/>
          </w:tcPr>
          <w:p w14:paraId="79EEDF6E" w14:textId="630A8B10" w:rsidR="005F4D27" w:rsidRPr="009823CB" w:rsidRDefault="005F4D27" w:rsidP="005F4D27">
            <w:pPr>
              <w:widowControl/>
              <w:autoSpaceDE/>
              <w:autoSpaceDN/>
              <w:adjustRightInd/>
              <w:contextualSpacing/>
              <w:rPr>
                <w:bCs/>
              </w:rPr>
            </w:pPr>
            <w:r w:rsidRPr="009823CB">
              <w:rPr>
                <w:bCs/>
              </w:rPr>
              <w:t>VI. Other/Announcements</w:t>
            </w:r>
          </w:p>
        </w:tc>
        <w:tc>
          <w:tcPr>
            <w:tcW w:w="5217" w:type="dxa"/>
          </w:tcPr>
          <w:p w14:paraId="0C98FF60" w14:textId="2FEBEDD1" w:rsidR="002C6983" w:rsidRPr="009823CB" w:rsidRDefault="00E05B74" w:rsidP="002C6983">
            <w:pPr>
              <w:widowControl/>
              <w:autoSpaceDE/>
              <w:autoSpaceDN/>
              <w:adjustRightInd/>
              <w:contextualSpacing/>
            </w:pPr>
            <w:r>
              <w:t xml:space="preserve">F. Banga noted that Information Competency </w:t>
            </w:r>
            <w:r w:rsidR="002C6983">
              <w:t>may be incorrectly mapped to</w:t>
            </w:r>
            <w:r>
              <w:t xml:space="preserve"> Arabic courses </w:t>
            </w:r>
            <w:r w:rsidR="002C6983">
              <w:t>as it is not a skill developed in th</w:t>
            </w:r>
            <w:r w:rsidR="002C6983">
              <w:t>ose</w:t>
            </w:r>
            <w:r w:rsidR="002C6983">
              <w:t xml:space="preserve"> course</w:t>
            </w:r>
            <w:r w:rsidR="002C6983">
              <w:t>s</w:t>
            </w:r>
            <w:r w:rsidR="002C6983">
              <w:t>.</w:t>
            </w:r>
          </w:p>
          <w:p w14:paraId="5BFE75DF" w14:textId="090F3B7A" w:rsidR="009823CB" w:rsidRPr="009823CB" w:rsidRDefault="009823CB" w:rsidP="002C6983">
            <w:pPr>
              <w:widowControl/>
              <w:autoSpaceDE/>
              <w:autoSpaceDN/>
              <w:adjustRightInd/>
              <w:contextualSpacing/>
            </w:pPr>
          </w:p>
        </w:tc>
        <w:tc>
          <w:tcPr>
            <w:tcW w:w="4950" w:type="dxa"/>
          </w:tcPr>
          <w:p w14:paraId="4BFCD00A" w14:textId="28F96385" w:rsidR="005F4D27" w:rsidRPr="009823CB" w:rsidRDefault="00E05B74" w:rsidP="005F4D27">
            <w:r>
              <w:t xml:space="preserve">F. Banga will forward the email message he received for the course instructor to P. de </w:t>
            </w:r>
            <w:proofErr w:type="spellStart"/>
            <w:r>
              <w:t>Haan</w:t>
            </w:r>
            <w:proofErr w:type="spellEnd"/>
            <w:r>
              <w:t xml:space="preserve"> to review.</w:t>
            </w:r>
          </w:p>
        </w:tc>
      </w:tr>
      <w:tr w:rsidR="00BC46BD" w:rsidRPr="00BC46BD" w14:paraId="1A72C87D" w14:textId="77777777" w:rsidTr="0076215C">
        <w:trPr>
          <w:trHeight w:val="20"/>
        </w:trPr>
        <w:tc>
          <w:tcPr>
            <w:tcW w:w="2878" w:type="dxa"/>
          </w:tcPr>
          <w:p w14:paraId="49565C02" w14:textId="2685D5F5" w:rsidR="005F4D27" w:rsidRPr="009823CB" w:rsidRDefault="005F4D27" w:rsidP="005F4D27">
            <w:pPr>
              <w:widowControl/>
              <w:autoSpaceDE/>
              <w:autoSpaceDN/>
              <w:adjustRightInd/>
              <w:contextualSpacing/>
              <w:rPr>
                <w:bCs/>
              </w:rPr>
            </w:pPr>
            <w:r w:rsidRPr="009823CB">
              <w:rPr>
                <w:bCs/>
              </w:rPr>
              <w:t>VI</w:t>
            </w:r>
            <w:r w:rsidR="00A25CAA" w:rsidRPr="009823CB">
              <w:rPr>
                <w:bCs/>
              </w:rPr>
              <w:t>I</w:t>
            </w:r>
            <w:r w:rsidRPr="009823CB">
              <w:rPr>
                <w:bCs/>
              </w:rPr>
              <w:t>.  Adjourn</w:t>
            </w:r>
          </w:p>
        </w:tc>
        <w:tc>
          <w:tcPr>
            <w:tcW w:w="5217" w:type="dxa"/>
          </w:tcPr>
          <w:p w14:paraId="1114920B" w14:textId="7E0794D8" w:rsidR="005F4D27" w:rsidRPr="009823CB" w:rsidRDefault="005F4D27" w:rsidP="005F4D27">
            <w:pPr>
              <w:widowControl/>
              <w:autoSpaceDE/>
              <w:autoSpaceDN/>
              <w:adjustRightInd/>
              <w:contextualSpacing/>
              <w:rPr>
                <w:bCs/>
              </w:rPr>
            </w:pPr>
            <w:r w:rsidRPr="009823CB">
              <w:rPr>
                <w:bCs/>
              </w:rPr>
              <w:t>1:</w:t>
            </w:r>
            <w:r w:rsidR="00E17E13">
              <w:rPr>
                <w:bCs/>
              </w:rPr>
              <w:t>13</w:t>
            </w:r>
            <w:r w:rsidRPr="009823CB">
              <w:rPr>
                <w:bCs/>
              </w:rPr>
              <w:t xml:space="preserve"> pm</w:t>
            </w:r>
          </w:p>
        </w:tc>
        <w:tc>
          <w:tcPr>
            <w:tcW w:w="4950" w:type="dxa"/>
          </w:tcPr>
          <w:p w14:paraId="6B45DEF1" w14:textId="77777777" w:rsidR="005F4D27" w:rsidRPr="009823CB" w:rsidRDefault="005F4D27" w:rsidP="005F4D27"/>
          <w:p w14:paraId="5D337740" w14:textId="250ECFA8" w:rsidR="00FD5932" w:rsidRPr="009823CB" w:rsidRDefault="00FD5932" w:rsidP="005F4D27"/>
        </w:tc>
      </w:tr>
    </w:tbl>
    <w:p w14:paraId="56645EE8" w14:textId="4641B3DD" w:rsidR="00760EAB" w:rsidRPr="00E07821" w:rsidRDefault="00760EAB" w:rsidP="00760EAB">
      <w:pPr>
        <w:rPr>
          <w:color w:val="FF0000"/>
        </w:rPr>
      </w:pPr>
    </w:p>
    <w:sectPr w:rsidR="00760EAB" w:rsidRPr="00E07821" w:rsidSect="00E72C80">
      <w:footerReference w:type="even" r:id="rId8"/>
      <w:footerReference w:type="default" r:id="rId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3AC69" w14:textId="77777777" w:rsidR="00AD41F6" w:rsidRDefault="00AD41F6" w:rsidP="00186F70">
      <w:r>
        <w:separator/>
      </w:r>
    </w:p>
  </w:endnote>
  <w:endnote w:type="continuationSeparator" w:id="0">
    <w:p w14:paraId="3BE1FB4B" w14:textId="77777777" w:rsidR="00AD41F6" w:rsidRDefault="00AD41F6" w:rsidP="0018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8538174"/>
      <w:docPartObj>
        <w:docPartGallery w:val="Page Numbers (Bottom of Page)"/>
        <w:docPartUnique/>
      </w:docPartObj>
    </w:sdtPr>
    <w:sdtEndPr>
      <w:rPr>
        <w:rStyle w:val="PageNumber"/>
      </w:rPr>
    </w:sdtEndPr>
    <w:sdtContent>
      <w:p w14:paraId="3D831B03" w14:textId="25265FE2" w:rsidR="005B21AB" w:rsidRDefault="005B21AB" w:rsidP="00CC2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7D215" w14:textId="77777777" w:rsidR="005B21AB" w:rsidRDefault="005B21AB" w:rsidP="005B2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C39D" w14:textId="1623BB18" w:rsidR="00186F70" w:rsidRDefault="00186F70" w:rsidP="005B21AB">
    <w:pPr>
      <w:pStyle w:val="Footer"/>
      <w:ind w:right="360"/>
    </w:pPr>
    <w:r>
      <w:t>Minutes taken by N.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18B05" w14:textId="77777777" w:rsidR="00AD41F6" w:rsidRDefault="00AD41F6" w:rsidP="00186F70">
      <w:r>
        <w:separator/>
      </w:r>
    </w:p>
  </w:footnote>
  <w:footnote w:type="continuationSeparator" w:id="0">
    <w:p w14:paraId="785C3D6D" w14:textId="77777777" w:rsidR="00AD41F6" w:rsidRDefault="00AD41F6" w:rsidP="0018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599"/>
    <w:multiLevelType w:val="hybridMultilevel"/>
    <w:tmpl w:val="9CE8F9EA"/>
    <w:lvl w:ilvl="0" w:tplc="F39C4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6D08"/>
    <w:multiLevelType w:val="hybridMultilevel"/>
    <w:tmpl w:val="58483E9C"/>
    <w:lvl w:ilvl="0" w:tplc="04090013">
      <w:start w:val="1"/>
      <w:numFmt w:val="upperRoman"/>
      <w:lvlText w:val="%1."/>
      <w:lvlJc w:val="right"/>
      <w:pPr>
        <w:ind w:left="720" w:hanging="36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C91"/>
    <w:multiLevelType w:val="hybridMultilevel"/>
    <w:tmpl w:val="E13C744C"/>
    <w:lvl w:ilvl="0" w:tplc="D77EBF88">
      <w:start w:val="1"/>
      <w:numFmt w:val="upperRoman"/>
      <w:lvlText w:val="%1."/>
      <w:lvlJc w:val="left"/>
      <w:pPr>
        <w:ind w:left="1080" w:hanging="72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1202"/>
    <w:multiLevelType w:val="hybridMultilevel"/>
    <w:tmpl w:val="02B29DF6"/>
    <w:lvl w:ilvl="0" w:tplc="61E2B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72DD3"/>
    <w:multiLevelType w:val="multilevel"/>
    <w:tmpl w:val="C8ECA838"/>
    <w:lvl w:ilvl="0">
      <w:start w:val="1"/>
      <w:numFmt w:val="upperRoman"/>
      <w:pStyle w:val="Heading1"/>
      <w:lvlText w:val="%1."/>
      <w:lvlJc w:val="left"/>
      <w:pPr>
        <w:ind w:left="90" w:firstLine="0"/>
      </w:pPr>
      <w:rPr>
        <w:rFonts w:ascii="Times New Roman" w:hAnsi="Times New Roman" w:hint="default"/>
        <w:b w:val="0"/>
        <w:i w:val="0"/>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48"/>
    <w:rsid w:val="00010857"/>
    <w:rsid w:val="0001107D"/>
    <w:rsid w:val="00013B9D"/>
    <w:rsid w:val="00027741"/>
    <w:rsid w:val="00033485"/>
    <w:rsid w:val="00034470"/>
    <w:rsid w:val="00037659"/>
    <w:rsid w:val="0004222F"/>
    <w:rsid w:val="000439D4"/>
    <w:rsid w:val="00045813"/>
    <w:rsid w:val="00046D1E"/>
    <w:rsid w:val="00056DCF"/>
    <w:rsid w:val="0005753D"/>
    <w:rsid w:val="00057DD8"/>
    <w:rsid w:val="000635D4"/>
    <w:rsid w:val="00065341"/>
    <w:rsid w:val="0006728F"/>
    <w:rsid w:val="0007136D"/>
    <w:rsid w:val="00072B30"/>
    <w:rsid w:val="000819FB"/>
    <w:rsid w:val="00081A0C"/>
    <w:rsid w:val="00082084"/>
    <w:rsid w:val="000833AB"/>
    <w:rsid w:val="00083DD1"/>
    <w:rsid w:val="00084B18"/>
    <w:rsid w:val="00087106"/>
    <w:rsid w:val="00094078"/>
    <w:rsid w:val="000956E4"/>
    <w:rsid w:val="000A0968"/>
    <w:rsid w:val="000A248A"/>
    <w:rsid w:val="000A29DD"/>
    <w:rsid w:val="000A37FA"/>
    <w:rsid w:val="000A4498"/>
    <w:rsid w:val="000A4E5D"/>
    <w:rsid w:val="000A590B"/>
    <w:rsid w:val="000B4357"/>
    <w:rsid w:val="000B6BF7"/>
    <w:rsid w:val="000B74CA"/>
    <w:rsid w:val="000C1393"/>
    <w:rsid w:val="000D0B4B"/>
    <w:rsid w:val="000D60B6"/>
    <w:rsid w:val="000E0CBC"/>
    <w:rsid w:val="000E2EEF"/>
    <w:rsid w:val="000E3180"/>
    <w:rsid w:val="000E42F5"/>
    <w:rsid w:val="000E4464"/>
    <w:rsid w:val="000E480F"/>
    <w:rsid w:val="000E6DB0"/>
    <w:rsid w:val="000F0255"/>
    <w:rsid w:val="000F13A3"/>
    <w:rsid w:val="00101EA0"/>
    <w:rsid w:val="00104166"/>
    <w:rsid w:val="001123D0"/>
    <w:rsid w:val="00112D62"/>
    <w:rsid w:val="0011420D"/>
    <w:rsid w:val="00114E6B"/>
    <w:rsid w:val="0011696E"/>
    <w:rsid w:val="001222BA"/>
    <w:rsid w:val="001235E4"/>
    <w:rsid w:val="00126386"/>
    <w:rsid w:val="0013058F"/>
    <w:rsid w:val="0013319B"/>
    <w:rsid w:val="00136B6E"/>
    <w:rsid w:val="001518AD"/>
    <w:rsid w:val="00154E7A"/>
    <w:rsid w:val="00155E4B"/>
    <w:rsid w:val="00155F62"/>
    <w:rsid w:val="00160BCB"/>
    <w:rsid w:val="00162339"/>
    <w:rsid w:val="00164802"/>
    <w:rsid w:val="0016672B"/>
    <w:rsid w:val="00171D28"/>
    <w:rsid w:val="00171FFC"/>
    <w:rsid w:val="0017337B"/>
    <w:rsid w:val="00175A89"/>
    <w:rsid w:val="0017718D"/>
    <w:rsid w:val="001810A7"/>
    <w:rsid w:val="00186F70"/>
    <w:rsid w:val="00190249"/>
    <w:rsid w:val="00191F0D"/>
    <w:rsid w:val="00194FB2"/>
    <w:rsid w:val="0019753D"/>
    <w:rsid w:val="001A188E"/>
    <w:rsid w:val="001A3532"/>
    <w:rsid w:val="001A39BF"/>
    <w:rsid w:val="001A3DDC"/>
    <w:rsid w:val="001A773D"/>
    <w:rsid w:val="001B4BE2"/>
    <w:rsid w:val="001B6D99"/>
    <w:rsid w:val="001C0291"/>
    <w:rsid w:val="001C0A95"/>
    <w:rsid w:val="001C4578"/>
    <w:rsid w:val="001C4E3F"/>
    <w:rsid w:val="001C6ED2"/>
    <w:rsid w:val="001D252A"/>
    <w:rsid w:val="001D365F"/>
    <w:rsid w:val="001D4E98"/>
    <w:rsid w:val="001D5D3A"/>
    <w:rsid w:val="001D7153"/>
    <w:rsid w:val="001D760C"/>
    <w:rsid w:val="001E1D61"/>
    <w:rsid w:val="001E3586"/>
    <w:rsid w:val="001E6128"/>
    <w:rsid w:val="001F1084"/>
    <w:rsid w:val="001F346A"/>
    <w:rsid w:val="001F6528"/>
    <w:rsid w:val="001F7C0B"/>
    <w:rsid w:val="002009AA"/>
    <w:rsid w:val="002032F9"/>
    <w:rsid w:val="002064E9"/>
    <w:rsid w:val="00207042"/>
    <w:rsid w:val="0021049B"/>
    <w:rsid w:val="0021158E"/>
    <w:rsid w:val="00215A69"/>
    <w:rsid w:val="00217BF2"/>
    <w:rsid w:val="002209A9"/>
    <w:rsid w:val="00221B2E"/>
    <w:rsid w:val="00223654"/>
    <w:rsid w:val="002268CF"/>
    <w:rsid w:val="002301B7"/>
    <w:rsid w:val="00230DC4"/>
    <w:rsid w:val="00232192"/>
    <w:rsid w:val="00233590"/>
    <w:rsid w:val="00233B77"/>
    <w:rsid w:val="002359BC"/>
    <w:rsid w:val="002378CD"/>
    <w:rsid w:val="00243CEE"/>
    <w:rsid w:val="00250A0D"/>
    <w:rsid w:val="00251BCC"/>
    <w:rsid w:val="00253309"/>
    <w:rsid w:val="00254196"/>
    <w:rsid w:val="00254D1C"/>
    <w:rsid w:val="002760B3"/>
    <w:rsid w:val="00276DE9"/>
    <w:rsid w:val="00283C12"/>
    <w:rsid w:val="00283CF2"/>
    <w:rsid w:val="002844C0"/>
    <w:rsid w:val="00284501"/>
    <w:rsid w:val="002859C3"/>
    <w:rsid w:val="002870D8"/>
    <w:rsid w:val="002908EF"/>
    <w:rsid w:val="00292DEE"/>
    <w:rsid w:val="00293228"/>
    <w:rsid w:val="002950FF"/>
    <w:rsid w:val="00295970"/>
    <w:rsid w:val="00297F39"/>
    <w:rsid w:val="002B189A"/>
    <w:rsid w:val="002B4CBE"/>
    <w:rsid w:val="002B7201"/>
    <w:rsid w:val="002B7F03"/>
    <w:rsid w:val="002C1842"/>
    <w:rsid w:val="002C1DC5"/>
    <w:rsid w:val="002C4013"/>
    <w:rsid w:val="002C6983"/>
    <w:rsid w:val="002C6CB4"/>
    <w:rsid w:val="002C70D8"/>
    <w:rsid w:val="002C7254"/>
    <w:rsid w:val="002C7D5E"/>
    <w:rsid w:val="002D143C"/>
    <w:rsid w:val="002D2925"/>
    <w:rsid w:val="002D325E"/>
    <w:rsid w:val="002E0E3F"/>
    <w:rsid w:val="002E1689"/>
    <w:rsid w:val="002F014D"/>
    <w:rsid w:val="002F07BD"/>
    <w:rsid w:val="002F1282"/>
    <w:rsid w:val="002F40F1"/>
    <w:rsid w:val="002F46F4"/>
    <w:rsid w:val="002F536B"/>
    <w:rsid w:val="002F58DF"/>
    <w:rsid w:val="002F6814"/>
    <w:rsid w:val="0030103D"/>
    <w:rsid w:val="00301EB7"/>
    <w:rsid w:val="003029EC"/>
    <w:rsid w:val="003110D2"/>
    <w:rsid w:val="00314B4C"/>
    <w:rsid w:val="003170A0"/>
    <w:rsid w:val="0032314D"/>
    <w:rsid w:val="00323A7E"/>
    <w:rsid w:val="00323F15"/>
    <w:rsid w:val="00324290"/>
    <w:rsid w:val="003247A5"/>
    <w:rsid w:val="003252A1"/>
    <w:rsid w:val="00325907"/>
    <w:rsid w:val="0033061D"/>
    <w:rsid w:val="00331A2E"/>
    <w:rsid w:val="003334C5"/>
    <w:rsid w:val="0033364C"/>
    <w:rsid w:val="003336D3"/>
    <w:rsid w:val="0033556C"/>
    <w:rsid w:val="00340200"/>
    <w:rsid w:val="00341286"/>
    <w:rsid w:val="00341B37"/>
    <w:rsid w:val="003476A7"/>
    <w:rsid w:val="00347A0B"/>
    <w:rsid w:val="00352F7B"/>
    <w:rsid w:val="00354785"/>
    <w:rsid w:val="00354EDD"/>
    <w:rsid w:val="00361971"/>
    <w:rsid w:val="003621D9"/>
    <w:rsid w:val="00364A61"/>
    <w:rsid w:val="00364D58"/>
    <w:rsid w:val="00367A66"/>
    <w:rsid w:val="00370367"/>
    <w:rsid w:val="003703D6"/>
    <w:rsid w:val="00370F3B"/>
    <w:rsid w:val="00373252"/>
    <w:rsid w:val="0037605C"/>
    <w:rsid w:val="00376D9A"/>
    <w:rsid w:val="0038176E"/>
    <w:rsid w:val="00382009"/>
    <w:rsid w:val="003851E8"/>
    <w:rsid w:val="003865F3"/>
    <w:rsid w:val="00387C6E"/>
    <w:rsid w:val="00390262"/>
    <w:rsid w:val="00392742"/>
    <w:rsid w:val="0039524B"/>
    <w:rsid w:val="00396632"/>
    <w:rsid w:val="003A0ADC"/>
    <w:rsid w:val="003A1CFE"/>
    <w:rsid w:val="003A650A"/>
    <w:rsid w:val="003A6716"/>
    <w:rsid w:val="003A746B"/>
    <w:rsid w:val="003B1071"/>
    <w:rsid w:val="003B57E5"/>
    <w:rsid w:val="003B7215"/>
    <w:rsid w:val="003C38EE"/>
    <w:rsid w:val="003D1D1F"/>
    <w:rsid w:val="003D7504"/>
    <w:rsid w:val="003E0F92"/>
    <w:rsid w:val="003F17B2"/>
    <w:rsid w:val="003F506E"/>
    <w:rsid w:val="003F75A4"/>
    <w:rsid w:val="004002CA"/>
    <w:rsid w:val="0040030F"/>
    <w:rsid w:val="00401E6E"/>
    <w:rsid w:val="00402939"/>
    <w:rsid w:val="00406DFE"/>
    <w:rsid w:val="00420208"/>
    <w:rsid w:val="0042295A"/>
    <w:rsid w:val="00423DDF"/>
    <w:rsid w:val="00427BFB"/>
    <w:rsid w:val="004300CD"/>
    <w:rsid w:val="00431C92"/>
    <w:rsid w:val="004321C3"/>
    <w:rsid w:val="004342A0"/>
    <w:rsid w:val="00434326"/>
    <w:rsid w:val="0044432F"/>
    <w:rsid w:val="0044524C"/>
    <w:rsid w:val="004463F6"/>
    <w:rsid w:val="00451137"/>
    <w:rsid w:val="00453EB6"/>
    <w:rsid w:val="00454434"/>
    <w:rsid w:val="004547B5"/>
    <w:rsid w:val="0045719B"/>
    <w:rsid w:val="00460396"/>
    <w:rsid w:val="00462CF1"/>
    <w:rsid w:val="00464273"/>
    <w:rsid w:val="00467211"/>
    <w:rsid w:val="004700C7"/>
    <w:rsid w:val="00471B66"/>
    <w:rsid w:val="00475C11"/>
    <w:rsid w:val="00477B96"/>
    <w:rsid w:val="00484474"/>
    <w:rsid w:val="00484E79"/>
    <w:rsid w:val="00486D63"/>
    <w:rsid w:val="00491003"/>
    <w:rsid w:val="00491A58"/>
    <w:rsid w:val="004949F7"/>
    <w:rsid w:val="0049635A"/>
    <w:rsid w:val="004972E8"/>
    <w:rsid w:val="004A0004"/>
    <w:rsid w:val="004A1713"/>
    <w:rsid w:val="004A554B"/>
    <w:rsid w:val="004A5CE6"/>
    <w:rsid w:val="004B1183"/>
    <w:rsid w:val="004B476E"/>
    <w:rsid w:val="004B693E"/>
    <w:rsid w:val="004C002A"/>
    <w:rsid w:val="004C2A24"/>
    <w:rsid w:val="004C66E6"/>
    <w:rsid w:val="004D07D2"/>
    <w:rsid w:val="004D7CB8"/>
    <w:rsid w:val="004E0FE1"/>
    <w:rsid w:val="004E33A9"/>
    <w:rsid w:val="004F15B9"/>
    <w:rsid w:val="004F256B"/>
    <w:rsid w:val="005007EF"/>
    <w:rsid w:val="0050446E"/>
    <w:rsid w:val="005067A8"/>
    <w:rsid w:val="00510B48"/>
    <w:rsid w:val="005117E5"/>
    <w:rsid w:val="00511B42"/>
    <w:rsid w:val="00512847"/>
    <w:rsid w:val="00513F07"/>
    <w:rsid w:val="00515AC8"/>
    <w:rsid w:val="00522306"/>
    <w:rsid w:val="005265F2"/>
    <w:rsid w:val="0052773A"/>
    <w:rsid w:val="00527AAA"/>
    <w:rsid w:val="005315D9"/>
    <w:rsid w:val="0053431F"/>
    <w:rsid w:val="00534EED"/>
    <w:rsid w:val="00536D1E"/>
    <w:rsid w:val="005420A3"/>
    <w:rsid w:val="005449F7"/>
    <w:rsid w:val="00547260"/>
    <w:rsid w:val="005528AF"/>
    <w:rsid w:val="0055751F"/>
    <w:rsid w:val="0056085B"/>
    <w:rsid w:val="00560E04"/>
    <w:rsid w:val="00561BF7"/>
    <w:rsid w:val="00562562"/>
    <w:rsid w:val="00570FBB"/>
    <w:rsid w:val="00575442"/>
    <w:rsid w:val="00576783"/>
    <w:rsid w:val="00576E07"/>
    <w:rsid w:val="00580439"/>
    <w:rsid w:val="00581D5D"/>
    <w:rsid w:val="00585493"/>
    <w:rsid w:val="00586235"/>
    <w:rsid w:val="005863BE"/>
    <w:rsid w:val="00586612"/>
    <w:rsid w:val="00586775"/>
    <w:rsid w:val="005874BF"/>
    <w:rsid w:val="0059223B"/>
    <w:rsid w:val="00593880"/>
    <w:rsid w:val="005954D4"/>
    <w:rsid w:val="00595D4C"/>
    <w:rsid w:val="005A0000"/>
    <w:rsid w:val="005A24E9"/>
    <w:rsid w:val="005A3678"/>
    <w:rsid w:val="005A509F"/>
    <w:rsid w:val="005A710B"/>
    <w:rsid w:val="005B21AB"/>
    <w:rsid w:val="005B4800"/>
    <w:rsid w:val="005B4D6F"/>
    <w:rsid w:val="005B55EC"/>
    <w:rsid w:val="005B7C8B"/>
    <w:rsid w:val="005C1D59"/>
    <w:rsid w:val="005C4074"/>
    <w:rsid w:val="005C752C"/>
    <w:rsid w:val="005D1945"/>
    <w:rsid w:val="005D1BA2"/>
    <w:rsid w:val="005D217E"/>
    <w:rsid w:val="005D2A48"/>
    <w:rsid w:val="005D5618"/>
    <w:rsid w:val="005D5F15"/>
    <w:rsid w:val="005E3844"/>
    <w:rsid w:val="005E3DE2"/>
    <w:rsid w:val="005E416B"/>
    <w:rsid w:val="005E7A8C"/>
    <w:rsid w:val="005E7E71"/>
    <w:rsid w:val="005F2D75"/>
    <w:rsid w:val="005F4D0F"/>
    <w:rsid w:val="005F4D27"/>
    <w:rsid w:val="00603BA9"/>
    <w:rsid w:val="00611B5A"/>
    <w:rsid w:val="00611EB3"/>
    <w:rsid w:val="00615273"/>
    <w:rsid w:val="00621E1D"/>
    <w:rsid w:val="006221EC"/>
    <w:rsid w:val="00622D42"/>
    <w:rsid w:val="0062396B"/>
    <w:rsid w:val="00630367"/>
    <w:rsid w:val="00630447"/>
    <w:rsid w:val="00630FED"/>
    <w:rsid w:val="00632B45"/>
    <w:rsid w:val="00632C7E"/>
    <w:rsid w:val="00634D18"/>
    <w:rsid w:val="006403E0"/>
    <w:rsid w:val="00642266"/>
    <w:rsid w:val="006528A0"/>
    <w:rsid w:val="00656B72"/>
    <w:rsid w:val="00661FC4"/>
    <w:rsid w:val="0066521A"/>
    <w:rsid w:val="00670A4B"/>
    <w:rsid w:val="00674713"/>
    <w:rsid w:val="006758CA"/>
    <w:rsid w:val="006760CB"/>
    <w:rsid w:val="0068157F"/>
    <w:rsid w:val="00682826"/>
    <w:rsid w:val="00683149"/>
    <w:rsid w:val="00686379"/>
    <w:rsid w:val="00687000"/>
    <w:rsid w:val="00691740"/>
    <w:rsid w:val="0069376E"/>
    <w:rsid w:val="00693DC6"/>
    <w:rsid w:val="006963CE"/>
    <w:rsid w:val="00696AEC"/>
    <w:rsid w:val="006A2AF1"/>
    <w:rsid w:val="006A71BE"/>
    <w:rsid w:val="006B2F1C"/>
    <w:rsid w:val="006B53F1"/>
    <w:rsid w:val="006B7000"/>
    <w:rsid w:val="006B7941"/>
    <w:rsid w:val="006C3773"/>
    <w:rsid w:val="006C521A"/>
    <w:rsid w:val="006D0D7D"/>
    <w:rsid w:val="006D3034"/>
    <w:rsid w:val="006D3A21"/>
    <w:rsid w:val="006D49E4"/>
    <w:rsid w:val="006D677B"/>
    <w:rsid w:val="006E5781"/>
    <w:rsid w:val="006E7B81"/>
    <w:rsid w:val="006F0851"/>
    <w:rsid w:val="006F0B2C"/>
    <w:rsid w:val="006F0EA4"/>
    <w:rsid w:val="006F0FBF"/>
    <w:rsid w:val="006F3A9B"/>
    <w:rsid w:val="006F448A"/>
    <w:rsid w:val="006F49D7"/>
    <w:rsid w:val="006F4D59"/>
    <w:rsid w:val="006F73C0"/>
    <w:rsid w:val="006F7680"/>
    <w:rsid w:val="006F7E2A"/>
    <w:rsid w:val="00702AA3"/>
    <w:rsid w:val="007035A9"/>
    <w:rsid w:val="00704167"/>
    <w:rsid w:val="00706545"/>
    <w:rsid w:val="007115F4"/>
    <w:rsid w:val="007119EA"/>
    <w:rsid w:val="00713847"/>
    <w:rsid w:val="0072065A"/>
    <w:rsid w:val="007230F4"/>
    <w:rsid w:val="00723362"/>
    <w:rsid w:val="00724FAC"/>
    <w:rsid w:val="0072615A"/>
    <w:rsid w:val="00727A16"/>
    <w:rsid w:val="00730E87"/>
    <w:rsid w:val="007336BD"/>
    <w:rsid w:val="00735246"/>
    <w:rsid w:val="007360D9"/>
    <w:rsid w:val="0074451C"/>
    <w:rsid w:val="0074721D"/>
    <w:rsid w:val="007472EF"/>
    <w:rsid w:val="00750694"/>
    <w:rsid w:val="00750A49"/>
    <w:rsid w:val="0075111A"/>
    <w:rsid w:val="00760EAB"/>
    <w:rsid w:val="0076215C"/>
    <w:rsid w:val="0076363A"/>
    <w:rsid w:val="00764134"/>
    <w:rsid w:val="00770ADB"/>
    <w:rsid w:val="007723B5"/>
    <w:rsid w:val="007723DD"/>
    <w:rsid w:val="00772683"/>
    <w:rsid w:val="007815EA"/>
    <w:rsid w:val="007832D4"/>
    <w:rsid w:val="00784C70"/>
    <w:rsid w:val="00786B0C"/>
    <w:rsid w:val="007909DA"/>
    <w:rsid w:val="00791EA9"/>
    <w:rsid w:val="00792756"/>
    <w:rsid w:val="00794EE0"/>
    <w:rsid w:val="007953DE"/>
    <w:rsid w:val="007964FF"/>
    <w:rsid w:val="007A041E"/>
    <w:rsid w:val="007A11E2"/>
    <w:rsid w:val="007A1823"/>
    <w:rsid w:val="007A197D"/>
    <w:rsid w:val="007A385D"/>
    <w:rsid w:val="007A765F"/>
    <w:rsid w:val="007B06CF"/>
    <w:rsid w:val="007C6B7B"/>
    <w:rsid w:val="007C6BB7"/>
    <w:rsid w:val="007D081C"/>
    <w:rsid w:val="007D08C6"/>
    <w:rsid w:val="007D489E"/>
    <w:rsid w:val="007D5A85"/>
    <w:rsid w:val="007D5E25"/>
    <w:rsid w:val="007D6696"/>
    <w:rsid w:val="007E1108"/>
    <w:rsid w:val="007E4498"/>
    <w:rsid w:val="007E556A"/>
    <w:rsid w:val="007E6070"/>
    <w:rsid w:val="007F0144"/>
    <w:rsid w:val="007F60BC"/>
    <w:rsid w:val="00802599"/>
    <w:rsid w:val="00803A05"/>
    <w:rsid w:val="008041AC"/>
    <w:rsid w:val="00806D67"/>
    <w:rsid w:val="00816C81"/>
    <w:rsid w:val="00823291"/>
    <w:rsid w:val="00823FC9"/>
    <w:rsid w:val="0082464F"/>
    <w:rsid w:val="00824800"/>
    <w:rsid w:val="00827154"/>
    <w:rsid w:val="008310F8"/>
    <w:rsid w:val="008318F8"/>
    <w:rsid w:val="00833D84"/>
    <w:rsid w:val="00833D9C"/>
    <w:rsid w:val="00834417"/>
    <w:rsid w:val="008345DD"/>
    <w:rsid w:val="0083494F"/>
    <w:rsid w:val="00835A50"/>
    <w:rsid w:val="008374BE"/>
    <w:rsid w:val="00837EA2"/>
    <w:rsid w:val="0084053C"/>
    <w:rsid w:val="00844669"/>
    <w:rsid w:val="00852B4D"/>
    <w:rsid w:val="00856A5C"/>
    <w:rsid w:val="00860B49"/>
    <w:rsid w:val="00860CCB"/>
    <w:rsid w:val="00862A79"/>
    <w:rsid w:val="00864630"/>
    <w:rsid w:val="00864826"/>
    <w:rsid w:val="00865808"/>
    <w:rsid w:val="00866DCF"/>
    <w:rsid w:val="008714A8"/>
    <w:rsid w:val="00872C2E"/>
    <w:rsid w:val="008735A2"/>
    <w:rsid w:val="00873F31"/>
    <w:rsid w:val="00874040"/>
    <w:rsid w:val="00874922"/>
    <w:rsid w:val="00877AA9"/>
    <w:rsid w:val="008804E6"/>
    <w:rsid w:val="008812A5"/>
    <w:rsid w:val="00881FC4"/>
    <w:rsid w:val="0088203F"/>
    <w:rsid w:val="008916BE"/>
    <w:rsid w:val="0089236D"/>
    <w:rsid w:val="00895199"/>
    <w:rsid w:val="00895A5E"/>
    <w:rsid w:val="008A2E7C"/>
    <w:rsid w:val="008A6996"/>
    <w:rsid w:val="008B025D"/>
    <w:rsid w:val="008B0591"/>
    <w:rsid w:val="008B1EE2"/>
    <w:rsid w:val="008B5B59"/>
    <w:rsid w:val="008C0447"/>
    <w:rsid w:val="008C07AA"/>
    <w:rsid w:val="008C2825"/>
    <w:rsid w:val="008C41F2"/>
    <w:rsid w:val="008C5D75"/>
    <w:rsid w:val="008D2C5E"/>
    <w:rsid w:val="008D5F3F"/>
    <w:rsid w:val="008E0F17"/>
    <w:rsid w:val="008E36DA"/>
    <w:rsid w:val="008E5991"/>
    <w:rsid w:val="008E60B8"/>
    <w:rsid w:val="008E71E9"/>
    <w:rsid w:val="008F36B2"/>
    <w:rsid w:val="008F4732"/>
    <w:rsid w:val="008F5888"/>
    <w:rsid w:val="00900EAF"/>
    <w:rsid w:val="0090326D"/>
    <w:rsid w:val="00911519"/>
    <w:rsid w:val="009165EB"/>
    <w:rsid w:val="009170A9"/>
    <w:rsid w:val="00917153"/>
    <w:rsid w:val="00926A4A"/>
    <w:rsid w:val="0093326C"/>
    <w:rsid w:val="00934D39"/>
    <w:rsid w:val="009377CD"/>
    <w:rsid w:val="0094046A"/>
    <w:rsid w:val="009419F0"/>
    <w:rsid w:val="00946017"/>
    <w:rsid w:val="009463DD"/>
    <w:rsid w:val="00946D59"/>
    <w:rsid w:val="00951A5C"/>
    <w:rsid w:val="00953D43"/>
    <w:rsid w:val="00961311"/>
    <w:rsid w:val="009778EC"/>
    <w:rsid w:val="00981D22"/>
    <w:rsid w:val="009823CB"/>
    <w:rsid w:val="00982D86"/>
    <w:rsid w:val="00983B3B"/>
    <w:rsid w:val="00983E1B"/>
    <w:rsid w:val="009866B7"/>
    <w:rsid w:val="00990165"/>
    <w:rsid w:val="009903C3"/>
    <w:rsid w:val="009916EA"/>
    <w:rsid w:val="00992373"/>
    <w:rsid w:val="009A1D6A"/>
    <w:rsid w:val="009A2EA5"/>
    <w:rsid w:val="009B0D59"/>
    <w:rsid w:val="009B5126"/>
    <w:rsid w:val="009B5E99"/>
    <w:rsid w:val="009C2BF6"/>
    <w:rsid w:val="009C368A"/>
    <w:rsid w:val="009C4E6C"/>
    <w:rsid w:val="009D013B"/>
    <w:rsid w:val="009D0BA6"/>
    <w:rsid w:val="009D538E"/>
    <w:rsid w:val="009D5B01"/>
    <w:rsid w:val="009E01C8"/>
    <w:rsid w:val="009E1747"/>
    <w:rsid w:val="009E2002"/>
    <w:rsid w:val="009E2A80"/>
    <w:rsid w:val="009E461F"/>
    <w:rsid w:val="009E5BF6"/>
    <w:rsid w:val="009F1ACD"/>
    <w:rsid w:val="009F52F0"/>
    <w:rsid w:val="00A013E6"/>
    <w:rsid w:val="00A018B4"/>
    <w:rsid w:val="00A02C1B"/>
    <w:rsid w:val="00A031AC"/>
    <w:rsid w:val="00A05205"/>
    <w:rsid w:val="00A063C1"/>
    <w:rsid w:val="00A06AC5"/>
    <w:rsid w:val="00A104B8"/>
    <w:rsid w:val="00A10C6B"/>
    <w:rsid w:val="00A13CB2"/>
    <w:rsid w:val="00A145ED"/>
    <w:rsid w:val="00A161F0"/>
    <w:rsid w:val="00A17064"/>
    <w:rsid w:val="00A235E2"/>
    <w:rsid w:val="00A25CAA"/>
    <w:rsid w:val="00A27E30"/>
    <w:rsid w:val="00A307B6"/>
    <w:rsid w:val="00A31076"/>
    <w:rsid w:val="00A41033"/>
    <w:rsid w:val="00A428E6"/>
    <w:rsid w:val="00A42A07"/>
    <w:rsid w:val="00A42AE0"/>
    <w:rsid w:val="00A43355"/>
    <w:rsid w:val="00A45C68"/>
    <w:rsid w:val="00A51D59"/>
    <w:rsid w:val="00A56CC6"/>
    <w:rsid w:val="00A614D1"/>
    <w:rsid w:val="00A62AF2"/>
    <w:rsid w:val="00A65B2E"/>
    <w:rsid w:val="00A74C71"/>
    <w:rsid w:val="00A80911"/>
    <w:rsid w:val="00A85E0F"/>
    <w:rsid w:val="00A90898"/>
    <w:rsid w:val="00A92727"/>
    <w:rsid w:val="00A944ED"/>
    <w:rsid w:val="00A97617"/>
    <w:rsid w:val="00AA0BEF"/>
    <w:rsid w:val="00AA207F"/>
    <w:rsid w:val="00AA6135"/>
    <w:rsid w:val="00AA6DB5"/>
    <w:rsid w:val="00AB11DE"/>
    <w:rsid w:val="00AB2CEE"/>
    <w:rsid w:val="00AC4305"/>
    <w:rsid w:val="00AC6BEE"/>
    <w:rsid w:val="00AD41F6"/>
    <w:rsid w:val="00AD5B95"/>
    <w:rsid w:val="00AE017E"/>
    <w:rsid w:val="00AE157E"/>
    <w:rsid w:val="00AE6B08"/>
    <w:rsid w:val="00AF0609"/>
    <w:rsid w:val="00AF2042"/>
    <w:rsid w:val="00AF227B"/>
    <w:rsid w:val="00AF2C2A"/>
    <w:rsid w:val="00AF3276"/>
    <w:rsid w:val="00AF75B9"/>
    <w:rsid w:val="00B03267"/>
    <w:rsid w:val="00B06C3B"/>
    <w:rsid w:val="00B070D9"/>
    <w:rsid w:val="00B07BCC"/>
    <w:rsid w:val="00B10856"/>
    <w:rsid w:val="00B1519B"/>
    <w:rsid w:val="00B16638"/>
    <w:rsid w:val="00B215CE"/>
    <w:rsid w:val="00B25602"/>
    <w:rsid w:val="00B321E8"/>
    <w:rsid w:val="00B34149"/>
    <w:rsid w:val="00B35D65"/>
    <w:rsid w:val="00B3628F"/>
    <w:rsid w:val="00B36F17"/>
    <w:rsid w:val="00B37402"/>
    <w:rsid w:val="00B3788E"/>
    <w:rsid w:val="00B43B92"/>
    <w:rsid w:val="00B54A59"/>
    <w:rsid w:val="00B55602"/>
    <w:rsid w:val="00B566D9"/>
    <w:rsid w:val="00B6172C"/>
    <w:rsid w:val="00B61991"/>
    <w:rsid w:val="00B6320C"/>
    <w:rsid w:val="00B644C2"/>
    <w:rsid w:val="00B7051B"/>
    <w:rsid w:val="00B7131E"/>
    <w:rsid w:val="00B74D49"/>
    <w:rsid w:val="00B76AF2"/>
    <w:rsid w:val="00B82C16"/>
    <w:rsid w:val="00B82CA5"/>
    <w:rsid w:val="00B8671E"/>
    <w:rsid w:val="00B943F7"/>
    <w:rsid w:val="00B95064"/>
    <w:rsid w:val="00B96E11"/>
    <w:rsid w:val="00BA2BB3"/>
    <w:rsid w:val="00BA56B7"/>
    <w:rsid w:val="00BA719E"/>
    <w:rsid w:val="00BB33F7"/>
    <w:rsid w:val="00BB50CE"/>
    <w:rsid w:val="00BB52FF"/>
    <w:rsid w:val="00BB658E"/>
    <w:rsid w:val="00BB7300"/>
    <w:rsid w:val="00BC219A"/>
    <w:rsid w:val="00BC3949"/>
    <w:rsid w:val="00BC3C0A"/>
    <w:rsid w:val="00BC46BD"/>
    <w:rsid w:val="00BD64C6"/>
    <w:rsid w:val="00BE02B3"/>
    <w:rsid w:val="00BE0789"/>
    <w:rsid w:val="00BE5BB6"/>
    <w:rsid w:val="00BE77D7"/>
    <w:rsid w:val="00BF0C43"/>
    <w:rsid w:val="00BF5495"/>
    <w:rsid w:val="00BF6A85"/>
    <w:rsid w:val="00BF79F7"/>
    <w:rsid w:val="00C00162"/>
    <w:rsid w:val="00C015C2"/>
    <w:rsid w:val="00C037DF"/>
    <w:rsid w:val="00C10F47"/>
    <w:rsid w:val="00C110D1"/>
    <w:rsid w:val="00C11C5D"/>
    <w:rsid w:val="00C12A70"/>
    <w:rsid w:val="00C21116"/>
    <w:rsid w:val="00C21ED3"/>
    <w:rsid w:val="00C31773"/>
    <w:rsid w:val="00C31D5A"/>
    <w:rsid w:val="00C34393"/>
    <w:rsid w:val="00C3520B"/>
    <w:rsid w:val="00C3709A"/>
    <w:rsid w:val="00C3746D"/>
    <w:rsid w:val="00C37C15"/>
    <w:rsid w:val="00C40057"/>
    <w:rsid w:val="00C40892"/>
    <w:rsid w:val="00C468F3"/>
    <w:rsid w:val="00C548F2"/>
    <w:rsid w:val="00C550FC"/>
    <w:rsid w:val="00C55360"/>
    <w:rsid w:val="00C555BC"/>
    <w:rsid w:val="00C55630"/>
    <w:rsid w:val="00C55C7E"/>
    <w:rsid w:val="00C5736F"/>
    <w:rsid w:val="00C57E94"/>
    <w:rsid w:val="00C60826"/>
    <w:rsid w:val="00C649A4"/>
    <w:rsid w:val="00C65C73"/>
    <w:rsid w:val="00C66DE8"/>
    <w:rsid w:val="00C66E42"/>
    <w:rsid w:val="00C72FF5"/>
    <w:rsid w:val="00C75543"/>
    <w:rsid w:val="00C7585C"/>
    <w:rsid w:val="00C77822"/>
    <w:rsid w:val="00C80DF6"/>
    <w:rsid w:val="00C827F4"/>
    <w:rsid w:val="00C82AFB"/>
    <w:rsid w:val="00C83AE4"/>
    <w:rsid w:val="00C87CC1"/>
    <w:rsid w:val="00C91DEF"/>
    <w:rsid w:val="00C93039"/>
    <w:rsid w:val="00C95DF7"/>
    <w:rsid w:val="00CA4BD9"/>
    <w:rsid w:val="00CA63C4"/>
    <w:rsid w:val="00CB0CED"/>
    <w:rsid w:val="00CB330F"/>
    <w:rsid w:val="00CB35CD"/>
    <w:rsid w:val="00CB452D"/>
    <w:rsid w:val="00CC0CF2"/>
    <w:rsid w:val="00CC3AD8"/>
    <w:rsid w:val="00CC5868"/>
    <w:rsid w:val="00CC6028"/>
    <w:rsid w:val="00CD09D8"/>
    <w:rsid w:val="00CD3054"/>
    <w:rsid w:val="00CD46C2"/>
    <w:rsid w:val="00CD5BE7"/>
    <w:rsid w:val="00CD6787"/>
    <w:rsid w:val="00CD6965"/>
    <w:rsid w:val="00CE0AD8"/>
    <w:rsid w:val="00CE1FFC"/>
    <w:rsid w:val="00CE3B3A"/>
    <w:rsid w:val="00CE7256"/>
    <w:rsid w:val="00CF2632"/>
    <w:rsid w:val="00CF586B"/>
    <w:rsid w:val="00D0096F"/>
    <w:rsid w:val="00D01170"/>
    <w:rsid w:val="00D01FA5"/>
    <w:rsid w:val="00D030AE"/>
    <w:rsid w:val="00D0397D"/>
    <w:rsid w:val="00D04EA2"/>
    <w:rsid w:val="00D05909"/>
    <w:rsid w:val="00D10243"/>
    <w:rsid w:val="00D12637"/>
    <w:rsid w:val="00D13353"/>
    <w:rsid w:val="00D14077"/>
    <w:rsid w:val="00D17868"/>
    <w:rsid w:val="00D2233A"/>
    <w:rsid w:val="00D23912"/>
    <w:rsid w:val="00D24F0A"/>
    <w:rsid w:val="00D256E6"/>
    <w:rsid w:val="00D25BCC"/>
    <w:rsid w:val="00D265CC"/>
    <w:rsid w:val="00D363CE"/>
    <w:rsid w:val="00D4068B"/>
    <w:rsid w:val="00D4196B"/>
    <w:rsid w:val="00D45F8B"/>
    <w:rsid w:val="00D46260"/>
    <w:rsid w:val="00D51D54"/>
    <w:rsid w:val="00D56847"/>
    <w:rsid w:val="00D57BF0"/>
    <w:rsid w:val="00D6084F"/>
    <w:rsid w:val="00D6244B"/>
    <w:rsid w:val="00D62B48"/>
    <w:rsid w:val="00D734A2"/>
    <w:rsid w:val="00D77E51"/>
    <w:rsid w:val="00D807AB"/>
    <w:rsid w:val="00D81616"/>
    <w:rsid w:val="00D8174F"/>
    <w:rsid w:val="00D828FB"/>
    <w:rsid w:val="00D832E3"/>
    <w:rsid w:val="00D872AC"/>
    <w:rsid w:val="00D9118E"/>
    <w:rsid w:val="00D94418"/>
    <w:rsid w:val="00D96B69"/>
    <w:rsid w:val="00DA1FAB"/>
    <w:rsid w:val="00DB004F"/>
    <w:rsid w:val="00DB2888"/>
    <w:rsid w:val="00DB570C"/>
    <w:rsid w:val="00DB651B"/>
    <w:rsid w:val="00DB7DA8"/>
    <w:rsid w:val="00DC061E"/>
    <w:rsid w:val="00DC51AF"/>
    <w:rsid w:val="00DC5FB0"/>
    <w:rsid w:val="00DD0134"/>
    <w:rsid w:val="00DD2F05"/>
    <w:rsid w:val="00DD6775"/>
    <w:rsid w:val="00DD6785"/>
    <w:rsid w:val="00DE01EC"/>
    <w:rsid w:val="00DE1ADC"/>
    <w:rsid w:val="00DE58FB"/>
    <w:rsid w:val="00DE7A4E"/>
    <w:rsid w:val="00DF37E7"/>
    <w:rsid w:val="00DF3FEB"/>
    <w:rsid w:val="00E01415"/>
    <w:rsid w:val="00E02EEF"/>
    <w:rsid w:val="00E030D3"/>
    <w:rsid w:val="00E05B74"/>
    <w:rsid w:val="00E07821"/>
    <w:rsid w:val="00E1089A"/>
    <w:rsid w:val="00E13E80"/>
    <w:rsid w:val="00E14193"/>
    <w:rsid w:val="00E17E13"/>
    <w:rsid w:val="00E24A09"/>
    <w:rsid w:val="00E2692B"/>
    <w:rsid w:val="00E303D8"/>
    <w:rsid w:val="00E37274"/>
    <w:rsid w:val="00E41F78"/>
    <w:rsid w:val="00E4320D"/>
    <w:rsid w:val="00E4539F"/>
    <w:rsid w:val="00E52493"/>
    <w:rsid w:val="00E52DDC"/>
    <w:rsid w:val="00E52F5E"/>
    <w:rsid w:val="00E55E8A"/>
    <w:rsid w:val="00E5613E"/>
    <w:rsid w:val="00E56B05"/>
    <w:rsid w:val="00E5776E"/>
    <w:rsid w:val="00E60397"/>
    <w:rsid w:val="00E60B15"/>
    <w:rsid w:val="00E6638C"/>
    <w:rsid w:val="00E66CE3"/>
    <w:rsid w:val="00E675B5"/>
    <w:rsid w:val="00E72C80"/>
    <w:rsid w:val="00E74448"/>
    <w:rsid w:val="00E766B9"/>
    <w:rsid w:val="00E80ADC"/>
    <w:rsid w:val="00E80C4C"/>
    <w:rsid w:val="00E822AB"/>
    <w:rsid w:val="00E838B6"/>
    <w:rsid w:val="00E9456B"/>
    <w:rsid w:val="00E94E41"/>
    <w:rsid w:val="00E971F6"/>
    <w:rsid w:val="00EA307E"/>
    <w:rsid w:val="00EA7962"/>
    <w:rsid w:val="00EB00A5"/>
    <w:rsid w:val="00EB13AF"/>
    <w:rsid w:val="00EB13FE"/>
    <w:rsid w:val="00EB26BF"/>
    <w:rsid w:val="00EB32D4"/>
    <w:rsid w:val="00EB3367"/>
    <w:rsid w:val="00EB4692"/>
    <w:rsid w:val="00EB4A78"/>
    <w:rsid w:val="00EC00E7"/>
    <w:rsid w:val="00EC0821"/>
    <w:rsid w:val="00EC7C6F"/>
    <w:rsid w:val="00ED1ACA"/>
    <w:rsid w:val="00ED1FAA"/>
    <w:rsid w:val="00ED32E1"/>
    <w:rsid w:val="00ED4BBF"/>
    <w:rsid w:val="00ED4C73"/>
    <w:rsid w:val="00ED5D70"/>
    <w:rsid w:val="00ED7C1E"/>
    <w:rsid w:val="00EE050A"/>
    <w:rsid w:val="00EE1993"/>
    <w:rsid w:val="00EE7111"/>
    <w:rsid w:val="00EE7ED9"/>
    <w:rsid w:val="00EF01FD"/>
    <w:rsid w:val="00EF112E"/>
    <w:rsid w:val="00EF319C"/>
    <w:rsid w:val="00EF63AD"/>
    <w:rsid w:val="00F03605"/>
    <w:rsid w:val="00F04182"/>
    <w:rsid w:val="00F058DB"/>
    <w:rsid w:val="00F061D1"/>
    <w:rsid w:val="00F07266"/>
    <w:rsid w:val="00F07C41"/>
    <w:rsid w:val="00F07C76"/>
    <w:rsid w:val="00F16ABC"/>
    <w:rsid w:val="00F2109E"/>
    <w:rsid w:val="00F23CC3"/>
    <w:rsid w:val="00F244F3"/>
    <w:rsid w:val="00F25926"/>
    <w:rsid w:val="00F25EDF"/>
    <w:rsid w:val="00F275FB"/>
    <w:rsid w:val="00F30B5D"/>
    <w:rsid w:val="00F324EA"/>
    <w:rsid w:val="00F33219"/>
    <w:rsid w:val="00F33891"/>
    <w:rsid w:val="00F33CBF"/>
    <w:rsid w:val="00F34F73"/>
    <w:rsid w:val="00F35DEA"/>
    <w:rsid w:val="00F378EA"/>
    <w:rsid w:val="00F45929"/>
    <w:rsid w:val="00F520A0"/>
    <w:rsid w:val="00F52C0C"/>
    <w:rsid w:val="00F541B7"/>
    <w:rsid w:val="00F55D3F"/>
    <w:rsid w:val="00F5621C"/>
    <w:rsid w:val="00F56E76"/>
    <w:rsid w:val="00F60F79"/>
    <w:rsid w:val="00F64EBB"/>
    <w:rsid w:val="00F65125"/>
    <w:rsid w:val="00F70953"/>
    <w:rsid w:val="00F70AED"/>
    <w:rsid w:val="00F71B0A"/>
    <w:rsid w:val="00F7517E"/>
    <w:rsid w:val="00F75C2C"/>
    <w:rsid w:val="00F76122"/>
    <w:rsid w:val="00F7704A"/>
    <w:rsid w:val="00F806B5"/>
    <w:rsid w:val="00F80C74"/>
    <w:rsid w:val="00F829EF"/>
    <w:rsid w:val="00F91066"/>
    <w:rsid w:val="00F9423E"/>
    <w:rsid w:val="00F948A5"/>
    <w:rsid w:val="00F96523"/>
    <w:rsid w:val="00F9711D"/>
    <w:rsid w:val="00FA24D3"/>
    <w:rsid w:val="00FA2DCB"/>
    <w:rsid w:val="00FA7074"/>
    <w:rsid w:val="00FA7F4D"/>
    <w:rsid w:val="00FB18A9"/>
    <w:rsid w:val="00FB38FA"/>
    <w:rsid w:val="00FB4223"/>
    <w:rsid w:val="00FC14AF"/>
    <w:rsid w:val="00FC1EC7"/>
    <w:rsid w:val="00FC2CAB"/>
    <w:rsid w:val="00FC4CB6"/>
    <w:rsid w:val="00FD101F"/>
    <w:rsid w:val="00FD15AC"/>
    <w:rsid w:val="00FD5932"/>
    <w:rsid w:val="00FD678E"/>
    <w:rsid w:val="00FD792F"/>
    <w:rsid w:val="00FE06F8"/>
    <w:rsid w:val="00FE1F96"/>
    <w:rsid w:val="00FE4230"/>
    <w:rsid w:val="00FF0F7D"/>
    <w:rsid w:val="00FF1BC2"/>
    <w:rsid w:val="00FF2717"/>
    <w:rsid w:val="00FF5B76"/>
    <w:rsid w:val="00FF64FC"/>
    <w:rsid w:val="00FF6CD6"/>
    <w:rsid w:val="00FF6D70"/>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940"/>
  <w14:defaultImageDpi w14:val="32767"/>
  <w15:chartTrackingRefBased/>
  <w15:docId w15:val="{8395C270-8632-C842-BF1C-F379E68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48"/>
    <w:pPr>
      <w:widowControl w:val="0"/>
      <w:autoSpaceDE w:val="0"/>
      <w:autoSpaceDN w:val="0"/>
      <w:adjustRightInd w:val="0"/>
    </w:pPr>
  </w:style>
  <w:style w:type="paragraph" w:styleId="Heading1">
    <w:name w:val="heading 1"/>
    <w:basedOn w:val="Normal"/>
    <w:next w:val="Normal"/>
    <w:link w:val="Heading1Char"/>
    <w:uiPriority w:val="9"/>
    <w:qFormat/>
    <w:rsid w:val="00B35D65"/>
    <w:pPr>
      <w:keepNext/>
      <w:keepLines/>
      <w:widowControl/>
      <w:numPr>
        <w:numId w:val="5"/>
      </w:numPr>
      <w:autoSpaceDE/>
      <w:autoSpaceDN/>
      <w:adjustRightInd/>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D65"/>
    <w:pPr>
      <w:keepNext/>
      <w:keepLines/>
      <w:widowControl/>
      <w:numPr>
        <w:ilvl w:val="1"/>
        <w:numId w:val="5"/>
      </w:numPr>
      <w:autoSpaceDE/>
      <w:autoSpaceDN/>
      <w:adjustRightInd/>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D65"/>
    <w:pPr>
      <w:keepNext/>
      <w:keepLines/>
      <w:widowControl/>
      <w:numPr>
        <w:ilvl w:val="2"/>
        <w:numId w:val="5"/>
      </w:numPr>
      <w:autoSpaceDE/>
      <w:autoSpaceDN/>
      <w:adjustRightInd/>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5D65"/>
    <w:pPr>
      <w:keepNext/>
      <w:keepLines/>
      <w:widowControl/>
      <w:numPr>
        <w:ilvl w:val="3"/>
        <w:numId w:val="5"/>
      </w:numPr>
      <w:autoSpaceDE/>
      <w:autoSpaceDN/>
      <w:adjustRightInd/>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35D65"/>
    <w:pPr>
      <w:keepNext/>
      <w:keepLines/>
      <w:widowControl/>
      <w:numPr>
        <w:ilvl w:val="4"/>
        <w:numId w:val="5"/>
      </w:numPr>
      <w:autoSpaceDE/>
      <w:autoSpaceDN/>
      <w:adjustRightInd/>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B35D65"/>
    <w:pPr>
      <w:keepNext/>
      <w:keepLines/>
      <w:widowControl/>
      <w:numPr>
        <w:ilvl w:val="5"/>
        <w:numId w:val="5"/>
      </w:numPr>
      <w:autoSpaceDE/>
      <w:autoSpaceDN/>
      <w:adjustRightInd/>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B35D65"/>
    <w:pPr>
      <w:keepNext/>
      <w:keepLines/>
      <w:widowControl/>
      <w:numPr>
        <w:ilvl w:val="6"/>
        <w:numId w:val="5"/>
      </w:numPr>
      <w:autoSpaceDE/>
      <w:autoSpaceDN/>
      <w:adjustRightInd/>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B35D65"/>
    <w:pPr>
      <w:keepNext/>
      <w:keepLines/>
      <w:widowControl/>
      <w:numPr>
        <w:ilvl w:val="7"/>
        <w:numId w:val="5"/>
      </w:numPr>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65"/>
    <w:pPr>
      <w:keepNext/>
      <w:keepLines/>
      <w:widowControl/>
      <w:numPr>
        <w:ilvl w:val="8"/>
        <w:numId w:val="5"/>
      </w:numPr>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48"/>
    <w:pPr>
      <w:ind w:left="720"/>
    </w:pPr>
  </w:style>
  <w:style w:type="character" w:styleId="Hyperlink">
    <w:name w:val="Hyperlink"/>
    <w:basedOn w:val="DefaultParagraphFont"/>
    <w:uiPriority w:val="99"/>
    <w:unhideWhenUsed/>
    <w:rsid w:val="00B76AF2"/>
    <w:rPr>
      <w:color w:val="0563C1" w:themeColor="hyperlink"/>
      <w:u w:val="single"/>
    </w:rPr>
  </w:style>
  <w:style w:type="character" w:styleId="UnresolvedMention">
    <w:name w:val="Unresolved Mention"/>
    <w:basedOn w:val="DefaultParagraphFont"/>
    <w:uiPriority w:val="99"/>
    <w:rsid w:val="00B76AF2"/>
    <w:rPr>
      <w:color w:val="808080"/>
      <w:shd w:val="clear" w:color="auto" w:fill="E6E6E6"/>
    </w:rPr>
  </w:style>
  <w:style w:type="character" w:customStyle="1" w:styleId="apple-converted-space">
    <w:name w:val="apple-converted-space"/>
    <w:basedOn w:val="DefaultParagraphFont"/>
    <w:rsid w:val="00D265CC"/>
  </w:style>
  <w:style w:type="table" w:styleId="TableGrid">
    <w:name w:val="Table Grid"/>
    <w:basedOn w:val="TableNormal"/>
    <w:uiPriority w:val="59"/>
    <w:rsid w:val="007E449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70"/>
    <w:pPr>
      <w:tabs>
        <w:tab w:val="center" w:pos="4680"/>
        <w:tab w:val="right" w:pos="9360"/>
      </w:tabs>
    </w:pPr>
  </w:style>
  <w:style w:type="character" w:customStyle="1" w:styleId="HeaderChar">
    <w:name w:val="Header Char"/>
    <w:basedOn w:val="DefaultParagraphFont"/>
    <w:link w:val="Header"/>
    <w:uiPriority w:val="99"/>
    <w:rsid w:val="00186F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F70"/>
    <w:pPr>
      <w:tabs>
        <w:tab w:val="center" w:pos="4680"/>
        <w:tab w:val="right" w:pos="9360"/>
      </w:tabs>
    </w:pPr>
  </w:style>
  <w:style w:type="character" w:customStyle="1" w:styleId="FooterChar">
    <w:name w:val="Footer Char"/>
    <w:basedOn w:val="DefaultParagraphFont"/>
    <w:link w:val="Footer"/>
    <w:uiPriority w:val="99"/>
    <w:rsid w:val="00186F70"/>
    <w:rPr>
      <w:rFonts w:ascii="Times New Roman" w:eastAsia="Times New Roman" w:hAnsi="Times New Roman" w:cs="Times New Roman"/>
      <w:sz w:val="20"/>
      <w:szCs w:val="20"/>
    </w:rPr>
  </w:style>
  <w:style w:type="paragraph" w:styleId="Revision">
    <w:name w:val="Revision"/>
    <w:hidden/>
    <w:uiPriority w:val="99"/>
    <w:semiHidden/>
    <w:rsid w:val="005B21AB"/>
    <w:rPr>
      <w:rFonts w:eastAsia="Times New Roman"/>
      <w:sz w:val="20"/>
      <w:szCs w:val="20"/>
    </w:rPr>
  </w:style>
  <w:style w:type="character" w:styleId="PageNumber">
    <w:name w:val="page number"/>
    <w:basedOn w:val="DefaultParagraphFont"/>
    <w:uiPriority w:val="99"/>
    <w:semiHidden/>
    <w:unhideWhenUsed/>
    <w:rsid w:val="005B21AB"/>
  </w:style>
  <w:style w:type="character" w:customStyle="1" w:styleId="Heading1Char">
    <w:name w:val="Heading 1 Char"/>
    <w:basedOn w:val="DefaultParagraphFont"/>
    <w:link w:val="Heading1"/>
    <w:uiPriority w:val="9"/>
    <w:rsid w:val="00B35D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D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D6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35D6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35D6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35D6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35D6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35D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92">
      <w:bodyDiv w:val="1"/>
      <w:marLeft w:val="0"/>
      <w:marRight w:val="0"/>
      <w:marTop w:val="0"/>
      <w:marBottom w:val="0"/>
      <w:divBdr>
        <w:top w:val="none" w:sz="0" w:space="0" w:color="auto"/>
        <w:left w:val="none" w:sz="0" w:space="0" w:color="auto"/>
        <w:bottom w:val="none" w:sz="0" w:space="0" w:color="auto"/>
        <w:right w:val="none" w:sz="0" w:space="0" w:color="auto"/>
      </w:divBdr>
      <w:divsChild>
        <w:div w:id="152911807">
          <w:marLeft w:val="0"/>
          <w:marRight w:val="0"/>
          <w:marTop w:val="0"/>
          <w:marBottom w:val="0"/>
          <w:divBdr>
            <w:top w:val="none" w:sz="0" w:space="0" w:color="auto"/>
            <w:left w:val="none" w:sz="0" w:space="0" w:color="auto"/>
            <w:bottom w:val="none" w:sz="0" w:space="0" w:color="auto"/>
            <w:right w:val="none" w:sz="0" w:space="0" w:color="auto"/>
          </w:divBdr>
        </w:div>
        <w:div w:id="263804978">
          <w:marLeft w:val="0"/>
          <w:marRight w:val="0"/>
          <w:marTop w:val="0"/>
          <w:marBottom w:val="0"/>
          <w:divBdr>
            <w:top w:val="none" w:sz="0" w:space="0" w:color="auto"/>
            <w:left w:val="none" w:sz="0" w:space="0" w:color="auto"/>
            <w:bottom w:val="none" w:sz="0" w:space="0" w:color="auto"/>
            <w:right w:val="none" w:sz="0" w:space="0" w:color="auto"/>
          </w:divBdr>
        </w:div>
        <w:div w:id="470485131">
          <w:marLeft w:val="0"/>
          <w:marRight w:val="0"/>
          <w:marTop w:val="0"/>
          <w:marBottom w:val="0"/>
          <w:divBdr>
            <w:top w:val="none" w:sz="0" w:space="0" w:color="auto"/>
            <w:left w:val="none" w:sz="0" w:space="0" w:color="auto"/>
            <w:bottom w:val="none" w:sz="0" w:space="0" w:color="auto"/>
            <w:right w:val="none" w:sz="0" w:space="0" w:color="auto"/>
          </w:divBdr>
        </w:div>
        <w:div w:id="657929687">
          <w:marLeft w:val="0"/>
          <w:marRight w:val="0"/>
          <w:marTop w:val="0"/>
          <w:marBottom w:val="0"/>
          <w:divBdr>
            <w:top w:val="none" w:sz="0" w:space="0" w:color="auto"/>
            <w:left w:val="none" w:sz="0" w:space="0" w:color="auto"/>
            <w:bottom w:val="none" w:sz="0" w:space="0" w:color="auto"/>
            <w:right w:val="none" w:sz="0" w:space="0" w:color="auto"/>
          </w:divBdr>
        </w:div>
        <w:div w:id="1044866357">
          <w:marLeft w:val="0"/>
          <w:marRight w:val="0"/>
          <w:marTop w:val="0"/>
          <w:marBottom w:val="0"/>
          <w:divBdr>
            <w:top w:val="none" w:sz="0" w:space="0" w:color="auto"/>
            <w:left w:val="none" w:sz="0" w:space="0" w:color="auto"/>
            <w:bottom w:val="none" w:sz="0" w:space="0" w:color="auto"/>
            <w:right w:val="none" w:sz="0" w:space="0" w:color="auto"/>
          </w:divBdr>
        </w:div>
        <w:div w:id="1106072939">
          <w:marLeft w:val="0"/>
          <w:marRight w:val="0"/>
          <w:marTop w:val="0"/>
          <w:marBottom w:val="0"/>
          <w:divBdr>
            <w:top w:val="none" w:sz="0" w:space="0" w:color="auto"/>
            <w:left w:val="none" w:sz="0" w:space="0" w:color="auto"/>
            <w:bottom w:val="none" w:sz="0" w:space="0" w:color="auto"/>
            <w:right w:val="none" w:sz="0" w:space="0" w:color="auto"/>
          </w:divBdr>
        </w:div>
        <w:div w:id="1209680767">
          <w:marLeft w:val="0"/>
          <w:marRight w:val="0"/>
          <w:marTop w:val="0"/>
          <w:marBottom w:val="0"/>
          <w:divBdr>
            <w:top w:val="none" w:sz="0" w:space="0" w:color="auto"/>
            <w:left w:val="none" w:sz="0" w:space="0" w:color="auto"/>
            <w:bottom w:val="none" w:sz="0" w:space="0" w:color="auto"/>
            <w:right w:val="none" w:sz="0" w:space="0" w:color="auto"/>
          </w:divBdr>
        </w:div>
        <w:div w:id="1270117087">
          <w:marLeft w:val="0"/>
          <w:marRight w:val="0"/>
          <w:marTop w:val="0"/>
          <w:marBottom w:val="0"/>
          <w:divBdr>
            <w:top w:val="none" w:sz="0" w:space="0" w:color="auto"/>
            <w:left w:val="none" w:sz="0" w:space="0" w:color="auto"/>
            <w:bottom w:val="none" w:sz="0" w:space="0" w:color="auto"/>
            <w:right w:val="none" w:sz="0" w:space="0" w:color="auto"/>
          </w:divBdr>
        </w:div>
        <w:div w:id="1825704255">
          <w:marLeft w:val="0"/>
          <w:marRight w:val="0"/>
          <w:marTop w:val="0"/>
          <w:marBottom w:val="0"/>
          <w:divBdr>
            <w:top w:val="none" w:sz="0" w:space="0" w:color="auto"/>
            <w:left w:val="none" w:sz="0" w:space="0" w:color="auto"/>
            <w:bottom w:val="none" w:sz="0" w:space="0" w:color="auto"/>
            <w:right w:val="none" w:sz="0" w:space="0" w:color="auto"/>
          </w:divBdr>
        </w:div>
        <w:div w:id="1900944983">
          <w:marLeft w:val="0"/>
          <w:marRight w:val="0"/>
          <w:marTop w:val="0"/>
          <w:marBottom w:val="0"/>
          <w:divBdr>
            <w:top w:val="none" w:sz="0" w:space="0" w:color="auto"/>
            <w:left w:val="none" w:sz="0" w:space="0" w:color="auto"/>
            <w:bottom w:val="none" w:sz="0" w:space="0" w:color="auto"/>
            <w:right w:val="none" w:sz="0" w:space="0" w:color="auto"/>
          </w:divBdr>
        </w:div>
        <w:div w:id="1907498020">
          <w:marLeft w:val="0"/>
          <w:marRight w:val="0"/>
          <w:marTop w:val="0"/>
          <w:marBottom w:val="0"/>
          <w:divBdr>
            <w:top w:val="none" w:sz="0" w:space="0" w:color="auto"/>
            <w:left w:val="none" w:sz="0" w:space="0" w:color="auto"/>
            <w:bottom w:val="none" w:sz="0" w:space="0" w:color="auto"/>
            <w:right w:val="none" w:sz="0" w:space="0" w:color="auto"/>
          </w:divBdr>
        </w:div>
      </w:divsChild>
    </w:div>
    <w:div w:id="351035943">
      <w:bodyDiv w:val="1"/>
      <w:marLeft w:val="0"/>
      <w:marRight w:val="0"/>
      <w:marTop w:val="0"/>
      <w:marBottom w:val="0"/>
      <w:divBdr>
        <w:top w:val="none" w:sz="0" w:space="0" w:color="auto"/>
        <w:left w:val="none" w:sz="0" w:space="0" w:color="auto"/>
        <w:bottom w:val="none" w:sz="0" w:space="0" w:color="auto"/>
        <w:right w:val="none" w:sz="0" w:space="0" w:color="auto"/>
      </w:divBdr>
    </w:div>
    <w:div w:id="574707790">
      <w:bodyDiv w:val="1"/>
      <w:marLeft w:val="0"/>
      <w:marRight w:val="0"/>
      <w:marTop w:val="0"/>
      <w:marBottom w:val="0"/>
      <w:divBdr>
        <w:top w:val="none" w:sz="0" w:space="0" w:color="auto"/>
        <w:left w:val="none" w:sz="0" w:space="0" w:color="auto"/>
        <w:bottom w:val="none" w:sz="0" w:space="0" w:color="auto"/>
        <w:right w:val="none" w:sz="0" w:space="0" w:color="auto"/>
      </w:divBdr>
    </w:div>
    <w:div w:id="626547106">
      <w:bodyDiv w:val="1"/>
      <w:marLeft w:val="0"/>
      <w:marRight w:val="0"/>
      <w:marTop w:val="0"/>
      <w:marBottom w:val="0"/>
      <w:divBdr>
        <w:top w:val="none" w:sz="0" w:space="0" w:color="auto"/>
        <w:left w:val="none" w:sz="0" w:space="0" w:color="auto"/>
        <w:bottom w:val="none" w:sz="0" w:space="0" w:color="auto"/>
        <w:right w:val="none" w:sz="0" w:space="0" w:color="auto"/>
      </w:divBdr>
    </w:div>
    <w:div w:id="979310811">
      <w:bodyDiv w:val="1"/>
      <w:marLeft w:val="0"/>
      <w:marRight w:val="0"/>
      <w:marTop w:val="0"/>
      <w:marBottom w:val="0"/>
      <w:divBdr>
        <w:top w:val="none" w:sz="0" w:space="0" w:color="auto"/>
        <w:left w:val="none" w:sz="0" w:space="0" w:color="auto"/>
        <w:bottom w:val="none" w:sz="0" w:space="0" w:color="auto"/>
        <w:right w:val="none" w:sz="0" w:space="0" w:color="auto"/>
      </w:divBdr>
    </w:div>
    <w:div w:id="1029716666">
      <w:bodyDiv w:val="1"/>
      <w:marLeft w:val="0"/>
      <w:marRight w:val="0"/>
      <w:marTop w:val="0"/>
      <w:marBottom w:val="0"/>
      <w:divBdr>
        <w:top w:val="none" w:sz="0" w:space="0" w:color="auto"/>
        <w:left w:val="none" w:sz="0" w:space="0" w:color="auto"/>
        <w:bottom w:val="none" w:sz="0" w:space="0" w:color="auto"/>
        <w:right w:val="none" w:sz="0" w:space="0" w:color="auto"/>
      </w:divBdr>
    </w:div>
    <w:div w:id="1178889582">
      <w:bodyDiv w:val="1"/>
      <w:marLeft w:val="0"/>
      <w:marRight w:val="0"/>
      <w:marTop w:val="0"/>
      <w:marBottom w:val="0"/>
      <w:divBdr>
        <w:top w:val="none" w:sz="0" w:space="0" w:color="auto"/>
        <w:left w:val="none" w:sz="0" w:space="0" w:color="auto"/>
        <w:bottom w:val="none" w:sz="0" w:space="0" w:color="auto"/>
        <w:right w:val="none" w:sz="0" w:space="0" w:color="auto"/>
      </w:divBdr>
      <w:divsChild>
        <w:div w:id="1839491263">
          <w:marLeft w:val="0"/>
          <w:marRight w:val="0"/>
          <w:marTop w:val="0"/>
          <w:marBottom w:val="0"/>
          <w:divBdr>
            <w:top w:val="none" w:sz="0" w:space="0" w:color="auto"/>
            <w:left w:val="none" w:sz="0" w:space="0" w:color="auto"/>
            <w:bottom w:val="none" w:sz="0" w:space="0" w:color="auto"/>
            <w:right w:val="none" w:sz="0" w:space="0" w:color="auto"/>
          </w:divBdr>
        </w:div>
        <w:div w:id="2133665887">
          <w:marLeft w:val="0"/>
          <w:marRight w:val="0"/>
          <w:marTop w:val="0"/>
          <w:marBottom w:val="0"/>
          <w:divBdr>
            <w:top w:val="none" w:sz="0" w:space="0" w:color="auto"/>
            <w:left w:val="none" w:sz="0" w:space="0" w:color="auto"/>
            <w:bottom w:val="none" w:sz="0" w:space="0" w:color="auto"/>
            <w:right w:val="none" w:sz="0" w:space="0" w:color="auto"/>
          </w:divBdr>
        </w:div>
      </w:divsChild>
    </w:div>
    <w:div w:id="162708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rkeleycitycollege.edu/wp/accreditation/2020-self-evaluation-i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Nancy Cayton</cp:lastModifiedBy>
  <cp:revision>23</cp:revision>
  <cp:lastPrinted>2020-12-16T21:43:00Z</cp:lastPrinted>
  <dcterms:created xsi:type="dcterms:W3CDTF">2021-02-17T19:12:00Z</dcterms:created>
  <dcterms:modified xsi:type="dcterms:W3CDTF">2021-02-17T19:55:00Z</dcterms:modified>
</cp:coreProperties>
</file>