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68CCD19D" w:rsidR="00183BEC" w:rsidRPr="00D363D2" w:rsidRDefault="00E07272" w:rsidP="00183BEC">
      <w:pPr>
        <w:contextualSpacing/>
        <w:jc w:val="center"/>
        <w:rPr>
          <w:rFonts w:ascii="Times New Roman" w:hAnsi="Times New Roman" w:cs="Times New Roman"/>
          <w:color w:val="000000" w:themeColor="text1"/>
          <w:sz w:val="21"/>
          <w:szCs w:val="21"/>
        </w:rPr>
      </w:pPr>
      <w:r>
        <w:rPr>
          <w:noProof/>
          <w:color w:val="2B579A"/>
          <w:shd w:val="clear" w:color="auto" w:fill="E6E6E6"/>
        </w:rPr>
        <w:drawing>
          <wp:inline distT="0" distB="0" distL="0" distR="0" wp14:anchorId="631B6251" wp14:editId="3F93FEE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4B4D.639522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29842" cy="689256"/>
                    </a:xfrm>
                    <a:prstGeom prst="rect">
                      <a:avLst/>
                    </a:prstGeom>
                    <a:noFill/>
                    <a:ln>
                      <a:noFill/>
                    </a:ln>
                  </pic:spPr>
                </pic:pic>
              </a:graphicData>
            </a:graphic>
          </wp:inline>
        </w:drawing>
      </w:r>
      <w:r w:rsidR="00B40121" w:rsidRPr="00B40121">
        <w:rPr>
          <w:rFonts w:ascii="Arial" w:hAnsi="Arial" w:cs="Arial"/>
        </w:rPr>
        <w:br/>
      </w:r>
      <w:r w:rsidR="00C14191" w:rsidRPr="00D363D2">
        <w:rPr>
          <w:rFonts w:ascii="Times New Roman" w:hAnsi="Times New Roman" w:cs="Times New Roman"/>
          <w:b/>
          <w:sz w:val="24"/>
          <w:szCs w:val="24"/>
        </w:rPr>
        <w:t>Assessment Committee</w:t>
      </w:r>
      <w:r w:rsidR="00291BAE" w:rsidRPr="00D363D2">
        <w:rPr>
          <w:rFonts w:ascii="Times New Roman" w:hAnsi="Times New Roman" w:cs="Times New Roman"/>
          <w:b/>
          <w:sz w:val="24"/>
          <w:szCs w:val="24"/>
        </w:rPr>
        <w:t xml:space="preserve"> </w:t>
      </w:r>
      <w:r w:rsidR="00376B03">
        <w:rPr>
          <w:rFonts w:ascii="Times New Roman" w:hAnsi="Times New Roman" w:cs="Times New Roman"/>
          <w:b/>
          <w:sz w:val="24"/>
          <w:szCs w:val="24"/>
        </w:rPr>
        <w:t>Minutes</w:t>
      </w:r>
      <w:r w:rsidR="00B40121" w:rsidRPr="00D363D2">
        <w:rPr>
          <w:rFonts w:ascii="Times New Roman" w:hAnsi="Times New Roman" w:cs="Times New Roman"/>
          <w:sz w:val="24"/>
          <w:szCs w:val="24"/>
        </w:rPr>
        <w:br/>
      </w:r>
      <w:r w:rsidR="00C14191" w:rsidRPr="00D363D2">
        <w:rPr>
          <w:rFonts w:ascii="Times New Roman" w:hAnsi="Times New Roman" w:cs="Times New Roman"/>
          <w:sz w:val="21"/>
          <w:szCs w:val="21"/>
        </w:rPr>
        <w:t>Tuesday</w:t>
      </w:r>
      <w:r w:rsidR="007D0FE1" w:rsidRPr="00D363D2">
        <w:rPr>
          <w:rFonts w:ascii="Times New Roman" w:hAnsi="Times New Roman" w:cs="Times New Roman"/>
          <w:sz w:val="21"/>
          <w:szCs w:val="21"/>
        </w:rPr>
        <w:t>,</w:t>
      </w:r>
      <w:r w:rsidR="00C14191" w:rsidRPr="00D363D2">
        <w:rPr>
          <w:rFonts w:ascii="Times New Roman" w:hAnsi="Times New Roman" w:cs="Times New Roman"/>
          <w:sz w:val="21"/>
          <w:szCs w:val="21"/>
        </w:rPr>
        <w:t xml:space="preserve"> </w:t>
      </w:r>
      <w:r w:rsidR="00EB433B">
        <w:rPr>
          <w:rFonts w:ascii="Times New Roman" w:hAnsi="Times New Roman" w:cs="Times New Roman"/>
          <w:sz w:val="21"/>
          <w:szCs w:val="21"/>
        </w:rPr>
        <w:t>November 2</w:t>
      </w:r>
      <w:r w:rsidR="00AF13F9" w:rsidRPr="00D363D2">
        <w:rPr>
          <w:rFonts w:ascii="Times New Roman" w:hAnsi="Times New Roman" w:cs="Times New Roman"/>
          <w:sz w:val="21"/>
          <w:szCs w:val="21"/>
        </w:rPr>
        <w:t>,</w:t>
      </w:r>
      <w:r w:rsidR="00B319D1" w:rsidRPr="00D363D2">
        <w:rPr>
          <w:rFonts w:ascii="Times New Roman" w:hAnsi="Times New Roman" w:cs="Times New Roman"/>
          <w:sz w:val="21"/>
          <w:szCs w:val="21"/>
        </w:rPr>
        <w:t xml:space="preserve"> 202</w:t>
      </w:r>
      <w:r w:rsidR="00032DC6" w:rsidRPr="00D363D2">
        <w:rPr>
          <w:rFonts w:ascii="Times New Roman" w:hAnsi="Times New Roman" w:cs="Times New Roman"/>
          <w:sz w:val="21"/>
          <w:szCs w:val="21"/>
        </w:rPr>
        <w:t>1</w:t>
      </w:r>
      <w:r w:rsidR="00D363D2">
        <w:rPr>
          <w:rFonts w:ascii="Times New Roman" w:hAnsi="Times New Roman" w:cs="Times New Roman"/>
          <w:sz w:val="21"/>
          <w:szCs w:val="21"/>
        </w:rPr>
        <w:t>,</w:t>
      </w:r>
      <w:r w:rsidR="00E95380" w:rsidRPr="00D363D2">
        <w:rPr>
          <w:rFonts w:ascii="Times New Roman" w:hAnsi="Times New Roman" w:cs="Times New Roman"/>
          <w:sz w:val="21"/>
          <w:szCs w:val="21"/>
        </w:rPr>
        <w:t xml:space="preserve"> 12:30</w:t>
      </w:r>
      <w:r w:rsidR="00B40121" w:rsidRPr="00D363D2">
        <w:rPr>
          <w:rFonts w:ascii="Times New Roman" w:hAnsi="Times New Roman" w:cs="Times New Roman"/>
          <w:sz w:val="21"/>
          <w:szCs w:val="21"/>
        </w:rPr>
        <w:t xml:space="preserve"> pm</w:t>
      </w:r>
      <w:r w:rsidR="00D363D2">
        <w:rPr>
          <w:rFonts w:ascii="Times New Roman" w:hAnsi="Times New Roman" w:cs="Times New Roman"/>
          <w:sz w:val="21"/>
          <w:szCs w:val="21"/>
        </w:rPr>
        <w:t>-</w:t>
      </w:r>
      <w:r w:rsidR="001445C4" w:rsidRPr="00D363D2">
        <w:rPr>
          <w:rFonts w:ascii="Times New Roman" w:hAnsi="Times New Roman" w:cs="Times New Roman"/>
          <w:sz w:val="21"/>
          <w:szCs w:val="21"/>
        </w:rPr>
        <w:t>1:</w:t>
      </w:r>
      <w:r w:rsidR="006B1E21" w:rsidRPr="00D363D2">
        <w:rPr>
          <w:rFonts w:ascii="Times New Roman" w:hAnsi="Times New Roman" w:cs="Times New Roman"/>
          <w:sz w:val="21"/>
          <w:szCs w:val="21"/>
        </w:rPr>
        <w:t>2</w:t>
      </w:r>
      <w:r w:rsidR="001445C4" w:rsidRPr="00D363D2">
        <w:rPr>
          <w:rFonts w:ascii="Times New Roman" w:hAnsi="Times New Roman" w:cs="Times New Roman"/>
          <w:sz w:val="21"/>
          <w:szCs w:val="21"/>
        </w:rPr>
        <w:t>0</w:t>
      </w:r>
      <w:r w:rsidR="00D363D2">
        <w:rPr>
          <w:rFonts w:ascii="Times New Roman" w:hAnsi="Times New Roman" w:cs="Times New Roman"/>
          <w:sz w:val="21"/>
          <w:szCs w:val="21"/>
        </w:rPr>
        <w:t xml:space="preserve"> </w:t>
      </w:r>
      <w:r w:rsidR="00B40121" w:rsidRPr="00D363D2">
        <w:rPr>
          <w:rFonts w:ascii="Times New Roman" w:hAnsi="Times New Roman" w:cs="Times New Roman"/>
          <w:sz w:val="21"/>
          <w:szCs w:val="21"/>
        </w:rPr>
        <w:t>pm</w:t>
      </w:r>
      <w:r w:rsidR="00CC4E80" w:rsidRPr="00D363D2">
        <w:rPr>
          <w:rFonts w:ascii="Times New Roman" w:hAnsi="Times New Roman" w:cs="Times New Roman"/>
          <w:sz w:val="21"/>
          <w:szCs w:val="21"/>
        </w:rPr>
        <w:br/>
      </w:r>
      <w:hyperlink r:id="rId7" w:history="1">
        <w:r w:rsidR="00C14191" w:rsidRPr="00D363D2">
          <w:rPr>
            <w:rStyle w:val="Hyperlink"/>
            <w:rFonts w:ascii="Times New Roman" w:hAnsi="Times New Roman" w:cs="Times New Roman"/>
            <w:sz w:val="21"/>
            <w:szCs w:val="21"/>
          </w:rPr>
          <w:t>https://cccconfer.zoom.us/j/91697291171</w:t>
        </w:r>
      </w:hyperlink>
      <w:r w:rsidR="00C14191" w:rsidRPr="00D363D2">
        <w:rPr>
          <w:rFonts w:ascii="Times New Roman" w:hAnsi="Times New Roman" w:cs="Times New Roman"/>
          <w:color w:val="000000" w:themeColor="text1"/>
          <w:sz w:val="21"/>
          <w:szCs w:val="21"/>
        </w:rPr>
        <w:t xml:space="preserve"> </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ascii="Times New Roman" w:eastAsia="Times New Roman" w:hAnsi="Times New Roman" w:cs="Times New Roman"/>
          <w:b/>
          <w:i/>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D363D2" w:rsidRDefault="005102EA" w:rsidP="00D363D2">
      <w:pPr>
        <w:spacing w:before="240" w:after="120"/>
        <w:ind w:left="-187"/>
        <w:rPr>
          <w:rFonts w:ascii="Times New Roman" w:hAnsi="Times New Roman" w:cs="Times New Roman"/>
          <w:sz w:val="21"/>
          <w:szCs w:val="21"/>
        </w:rPr>
      </w:pPr>
      <w:r w:rsidRPr="00D363D2">
        <w:rPr>
          <w:rFonts w:ascii="Times New Roman" w:hAnsi="Times New Roman" w:cs="Times New Roman"/>
          <w:b/>
          <w:sz w:val="21"/>
          <w:szCs w:val="21"/>
          <w:u w:val="single"/>
        </w:rPr>
        <w:t xml:space="preserve">Required </w:t>
      </w:r>
      <w:r w:rsidR="00B40121" w:rsidRPr="00D363D2">
        <w:rPr>
          <w:rFonts w:ascii="Times New Roman" w:hAnsi="Times New Roman" w:cs="Times New Roman"/>
          <w:b/>
          <w:sz w:val="21"/>
          <w:szCs w:val="21"/>
          <w:u w:val="single"/>
        </w:rPr>
        <w:t>Membership</w:t>
      </w:r>
      <w:proofErr w:type="gramStart"/>
      <w:r w:rsidR="00B64BED" w:rsidRPr="00D363D2">
        <w:rPr>
          <w:rFonts w:ascii="Times New Roman" w:hAnsi="Times New Roman" w:cs="Times New Roman"/>
          <w:b/>
          <w:sz w:val="21"/>
          <w:szCs w:val="21"/>
        </w:rPr>
        <w:t xml:space="preserve">: </w:t>
      </w:r>
      <w:r w:rsidR="00571192" w:rsidRPr="00D363D2">
        <w:rPr>
          <w:rFonts w:ascii="Times New Roman" w:hAnsi="Times New Roman" w:cs="Times New Roman"/>
          <w:sz w:val="21"/>
          <w:szCs w:val="21"/>
        </w:rPr>
        <w:t xml:space="preserve"> (</w:t>
      </w:r>
      <w:proofErr w:type="gramEnd"/>
      <w:r w:rsidR="004A7C16" w:rsidRPr="00D363D2">
        <w:rPr>
          <w:rFonts w:ascii="Times New Roman" w:hAnsi="Times New Roman" w:cs="Times New Roman"/>
          <w:sz w:val="21"/>
          <w:szCs w:val="21"/>
        </w:rPr>
        <w:t>Attended = marked with “X”, Partial Attendance “P”</w:t>
      </w:r>
      <w:r w:rsidR="00571192" w:rsidRPr="00D363D2">
        <w:rPr>
          <w:rFonts w:ascii="Times New Roman" w:hAnsi="Times New Roman" w:cs="Times New Roman"/>
          <w:sz w:val="21"/>
          <w:szCs w:val="21"/>
        </w:rPr>
        <w:t>)</w:t>
      </w:r>
    </w:p>
    <w:tbl>
      <w:tblPr>
        <w:tblStyle w:val="TableGrid"/>
        <w:tblW w:w="0" w:type="auto"/>
        <w:tblInd w:w="-162" w:type="dxa"/>
        <w:tblLook w:val="04A0" w:firstRow="1" w:lastRow="0" w:firstColumn="1" w:lastColumn="0" w:noHBand="0" w:noVBand="1"/>
      </w:tblPr>
      <w:tblGrid>
        <w:gridCol w:w="7110"/>
        <w:gridCol w:w="6660"/>
      </w:tblGrid>
      <w:tr w:rsidR="004A7C16" w:rsidRPr="00D363D2" w14:paraId="6E23B244" w14:textId="77777777" w:rsidTr="551E549B">
        <w:trPr>
          <w:trHeight w:val="1655"/>
        </w:trPr>
        <w:tc>
          <w:tcPr>
            <w:tcW w:w="7110" w:type="dxa"/>
          </w:tcPr>
          <w:p w14:paraId="6E23B22F" w14:textId="0FBB4886" w:rsidR="00F707B1" w:rsidRPr="00D363D2" w:rsidRDefault="007916A7"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60717755"/>
                <w14:checkbox>
                  <w14:checked w14:val="1"/>
                  <w14:checkedState w14:val="2612" w14:font="MS Gothic"/>
                  <w14:uncheckedState w14:val="2610" w14:font="MS Gothic"/>
                </w14:checkbox>
              </w:sdtPr>
              <w:sdtEndPr/>
              <w:sdtContent>
                <w:r w:rsidR="00204622">
                  <w:rPr>
                    <w:rFonts w:ascii="MS Gothic" w:eastAsia="MS Gothic" w:hAnsi="MS Gothic" w:cs="Times New Roman" w:hint="eastAsia"/>
                    <w:color w:val="2B579A"/>
                    <w:sz w:val="21"/>
                    <w:szCs w:val="21"/>
                    <w:shd w:val="clear" w:color="auto" w:fill="E6E6E6"/>
                  </w:rPr>
                  <w:t>☒</w:t>
                </w:r>
              </w:sdtContent>
            </w:sdt>
            <w:r w:rsidR="00956A5F"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Adán</w:t>
            </w:r>
            <w:proofErr w:type="spellEnd"/>
            <w:r w:rsidR="00C14191" w:rsidRPr="00D363D2">
              <w:rPr>
                <w:rFonts w:ascii="Times New Roman" w:hAnsi="Times New Roman" w:cs="Times New Roman"/>
                <w:sz w:val="21"/>
                <w:szCs w:val="21"/>
              </w:rPr>
              <w:t xml:space="preserve"> M. Olmedo</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Coordinator &amp; English Rep</w:t>
            </w:r>
          </w:p>
          <w:p w14:paraId="6E23B230" w14:textId="2CF71EBB" w:rsidR="004A7C16" w:rsidRPr="00D363D2" w:rsidRDefault="00204622" w:rsidP="00D32E6E">
            <w:pPr>
              <w:rPr>
                <w:rFonts w:ascii="Times New Roman" w:hAnsi="Times New Roman" w:cs="Times New Roman"/>
                <w:sz w:val="21"/>
                <w:szCs w:val="21"/>
              </w:rPr>
            </w:pPr>
            <w:r>
              <w:rPr>
                <w:rFonts w:ascii="Times New Roman" w:hAnsi="Times New Roman" w:cs="Times New Roman" w:hint="eastAsia"/>
                <w:sz w:val="21"/>
                <w:szCs w:val="21"/>
              </w:rPr>
              <w:t>P</w:t>
            </w:r>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Nancy Cayton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and Curriculum Specialist</w:t>
            </w:r>
          </w:p>
          <w:p w14:paraId="6E23B231" w14:textId="296645A3" w:rsidR="00F707B1" w:rsidRPr="00D363D2" w:rsidRDefault="007916A7" w:rsidP="00D32E6E">
            <w:pPr>
              <w:rPr>
                <w:rFonts w:ascii="Times New Roman" w:hAnsi="Times New Roman" w:cs="Times New Roman"/>
                <w:sz w:val="21"/>
                <w:szCs w:val="21"/>
              </w:rPr>
            </w:pPr>
            <w:sdt>
              <w:sdtPr>
                <w:rPr>
                  <w:rFonts w:ascii="Times New Roman" w:eastAsia="MS Gothic" w:hAnsi="Times New Roman" w:cs="Times New Roman"/>
                  <w:color w:val="2B579A"/>
                  <w:sz w:val="21"/>
                  <w:szCs w:val="21"/>
                  <w:shd w:val="clear" w:color="auto" w:fill="E6E6E6"/>
                </w:rPr>
                <w:id w:val="1883822324"/>
                <w14:checkbox>
                  <w14:checked w14:val="1"/>
                  <w14:checkedState w14:val="2612" w14:font="MS Gothic"/>
                  <w14:uncheckedState w14:val="2610" w14:font="MS Gothic"/>
                </w14:checkbox>
              </w:sdtPr>
              <w:sdtEndPr/>
              <w:sdtContent>
                <w:r w:rsidR="00204622">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Jenny Gough</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American Sign Language Rep</w:t>
            </w:r>
          </w:p>
          <w:p w14:paraId="6E23B232" w14:textId="7A8103DD" w:rsidR="00F707B1" w:rsidRPr="00D363D2" w:rsidRDefault="007916A7"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7871380"/>
                <w14:checkbox>
                  <w14:checked w14:val="1"/>
                  <w14:checkedState w14:val="2612" w14:font="MS Gothic"/>
                  <w14:uncheckedState w14:val="2610" w14:font="MS Gothic"/>
                </w14:checkbox>
              </w:sdtPr>
              <w:sdtEndPr/>
              <w:sdtContent>
                <w:r w:rsidR="00204622">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Cora Leighton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Arts and Cultural Studies Rep</w:t>
            </w:r>
          </w:p>
          <w:p w14:paraId="6E23B233" w14:textId="1F43023A" w:rsidR="00F707B1" w:rsidRPr="00D363D2" w:rsidRDefault="007916A7"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371F0E9C" w:rsidRPr="00D363D2">
                  <w:rPr>
                    <w:rFonts w:ascii="Segoe UI Symbol" w:eastAsia="MS Gothic" w:hAnsi="Segoe UI Symbol" w:cs="Segoe UI Symbol"/>
                    <w:sz w:val="21"/>
                    <w:szCs w:val="21"/>
                  </w:rPr>
                  <w:t>☐</w:t>
                </w:r>
              </w:sdtContent>
            </w:sdt>
            <w:r w:rsidR="616A4DB2" w:rsidRPr="00D363D2">
              <w:rPr>
                <w:rFonts w:ascii="Times New Roman" w:hAnsi="Times New Roman" w:cs="Times New Roman"/>
                <w:sz w:val="21"/>
                <w:szCs w:val="21"/>
              </w:rPr>
              <w:t xml:space="preserve"> </w:t>
            </w:r>
            <w:r w:rsidR="2A67E861" w:rsidRPr="00D363D2">
              <w:rPr>
                <w:rFonts w:ascii="Times New Roman" w:hAnsi="Times New Roman" w:cs="Times New Roman"/>
                <w:sz w:val="21"/>
                <w:szCs w:val="21"/>
              </w:rPr>
              <w:t>Vacant</w:t>
            </w:r>
            <w:r w:rsidR="12209207"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Business/CIS/Economics Rep</w:t>
            </w:r>
          </w:p>
          <w:p w14:paraId="6E23B234" w14:textId="7BE5B009" w:rsidR="00F707B1" w:rsidRPr="00D363D2" w:rsidRDefault="007916A7" w:rsidP="005F4048">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2090886029"/>
                <w14:checkbox>
                  <w14:checked w14:val="1"/>
                  <w14:checkedState w14:val="2612" w14:font="MS Gothic"/>
                  <w14:uncheckedState w14:val="2610" w14:font="MS Gothic"/>
                </w14:checkbox>
              </w:sdtPr>
              <w:sdtEndPr/>
              <w:sdtContent>
                <w:r w:rsidR="00204622">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Fatima Shah, Counseling Rep</w:t>
            </w:r>
          </w:p>
          <w:p w14:paraId="5538D5E6" w14:textId="2D55E9F6" w:rsidR="00F707B1" w:rsidRPr="00D363D2" w:rsidRDefault="007916A7"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39606439"/>
                <w14:checkbox>
                  <w14:checked w14:val="1"/>
                  <w14:checkedState w14:val="2612" w14:font="MS Gothic"/>
                  <w14:uncheckedState w14:val="2610" w14:font="MS Gothic"/>
                </w14:checkbox>
              </w:sdtPr>
              <w:sdtEndPr/>
              <w:sdtContent>
                <w:r w:rsidR="00204622">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Sepi</w:t>
            </w:r>
            <w:proofErr w:type="spellEnd"/>
            <w:r w:rsidR="00C14191" w:rsidRPr="00D363D2">
              <w:rPr>
                <w:rFonts w:ascii="Times New Roman" w:hAnsi="Times New Roman" w:cs="Times New Roman"/>
                <w:sz w:val="21"/>
                <w:szCs w:val="21"/>
              </w:rPr>
              <w:t xml:space="preserve"> Hosseini, ESOL Rep</w:t>
            </w:r>
          </w:p>
          <w:p w14:paraId="6E23B239" w14:textId="3A0C2BD3" w:rsidR="001B2055" w:rsidRPr="00D363D2" w:rsidRDefault="007916A7"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395090268"/>
                <w14:checkbox>
                  <w14:checked w14:val="1"/>
                  <w14:checkedState w14:val="2612" w14:font="MS Gothic"/>
                  <w14:uncheckedState w14:val="2610" w14:font="MS Gothic"/>
                </w14:checkbox>
              </w:sdtPr>
              <w:sdtEndPr/>
              <w:sdtContent>
                <w:r w:rsidR="00204622">
                  <w:rPr>
                    <w:rFonts w:ascii="MS Gothic" w:eastAsia="MS Gothic" w:hAnsi="MS Gothic" w:cs="Times New Roman" w:hint="eastAsia"/>
                    <w:color w:val="2B579A"/>
                    <w:sz w:val="21"/>
                    <w:szCs w:val="21"/>
                    <w:shd w:val="clear" w:color="auto" w:fill="E6E6E6"/>
                  </w:rPr>
                  <w:t>☒</w:t>
                </w:r>
              </w:sdtContent>
            </w:sdt>
            <w:r w:rsidR="001B2055"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Heather Dodge, Library/LIS Rep</w:t>
            </w:r>
          </w:p>
        </w:tc>
        <w:tc>
          <w:tcPr>
            <w:tcW w:w="6660" w:type="dxa"/>
          </w:tcPr>
          <w:p w14:paraId="6E23B23C" w14:textId="34FFF581" w:rsidR="008C7CD6" w:rsidRPr="00D363D2" w:rsidRDefault="007916A7" w:rsidP="00DE32C9">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91750899"/>
                <w14:checkbox>
                  <w14:checked w14:val="1"/>
                  <w14:checkedState w14:val="2612" w14:font="MS Gothic"/>
                  <w14:uncheckedState w14:val="2610" w14:font="MS Gothic"/>
                </w14:checkbox>
              </w:sdtPr>
              <w:sdtEndPr/>
              <w:sdtContent>
                <w:r w:rsidR="00204622">
                  <w:rPr>
                    <w:rFonts w:ascii="MS Gothic" w:eastAsia="MS Gothic" w:hAnsi="MS Gothic" w:cs="Times New Roman" w:hint="eastAsia"/>
                    <w:color w:val="2B579A"/>
                    <w:sz w:val="21"/>
                    <w:szCs w:val="21"/>
                    <w:shd w:val="clear" w:color="auto" w:fill="E6E6E6"/>
                  </w:rPr>
                  <w:t>☒</w:t>
                </w:r>
              </w:sdtContent>
            </w:sdt>
            <w:r w:rsidR="003F0F23"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Kelly Pernell, Mathematics Rep</w:t>
            </w:r>
            <w:r w:rsidR="009C4CB2" w:rsidRPr="00D363D2">
              <w:rPr>
                <w:rFonts w:ascii="Times New Roman" w:hAnsi="Times New Roman" w:cs="Times New Roman"/>
                <w:sz w:val="21"/>
                <w:szCs w:val="21"/>
              </w:rPr>
              <w:t xml:space="preserve"> </w:t>
            </w:r>
          </w:p>
          <w:p w14:paraId="70E9F438" w14:textId="193D83D4" w:rsidR="001B287D" w:rsidRPr="00D363D2" w:rsidRDefault="007916A7"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93783380"/>
                <w14:checkbox>
                  <w14:checked w14:val="1"/>
                  <w14:checkedState w14:val="2612" w14:font="MS Gothic"/>
                  <w14:uncheckedState w14:val="2610" w14:font="MS Gothic"/>
                </w14:checkbox>
              </w:sdtPr>
              <w:sdtEndPr/>
              <w:sdtContent>
                <w:r w:rsidR="00204622">
                  <w:rPr>
                    <w:rFonts w:ascii="MS Gothic" w:eastAsia="MS Gothic" w:hAnsi="MS Gothic" w:cs="Times New Roman" w:hint="eastAsia"/>
                    <w:color w:val="2B579A"/>
                    <w:sz w:val="21"/>
                    <w:szCs w:val="21"/>
                    <w:shd w:val="clear" w:color="auto" w:fill="E6E6E6"/>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Juan Miranda, Modern Languages Rep</w:t>
            </w:r>
          </w:p>
          <w:p w14:paraId="0364125D" w14:textId="0621EC66" w:rsidR="009C4CB2" w:rsidRPr="00D363D2" w:rsidRDefault="007916A7"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515227877"/>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Vacant, Multimedia Arts</w:t>
            </w:r>
            <w:r w:rsidR="009C4CB2" w:rsidRPr="00D363D2">
              <w:rPr>
                <w:rFonts w:ascii="Times New Roman" w:hAnsi="Times New Roman" w:cs="Times New Roman"/>
                <w:sz w:val="21"/>
                <w:szCs w:val="21"/>
              </w:rPr>
              <w:t xml:space="preserve"> </w:t>
            </w:r>
          </w:p>
          <w:p w14:paraId="1B16951D" w14:textId="0E254EE9" w:rsidR="00643B39" w:rsidRPr="00D363D2" w:rsidRDefault="007916A7"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803668161"/>
                <w14:checkbox>
                  <w14:checked w14:val="1"/>
                  <w14:checkedState w14:val="2612" w14:font="MS Gothic"/>
                  <w14:uncheckedState w14:val="2610" w14:font="MS Gothic"/>
                </w14:checkbox>
              </w:sdtPr>
              <w:sdtEndPr/>
              <w:sdtContent>
                <w:r w:rsidR="00204622">
                  <w:rPr>
                    <w:rFonts w:ascii="MS Gothic" w:eastAsia="MS Gothic" w:hAnsi="MS Gothic" w:cs="Times New Roman" w:hint="eastAsia"/>
                    <w:color w:val="2B579A"/>
                    <w:sz w:val="21"/>
                    <w:szCs w:val="21"/>
                    <w:shd w:val="clear" w:color="auto" w:fill="E6E6E6"/>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 xml:space="preserve">Pieter de </w:t>
            </w:r>
            <w:proofErr w:type="spellStart"/>
            <w:r w:rsidR="00C14191" w:rsidRPr="00D363D2">
              <w:rPr>
                <w:rFonts w:ascii="Times New Roman" w:hAnsi="Times New Roman" w:cs="Times New Roman"/>
                <w:sz w:val="21"/>
                <w:szCs w:val="21"/>
              </w:rPr>
              <w:t>Haan</w:t>
            </w:r>
            <w:proofErr w:type="spellEnd"/>
            <w:r w:rsidR="00C14191" w:rsidRPr="00D363D2">
              <w:rPr>
                <w:rFonts w:ascii="Times New Roman" w:hAnsi="Times New Roman" w:cs="Times New Roman"/>
                <w:sz w:val="21"/>
                <w:szCs w:val="21"/>
              </w:rPr>
              <w:t>, Sciences Rep</w:t>
            </w:r>
          </w:p>
          <w:p w14:paraId="073B4696" w14:textId="6735FDF6" w:rsidR="001B287D" w:rsidRPr="00D363D2" w:rsidRDefault="007916A7"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0779232"/>
                <w14:checkbox>
                  <w14:checked w14:val="1"/>
                  <w14:checkedState w14:val="2612" w14:font="MS Gothic"/>
                  <w14:uncheckedState w14:val="2610" w14:font="MS Gothic"/>
                </w14:checkbox>
              </w:sdtPr>
              <w:sdtEndPr/>
              <w:sdtContent>
                <w:r w:rsidR="00204622">
                  <w:rPr>
                    <w:rFonts w:ascii="MS Gothic" w:eastAsia="MS Gothic" w:hAnsi="MS Gothic" w:cs="Times New Roman" w:hint="eastAsia"/>
                    <w:color w:val="2B579A"/>
                    <w:sz w:val="21"/>
                    <w:szCs w:val="21"/>
                    <w:shd w:val="clear" w:color="auto" w:fill="E6E6E6"/>
                  </w:rPr>
                  <w:t>☒</w:t>
                </w:r>
              </w:sdtContent>
            </w:sdt>
            <w:r w:rsidR="00643B39"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Susan Khan, Social Sciences Rep</w:t>
            </w:r>
            <w:r w:rsidR="00643B39" w:rsidRPr="00D363D2">
              <w:rPr>
                <w:rFonts w:ascii="Times New Roman" w:hAnsi="Times New Roman" w:cs="Times New Roman"/>
                <w:sz w:val="21"/>
                <w:szCs w:val="21"/>
              </w:rPr>
              <w:t xml:space="preserve"> </w:t>
            </w:r>
          </w:p>
          <w:p w14:paraId="6E23B243" w14:textId="614A5DC7" w:rsidR="008C7CD6" w:rsidRPr="00D363D2" w:rsidRDefault="007916A7" w:rsidP="00546202">
            <w:pPr>
              <w:ind w:right="72"/>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9409492"/>
                <w:placeholder>
                  <w:docPart w:val="DefaultPlaceholder_1081868574"/>
                </w:placeholder>
                <w14:checkbox>
                  <w14:checked w14:val="1"/>
                  <w14:checkedState w14:val="2612" w14:font="MS Gothic"/>
                  <w14:uncheckedState w14:val="2610" w14:font="MS Gothic"/>
                </w14:checkbox>
              </w:sdtPr>
              <w:sdtEndPr/>
              <w:sdtContent>
                <w:r w:rsidR="004372D9">
                  <w:rPr>
                    <w:rFonts w:ascii="MS Gothic" w:eastAsia="MS Gothic" w:hAnsi="MS Gothic" w:cs="Times New Roman" w:hint="eastAsia"/>
                    <w:color w:val="2B579A"/>
                    <w:sz w:val="21"/>
                    <w:szCs w:val="21"/>
                    <w:shd w:val="clear" w:color="auto" w:fill="E6E6E6"/>
                  </w:rPr>
                  <w:t>☒</w:t>
                </w:r>
              </w:sdtContent>
            </w:sdt>
            <w:r w:rsidR="1BCFB355"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Kuni</w:t>
            </w:r>
            <w:proofErr w:type="spellEnd"/>
            <w:r w:rsidR="00C14191" w:rsidRPr="00D363D2">
              <w:rPr>
                <w:rFonts w:ascii="Times New Roman" w:hAnsi="Times New Roman" w:cs="Times New Roman"/>
                <w:sz w:val="21"/>
                <w:szCs w:val="21"/>
              </w:rPr>
              <w:t xml:space="preserve"> Hay, </w:t>
            </w:r>
            <w:r w:rsidR="00B02C50" w:rsidRPr="00D363D2">
              <w:rPr>
                <w:rFonts w:ascii="Times New Roman" w:hAnsi="Times New Roman" w:cs="Times New Roman"/>
                <w:sz w:val="21"/>
                <w:szCs w:val="21"/>
              </w:rPr>
              <w:t>Vice President of Instruction</w:t>
            </w:r>
            <w:r w:rsidR="001B287D" w:rsidRPr="00D363D2">
              <w:rPr>
                <w:rFonts w:ascii="Times New Roman" w:hAnsi="Times New Roman" w:cs="Times New Roman"/>
                <w:sz w:val="21"/>
                <w:szCs w:val="21"/>
              </w:rPr>
              <w:br/>
            </w:r>
            <w:sdt>
              <w:sdtPr>
                <w:rPr>
                  <w:rFonts w:ascii="Times New Roman" w:hAnsi="Times New Roman" w:cs="Times New Roman"/>
                  <w:color w:val="2B579A"/>
                  <w:sz w:val="21"/>
                  <w:szCs w:val="21"/>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1BCFB355" w:rsidRPr="00D363D2">
                  <w:rPr>
                    <w:rFonts w:ascii="Segoe UI Symbol" w:eastAsia="MS Gothic" w:hAnsi="Segoe UI Symbol" w:cs="Segoe UI Symbol"/>
                    <w:sz w:val="21"/>
                    <w:szCs w:val="21"/>
                  </w:rPr>
                  <w:t>☐</w:t>
                </w:r>
              </w:sdtContent>
            </w:sdt>
            <w:r w:rsidR="1BCFB355" w:rsidRPr="00D363D2">
              <w:rPr>
                <w:rFonts w:ascii="Times New Roman" w:hAnsi="Times New Roman" w:cs="Times New Roman"/>
                <w:sz w:val="21"/>
                <w:szCs w:val="21"/>
              </w:rPr>
              <w:t xml:space="preserve"> </w:t>
            </w:r>
            <w:r w:rsidR="00B02C50" w:rsidRPr="00D363D2">
              <w:rPr>
                <w:rFonts w:ascii="Times New Roman" w:hAnsi="Times New Roman" w:cs="Times New Roman"/>
                <w:sz w:val="21"/>
                <w:szCs w:val="21"/>
              </w:rPr>
              <w:t xml:space="preserve">Laura </w:t>
            </w:r>
            <w:proofErr w:type="spellStart"/>
            <w:r w:rsidR="00B02C50" w:rsidRPr="00D363D2">
              <w:rPr>
                <w:rFonts w:ascii="Times New Roman" w:hAnsi="Times New Roman" w:cs="Times New Roman"/>
                <w:sz w:val="21"/>
                <w:szCs w:val="21"/>
              </w:rPr>
              <w:t>Ruberto</w:t>
            </w:r>
            <w:proofErr w:type="spellEnd"/>
            <w:r w:rsidR="00B02C50" w:rsidRPr="00D363D2">
              <w:rPr>
                <w:rFonts w:ascii="Times New Roman" w:hAnsi="Times New Roman" w:cs="Times New Roman"/>
                <w:sz w:val="21"/>
                <w:szCs w:val="21"/>
              </w:rPr>
              <w:t>, TLC Coordinator</w:t>
            </w:r>
            <w:r w:rsidR="001B287D" w:rsidRPr="00D363D2">
              <w:rPr>
                <w:rFonts w:ascii="Times New Roman" w:hAnsi="Times New Roman" w:cs="Times New Roman"/>
                <w:sz w:val="21"/>
                <w:szCs w:val="21"/>
              </w:rPr>
              <w:br/>
            </w:r>
          </w:p>
        </w:tc>
      </w:tr>
    </w:tbl>
    <w:p w14:paraId="6E23B245" w14:textId="689CFE8B" w:rsidR="00F707B1" w:rsidRPr="00D363D2" w:rsidRDefault="00571192" w:rsidP="00D363D2">
      <w:pPr>
        <w:spacing w:after="120"/>
        <w:ind w:left="-187"/>
        <w:rPr>
          <w:rFonts w:ascii="Times New Roman" w:hAnsi="Times New Roman" w:cs="Times New Roman"/>
          <w:sz w:val="21"/>
          <w:szCs w:val="21"/>
        </w:rPr>
      </w:pPr>
      <w:r w:rsidRPr="00D363D2">
        <w:rPr>
          <w:rFonts w:ascii="Times New Roman" w:hAnsi="Times New Roman" w:cs="Times New Roman"/>
          <w:b/>
          <w:sz w:val="21"/>
          <w:szCs w:val="21"/>
        </w:rPr>
        <w:t>Guests:</w:t>
      </w:r>
      <w:r w:rsidR="00B61E83" w:rsidRPr="00D363D2">
        <w:rPr>
          <w:rFonts w:ascii="Times New Roman" w:hAnsi="Times New Roman" w:cs="Times New Roman"/>
          <w:sz w:val="21"/>
          <w:szCs w:val="21"/>
        </w:rPr>
        <w:t xml:space="preserve"> </w:t>
      </w:r>
      <w:r w:rsidR="00204622">
        <w:rPr>
          <w:rFonts w:ascii="Times New Roman" w:hAnsi="Times New Roman" w:cs="Times New Roman"/>
          <w:sz w:val="21"/>
          <w:szCs w:val="21"/>
        </w:rPr>
        <w:t xml:space="preserve">Joseph </w:t>
      </w:r>
      <w:proofErr w:type="spellStart"/>
      <w:r w:rsidR="00204622">
        <w:rPr>
          <w:rFonts w:ascii="Times New Roman" w:hAnsi="Times New Roman" w:cs="Times New Roman"/>
          <w:sz w:val="21"/>
          <w:szCs w:val="21"/>
        </w:rPr>
        <w:t>Bielanski</w:t>
      </w:r>
      <w:proofErr w:type="spellEnd"/>
      <w:r w:rsidR="00204622">
        <w:rPr>
          <w:rFonts w:ascii="Times New Roman" w:hAnsi="Times New Roman" w:cs="Times New Roman"/>
          <w:sz w:val="21"/>
          <w:szCs w:val="21"/>
        </w:rPr>
        <w:t>, Verónica Montoya</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D363D2" w14:paraId="6E23B24A" w14:textId="77777777" w:rsidTr="5AAECD48">
        <w:tc>
          <w:tcPr>
            <w:tcW w:w="4657" w:type="dxa"/>
          </w:tcPr>
          <w:p w14:paraId="6E23B246" w14:textId="7B93FEAB"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Agenda Item</w:t>
            </w:r>
          </w:p>
        </w:tc>
        <w:tc>
          <w:tcPr>
            <w:tcW w:w="5019" w:type="dxa"/>
          </w:tcPr>
          <w:p w14:paraId="6E23B247"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Discussion</w:t>
            </w:r>
          </w:p>
        </w:tc>
        <w:tc>
          <w:tcPr>
            <w:tcW w:w="1818" w:type="dxa"/>
          </w:tcPr>
          <w:p w14:paraId="6E23B248"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Follow-up Action</w:t>
            </w:r>
          </w:p>
        </w:tc>
        <w:tc>
          <w:tcPr>
            <w:tcW w:w="2518" w:type="dxa"/>
          </w:tcPr>
          <w:p w14:paraId="6E23B249"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Decisions (Shared Agreement/Resolved or Unresolved?)</w:t>
            </w:r>
          </w:p>
        </w:tc>
      </w:tr>
      <w:tr w:rsidR="00B20B9C" w:rsidRPr="00546202" w14:paraId="6E23B24D" w14:textId="77777777" w:rsidTr="5AAECD48">
        <w:tc>
          <w:tcPr>
            <w:tcW w:w="4657" w:type="dxa"/>
          </w:tcPr>
          <w:p w14:paraId="6E23B24B" w14:textId="0E8BE165" w:rsidR="005242B6" w:rsidRPr="0022345F" w:rsidRDefault="005242B6" w:rsidP="001F41D3">
            <w:pPr>
              <w:pStyle w:val="ListParagraph"/>
              <w:numPr>
                <w:ilvl w:val="0"/>
                <w:numId w:val="8"/>
              </w:numPr>
              <w:rPr>
                <w:rFonts w:ascii="Times New Roman" w:hAnsi="Times New Roman" w:cs="Times New Roman"/>
                <w:bCs/>
                <w:sz w:val="21"/>
                <w:szCs w:val="21"/>
              </w:rPr>
            </w:pPr>
            <w:r w:rsidRPr="0022345F">
              <w:rPr>
                <w:rFonts w:ascii="Times New Roman" w:hAnsi="Times New Roman" w:cs="Times New Roman"/>
                <w:bCs/>
                <w:sz w:val="21"/>
                <w:szCs w:val="21"/>
              </w:rPr>
              <w:t>Meeting called to order</w:t>
            </w:r>
            <w:r w:rsidR="00B02C50" w:rsidRPr="0022345F">
              <w:rPr>
                <w:rFonts w:ascii="Times New Roman" w:hAnsi="Times New Roman" w:cs="Times New Roman"/>
                <w:bCs/>
                <w:sz w:val="21"/>
                <w:szCs w:val="21"/>
              </w:rPr>
              <w:t xml:space="preserve"> (A. Olmedo)</w:t>
            </w:r>
          </w:p>
        </w:tc>
        <w:tc>
          <w:tcPr>
            <w:tcW w:w="9355" w:type="dxa"/>
            <w:gridSpan w:val="3"/>
          </w:tcPr>
          <w:p w14:paraId="6E23B24C" w14:textId="5D4B36E7" w:rsidR="005242B6" w:rsidRPr="0022345F" w:rsidRDefault="00204622" w:rsidP="004369F8">
            <w:pPr>
              <w:rPr>
                <w:rFonts w:ascii="Times New Roman" w:hAnsi="Times New Roman" w:cs="Times New Roman"/>
                <w:sz w:val="21"/>
                <w:szCs w:val="21"/>
              </w:rPr>
            </w:pPr>
            <w:r>
              <w:rPr>
                <w:rFonts w:ascii="Times New Roman" w:hAnsi="Times New Roman" w:cs="Times New Roman"/>
                <w:sz w:val="21"/>
                <w:szCs w:val="21"/>
              </w:rPr>
              <w:t>12:28 p</w:t>
            </w:r>
            <w:r w:rsidR="005819B2">
              <w:rPr>
                <w:rFonts w:ascii="Times New Roman" w:hAnsi="Times New Roman" w:cs="Times New Roman"/>
                <w:sz w:val="21"/>
                <w:szCs w:val="21"/>
              </w:rPr>
              <w:t>.m.</w:t>
            </w:r>
          </w:p>
        </w:tc>
      </w:tr>
      <w:tr w:rsidR="00B20B9C" w:rsidRPr="00546202" w14:paraId="6E23B256" w14:textId="77777777" w:rsidTr="5AAECD48">
        <w:tc>
          <w:tcPr>
            <w:tcW w:w="4657" w:type="dxa"/>
          </w:tcPr>
          <w:p w14:paraId="6E23B24F" w14:textId="15F5AF99" w:rsidR="005242B6" w:rsidRPr="0022345F" w:rsidRDefault="00B04420" w:rsidP="001F41D3">
            <w:pPr>
              <w:pStyle w:val="ListParagraph"/>
              <w:numPr>
                <w:ilvl w:val="0"/>
                <w:numId w:val="8"/>
              </w:numPr>
              <w:rPr>
                <w:rFonts w:ascii="Times New Roman" w:eastAsiaTheme="minorEastAsia" w:hAnsi="Times New Roman" w:cs="Times New Roman"/>
                <w:bCs/>
                <w:sz w:val="21"/>
                <w:szCs w:val="21"/>
              </w:rPr>
            </w:pPr>
            <w:r w:rsidRPr="0022345F">
              <w:rPr>
                <w:rFonts w:ascii="Times New Roman" w:hAnsi="Times New Roman" w:cs="Times New Roman"/>
                <w:bCs/>
                <w:sz w:val="21"/>
                <w:szCs w:val="21"/>
              </w:rPr>
              <w:t>Approval of Agenda</w:t>
            </w:r>
            <w:r w:rsidR="00B02C50" w:rsidRPr="0022345F">
              <w:rPr>
                <w:rFonts w:ascii="Times New Roman" w:hAnsi="Times New Roman" w:cs="Times New Roman"/>
                <w:bCs/>
                <w:sz w:val="21"/>
                <w:szCs w:val="21"/>
              </w:rPr>
              <w:t xml:space="preserve"> (A. Olmedo)</w:t>
            </w:r>
          </w:p>
        </w:tc>
        <w:tc>
          <w:tcPr>
            <w:tcW w:w="5019" w:type="dxa"/>
          </w:tcPr>
          <w:p w14:paraId="1E21CD50" w14:textId="355F34C9" w:rsidR="00B34D40" w:rsidRPr="004372D9" w:rsidRDefault="00B34D40" w:rsidP="004372D9">
            <w:pPr>
              <w:rPr>
                <w:rFonts w:ascii="Times New Roman" w:eastAsiaTheme="minorEastAsia" w:hAnsi="Times New Roman" w:cs="Times New Roman"/>
                <w:sz w:val="21"/>
                <w:szCs w:val="21"/>
              </w:rPr>
            </w:pPr>
            <w:r w:rsidRPr="004372D9">
              <w:rPr>
                <w:rFonts w:ascii="Times New Roman" w:hAnsi="Times New Roman" w:cs="Times New Roman"/>
                <w:sz w:val="21"/>
                <w:szCs w:val="21"/>
              </w:rPr>
              <w:t>Review</w:t>
            </w:r>
            <w:r w:rsidR="000379BA">
              <w:rPr>
                <w:rFonts w:ascii="Times New Roman" w:hAnsi="Times New Roman" w:cs="Times New Roman"/>
                <w:sz w:val="21"/>
                <w:szCs w:val="21"/>
              </w:rPr>
              <w:t>ed</w:t>
            </w:r>
            <w:r w:rsidRPr="004372D9">
              <w:rPr>
                <w:rFonts w:ascii="Times New Roman" w:hAnsi="Times New Roman" w:cs="Times New Roman"/>
                <w:sz w:val="21"/>
                <w:szCs w:val="21"/>
              </w:rPr>
              <w:t xml:space="preserve"> agenda</w:t>
            </w:r>
          </w:p>
          <w:p w14:paraId="6E23B253" w14:textId="069C6CC5" w:rsidR="00B34D40" w:rsidRPr="004372D9" w:rsidRDefault="004372D9" w:rsidP="004372D9">
            <w:pPr>
              <w:rPr>
                <w:rFonts w:ascii="Times New Roman" w:hAnsi="Times New Roman" w:cs="Times New Roman"/>
                <w:sz w:val="21"/>
                <w:szCs w:val="21"/>
              </w:rPr>
            </w:pPr>
            <w:r>
              <w:rPr>
                <w:rFonts w:ascii="Times New Roman" w:hAnsi="Times New Roman" w:cs="Times New Roman"/>
                <w:sz w:val="21"/>
                <w:szCs w:val="21"/>
              </w:rPr>
              <w:t>K. Pernell moved/S. Khan seconded</w:t>
            </w:r>
            <w:r w:rsidR="000379BA">
              <w:rPr>
                <w:rFonts w:ascii="Times New Roman" w:hAnsi="Times New Roman" w:cs="Times New Roman"/>
                <w:sz w:val="21"/>
                <w:szCs w:val="21"/>
              </w:rPr>
              <w:t xml:space="preserve"> to approve agenda</w:t>
            </w:r>
          </w:p>
        </w:tc>
        <w:tc>
          <w:tcPr>
            <w:tcW w:w="1818" w:type="dxa"/>
          </w:tcPr>
          <w:p w14:paraId="6E23B254" w14:textId="77777777" w:rsidR="00F707B1" w:rsidRPr="0022345F" w:rsidRDefault="00F707B1" w:rsidP="00F707B1">
            <w:pPr>
              <w:rPr>
                <w:rFonts w:ascii="Times New Roman" w:hAnsi="Times New Roman" w:cs="Times New Roman"/>
                <w:sz w:val="21"/>
                <w:szCs w:val="21"/>
              </w:rPr>
            </w:pPr>
          </w:p>
        </w:tc>
        <w:tc>
          <w:tcPr>
            <w:tcW w:w="2518" w:type="dxa"/>
          </w:tcPr>
          <w:p w14:paraId="6E23B255" w14:textId="53429AB0" w:rsidR="00F707B1" w:rsidRPr="0022345F" w:rsidRDefault="004372D9" w:rsidP="00F707B1">
            <w:pPr>
              <w:rPr>
                <w:rFonts w:ascii="Times New Roman" w:hAnsi="Times New Roman" w:cs="Times New Roman"/>
                <w:sz w:val="21"/>
                <w:szCs w:val="21"/>
              </w:rPr>
            </w:pPr>
            <w:r>
              <w:rPr>
                <w:rFonts w:ascii="Times New Roman" w:hAnsi="Times New Roman" w:cs="Times New Roman"/>
                <w:sz w:val="21"/>
                <w:szCs w:val="21"/>
              </w:rPr>
              <w:t>10 yeas, 0 noes, 0 abs</w:t>
            </w:r>
            <w:r w:rsidR="007916A7">
              <w:rPr>
                <w:rFonts w:ascii="Times New Roman" w:hAnsi="Times New Roman" w:cs="Times New Roman"/>
                <w:sz w:val="21"/>
                <w:szCs w:val="21"/>
              </w:rPr>
              <w:t>t</w:t>
            </w:r>
            <w:r>
              <w:rPr>
                <w:rFonts w:ascii="Times New Roman" w:hAnsi="Times New Roman" w:cs="Times New Roman"/>
                <w:sz w:val="21"/>
                <w:szCs w:val="21"/>
              </w:rPr>
              <w:t>entions</w:t>
            </w:r>
          </w:p>
        </w:tc>
      </w:tr>
      <w:tr w:rsidR="00B20B9C" w:rsidRPr="00546202" w14:paraId="6E23B25F" w14:textId="77777777" w:rsidTr="5AAECD48">
        <w:trPr>
          <w:trHeight w:val="602"/>
        </w:trPr>
        <w:tc>
          <w:tcPr>
            <w:tcW w:w="4657" w:type="dxa"/>
          </w:tcPr>
          <w:p w14:paraId="6E23B257" w14:textId="4BC4B33B" w:rsidR="00F707B1" w:rsidRPr="0022345F" w:rsidRDefault="00B04420" w:rsidP="001F41D3">
            <w:pPr>
              <w:pStyle w:val="ListParagraph"/>
              <w:numPr>
                <w:ilvl w:val="0"/>
                <w:numId w:val="8"/>
              </w:numPr>
              <w:rPr>
                <w:rFonts w:ascii="Times New Roman" w:eastAsiaTheme="minorEastAsia" w:hAnsi="Times New Roman" w:cs="Times New Roman"/>
                <w:bCs/>
                <w:sz w:val="21"/>
                <w:szCs w:val="21"/>
              </w:rPr>
            </w:pPr>
            <w:r w:rsidRPr="0022345F">
              <w:rPr>
                <w:rFonts w:ascii="Times New Roman" w:hAnsi="Times New Roman" w:cs="Times New Roman"/>
                <w:bCs/>
                <w:sz w:val="21"/>
                <w:szCs w:val="21"/>
              </w:rPr>
              <w:t>Approval of Minutes</w:t>
            </w:r>
            <w:r w:rsidR="00B02C50" w:rsidRPr="0022345F">
              <w:rPr>
                <w:rFonts w:ascii="Times New Roman" w:hAnsi="Times New Roman" w:cs="Times New Roman"/>
                <w:bCs/>
                <w:sz w:val="21"/>
                <w:szCs w:val="21"/>
              </w:rPr>
              <w:t xml:space="preserve"> (A. Olmedo)</w:t>
            </w:r>
          </w:p>
        </w:tc>
        <w:tc>
          <w:tcPr>
            <w:tcW w:w="5019" w:type="dxa"/>
          </w:tcPr>
          <w:p w14:paraId="66118260" w14:textId="53C14381" w:rsidR="00B34D40" w:rsidRPr="000B167F" w:rsidRDefault="00B34D40" w:rsidP="000B167F">
            <w:pPr>
              <w:rPr>
                <w:rFonts w:ascii="Times New Roman" w:eastAsiaTheme="minorEastAsia" w:hAnsi="Times New Roman" w:cs="Times New Roman"/>
                <w:sz w:val="21"/>
                <w:szCs w:val="21"/>
              </w:rPr>
            </w:pPr>
            <w:r w:rsidRPr="000B167F">
              <w:rPr>
                <w:rFonts w:ascii="Times New Roman" w:hAnsi="Times New Roman" w:cs="Times New Roman"/>
                <w:sz w:val="21"/>
                <w:szCs w:val="21"/>
              </w:rPr>
              <w:t>Review</w:t>
            </w:r>
            <w:r w:rsidR="000379BA">
              <w:rPr>
                <w:rFonts w:ascii="Times New Roman" w:hAnsi="Times New Roman" w:cs="Times New Roman"/>
                <w:sz w:val="21"/>
                <w:szCs w:val="21"/>
              </w:rPr>
              <w:t>ed</w:t>
            </w:r>
            <w:r w:rsidRPr="000B167F">
              <w:rPr>
                <w:rFonts w:ascii="Times New Roman" w:hAnsi="Times New Roman" w:cs="Times New Roman"/>
                <w:sz w:val="21"/>
                <w:szCs w:val="21"/>
              </w:rPr>
              <w:t xml:space="preserve"> </w:t>
            </w:r>
            <w:r w:rsidR="62ACE455" w:rsidRPr="000B167F">
              <w:rPr>
                <w:rFonts w:ascii="Times New Roman" w:hAnsi="Times New Roman" w:cs="Times New Roman"/>
                <w:sz w:val="21"/>
                <w:szCs w:val="21"/>
              </w:rPr>
              <w:t xml:space="preserve">10/19/21 </w:t>
            </w:r>
            <w:r w:rsidRPr="000B167F">
              <w:rPr>
                <w:rFonts w:ascii="Times New Roman" w:hAnsi="Times New Roman" w:cs="Times New Roman"/>
                <w:sz w:val="21"/>
                <w:szCs w:val="21"/>
              </w:rPr>
              <w:t xml:space="preserve">minutes </w:t>
            </w:r>
          </w:p>
          <w:p w14:paraId="6E23B25C" w14:textId="0E5FDA71" w:rsidR="00F41922" w:rsidRPr="000B167F" w:rsidRDefault="000B167F" w:rsidP="000B167F">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S. Khan moved/C. Leighton seconded</w:t>
            </w:r>
            <w:r w:rsidR="000379BA">
              <w:rPr>
                <w:rFonts w:ascii="Times New Roman" w:eastAsiaTheme="minorEastAsia" w:hAnsi="Times New Roman" w:cs="Times New Roman"/>
                <w:sz w:val="21"/>
                <w:szCs w:val="21"/>
              </w:rPr>
              <w:t xml:space="preserve"> to approve minutes</w:t>
            </w:r>
          </w:p>
        </w:tc>
        <w:tc>
          <w:tcPr>
            <w:tcW w:w="1818" w:type="dxa"/>
          </w:tcPr>
          <w:p w14:paraId="6E23B25D" w14:textId="13591CCD" w:rsidR="00F707B1" w:rsidRPr="0022345F" w:rsidRDefault="00F707B1" w:rsidP="00F707B1">
            <w:pPr>
              <w:rPr>
                <w:rFonts w:ascii="Times New Roman" w:hAnsi="Times New Roman" w:cs="Times New Roman"/>
                <w:sz w:val="21"/>
                <w:szCs w:val="21"/>
              </w:rPr>
            </w:pPr>
          </w:p>
        </w:tc>
        <w:tc>
          <w:tcPr>
            <w:tcW w:w="2518" w:type="dxa"/>
          </w:tcPr>
          <w:p w14:paraId="6E23B25E" w14:textId="3D352B7A" w:rsidR="00F707B1" w:rsidRPr="0022345F" w:rsidRDefault="000B167F" w:rsidP="00F707B1">
            <w:pPr>
              <w:rPr>
                <w:rFonts w:ascii="Times New Roman" w:hAnsi="Times New Roman" w:cs="Times New Roman"/>
                <w:sz w:val="21"/>
                <w:szCs w:val="21"/>
              </w:rPr>
            </w:pPr>
            <w:r>
              <w:rPr>
                <w:rFonts w:ascii="Times New Roman" w:hAnsi="Times New Roman" w:cs="Times New Roman"/>
                <w:sz w:val="21"/>
                <w:szCs w:val="21"/>
              </w:rPr>
              <w:t>12 yeas, 0 noes, 0 abs</w:t>
            </w:r>
            <w:r w:rsidR="007916A7">
              <w:rPr>
                <w:rFonts w:ascii="Times New Roman" w:hAnsi="Times New Roman" w:cs="Times New Roman"/>
                <w:sz w:val="21"/>
                <w:szCs w:val="21"/>
              </w:rPr>
              <w:t>t</w:t>
            </w:r>
            <w:r>
              <w:rPr>
                <w:rFonts w:ascii="Times New Roman" w:hAnsi="Times New Roman" w:cs="Times New Roman"/>
                <w:sz w:val="21"/>
                <w:szCs w:val="21"/>
              </w:rPr>
              <w:t>entions</w:t>
            </w:r>
          </w:p>
        </w:tc>
      </w:tr>
      <w:tr w:rsidR="15760F55" w:rsidRPr="00546202" w14:paraId="2A6DA2C8" w14:textId="77777777" w:rsidTr="5AAECD48">
        <w:trPr>
          <w:trHeight w:val="602"/>
        </w:trPr>
        <w:tc>
          <w:tcPr>
            <w:tcW w:w="4657" w:type="dxa"/>
          </w:tcPr>
          <w:p w14:paraId="4EF8B357" w14:textId="03C3FE12" w:rsidR="5DA20BCC" w:rsidRPr="0022345F" w:rsidRDefault="5DA20BCC" w:rsidP="001F41D3">
            <w:pPr>
              <w:pStyle w:val="ListParagraph"/>
              <w:numPr>
                <w:ilvl w:val="0"/>
                <w:numId w:val="8"/>
              </w:numPr>
              <w:rPr>
                <w:rFonts w:ascii="Times New Roman" w:eastAsia="Calibri" w:hAnsi="Times New Roman" w:cs="Times New Roman"/>
                <w:bCs/>
                <w:color w:val="000000" w:themeColor="text1"/>
                <w:sz w:val="21"/>
                <w:szCs w:val="21"/>
              </w:rPr>
            </w:pPr>
            <w:r w:rsidRPr="0022345F">
              <w:rPr>
                <w:rFonts w:ascii="Times New Roman" w:eastAsia="Calibri" w:hAnsi="Times New Roman" w:cs="Times New Roman"/>
                <w:bCs/>
                <w:color w:val="000000" w:themeColor="text1"/>
                <w:sz w:val="21"/>
                <w:szCs w:val="21"/>
              </w:rPr>
              <w:t>ILO scoring and data collection (A. Olmedo)</w:t>
            </w:r>
            <w:r w:rsidR="00853281">
              <w:rPr>
                <w:rFonts w:ascii="Times New Roman" w:eastAsia="Calibri" w:hAnsi="Times New Roman" w:cs="Times New Roman"/>
                <w:bCs/>
                <w:color w:val="000000" w:themeColor="text1"/>
                <w:sz w:val="21"/>
                <w:szCs w:val="21"/>
              </w:rPr>
              <w:t xml:space="preserve"> Discussion</w:t>
            </w:r>
          </w:p>
        </w:tc>
        <w:tc>
          <w:tcPr>
            <w:tcW w:w="5019" w:type="dxa"/>
          </w:tcPr>
          <w:p w14:paraId="7464F76A" w14:textId="3BD1C37C" w:rsidR="5DA20BCC" w:rsidRPr="00853281" w:rsidRDefault="00853281" w:rsidP="00853281">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A. Olmedo sent an email to all faculty with a course mapped to the Global Awareness and Valuing Diversity ILO and requested that they participate in the assessment.  Messages include the rubric and a template they can list their data.  Return date is 1/3/22, same as when grades are due as well as course assessments.  So far</w:t>
            </w:r>
            <w:r w:rsidR="007916A7">
              <w:rPr>
                <w:rFonts w:ascii="Times New Roman" w:eastAsiaTheme="minorEastAsia" w:hAnsi="Times New Roman" w:cs="Times New Roman"/>
                <w:sz w:val="21"/>
                <w:szCs w:val="21"/>
              </w:rPr>
              <w:t>,</w:t>
            </w:r>
            <w:r>
              <w:rPr>
                <w:rFonts w:ascii="Times New Roman" w:eastAsiaTheme="minorEastAsia" w:hAnsi="Times New Roman" w:cs="Times New Roman"/>
                <w:sz w:val="21"/>
                <w:szCs w:val="21"/>
              </w:rPr>
              <w:t xml:space="preserve"> a number of positive responses have come in.</w:t>
            </w:r>
          </w:p>
        </w:tc>
        <w:tc>
          <w:tcPr>
            <w:tcW w:w="1818" w:type="dxa"/>
          </w:tcPr>
          <w:p w14:paraId="7D262207" w14:textId="1C6654D7" w:rsidR="15760F55" w:rsidRPr="0022345F" w:rsidRDefault="15760F55" w:rsidP="15760F55">
            <w:pPr>
              <w:rPr>
                <w:rFonts w:ascii="Times New Roman" w:hAnsi="Times New Roman" w:cs="Times New Roman"/>
                <w:sz w:val="21"/>
                <w:szCs w:val="21"/>
              </w:rPr>
            </w:pPr>
          </w:p>
        </w:tc>
        <w:tc>
          <w:tcPr>
            <w:tcW w:w="2518" w:type="dxa"/>
          </w:tcPr>
          <w:p w14:paraId="2E5A221D" w14:textId="357D594F" w:rsidR="15760F55" w:rsidRPr="0022345F" w:rsidRDefault="15760F55" w:rsidP="15760F55">
            <w:pPr>
              <w:rPr>
                <w:rFonts w:ascii="Times New Roman" w:hAnsi="Times New Roman" w:cs="Times New Roman"/>
                <w:sz w:val="21"/>
                <w:szCs w:val="21"/>
              </w:rPr>
            </w:pPr>
          </w:p>
        </w:tc>
      </w:tr>
      <w:tr w:rsidR="00B20B9C" w:rsidRPr="00546202" w14:paraId="5F9D6B08" w14:textId="77777777" w:rsidTr="5AAECD48">
        <w:trPr>
          <w:trHeight w:val="602"/>
        </w:trPr>
        <w:tc>
          <w:tcPr>
            <w:tcW w:w="4657" w:type="dxa"/>
          </w:tcPr>
          <w:p w14:paraId="00216BA7" w14:textId="338AA072" w:rsidR="004369F8" w:rsidRPr="0022345F" w:rsidRDefault="00EB433B" w:rsidP="001F41D3">
            <w:pPr>
              <w:pStyle w:val="ListParagraph"/>
              <w:numPr>
                <w:ilvl w:val="0"/>
                <w:numId w:val="8"/>
              </w:numPr>
              <w:spacing w:before="100" w:beforeAutospacing="1" w:after="100" w:afterAutospacing="1"/>
              <w:rPr>
                <w:rFonts w:ascii="Times New Roman" w:hAnsi="Times New Roman" w:cs="Times New Roman"/>
                <w:bCs/>
                <w:color w:val="000000"/>
                <w:sz w:val="21"/>
                <w:szCs w:val="21"/>
              </w:rPr>
            </w:pPr>
            <w:r w:rsidRPr="0022345F">
              <w:rPr>
                <w:rFonts w:ascii="Times New Roman" w:hAnsi="Times New Roman" w:cs="Times New Roman"/>
                <w:bCs/>
                <w:color w:val="000000"/>
                <w:sz w:val="21"/>
                <w:szCs w:val="21"/>
              </w:rPr>
              <w:lastRenderedPageBreak/>
              <w:t xml:space="preserve">Information Competency ILO Data </w:t>
            </w:r>
            <w:r w:rsidR="00B02C50" w:rsidRPr="0022345F">
              <w:rPr>
                <w:rFonts w:ascii="Times New Roman" w:hAnsi="Times New Roman" w:cs="Times New Roman"/>
                <w:bCs/>
                <w:sz w:val="21"/>
                <w:szCs w:val="21"/>
              </w:rPr>
              <w:t>(A. Olmedo)</w:t>
            </w:r>
            <w:r w:rsidR="0022364F">
              <w:rPr>
                <w:rFonts w:ascii="Times New Roman" w:hAnsi="Times New Roman" w:cs="Times New Roman"/>
                <w:bCs/>
                <w:sz w:val="21"/>
                <w:szCs w:val="21"/>
              </w:rPr>
              <w:t xml:space="preserve"> Discussion</w:t>
            </w:r>
          </w:p>
          <w:p w14:paraId="08E135DE" w14:textId="564A6C16" w:rsidR="00D363D2" w:rsidRPr="0022345F" w:rsidRDefault="00D363D2" w:rsidP="00EB433B">
            <w:pPr>
              <w:rPr>
                <w:rFonts w:ascii="Times New Roman" w:hAnsi="Times New Roman" w:cs="Times New Roman"/>
                <w:bCs/>
                <w:sz w:val="21"/>
                <w:szCs w:val="21"/>
              </w:rPr>
            </w:pPr>
          </w:p>
        </w:tc>
        <w:tc>
          <w:tcPr>
            <w:tcW w:w="5019" w:type="dxa"/>
          </w:tcPr>
          <w:p w14:paraId="5F342B42" w14:textId="77777777" w:rsidR="00B02C50" w:rsidRDefault="007916A7" w:rsidP="0022364F">
            <w:pPr>
              <w:rPr>
                <w:rFonts w:ascii="Times New Roman" w:eastAsiaTheme="minorEastAsia" w:hAnsi="Times New Roman" w:cs="Times New Roman"/>
                <w:sz w:val="21"/>
                <w:szCs w:val="21"/>
              </w:rPr>
            </w:pPr>
            <w:hyperlink r:id="rId8" w:history="1">
              <w:r w:rsidR="0022364F" w:rsidRPr="0022364F">
                <w:rPr>
                  <w:rStyle w:val="Hyperlink"/>
                  <w:rFonts w:ascii="Times New Roman" w:eastAsiaTheme="minorEastAsia" w:hAnsi="Times New Roman" w:cs="Times New Roman"/>
                  <w:sz w:val="21"/>
                  <w:szCs w:val="21"/>
                </w:rPr>
                <w:t>Data</w:t>
              </w:r>
            </w:hyperlink>
            <w:r w:rsidR="0022364F">
              <w:rPr>
                <w:rFonts w:ascii="Times New Roman" w:eastAsiaTheme="minorEastAsia" w:hAnsi="Times New Roman" w:cs="Times New Roman"/>
                <w:sz w:val="21"/>
                <w:szCs w:val="21"/>
              </w:rPr>
              <w:t xml:space="preserve"> from Spring 2021 assessment shown along with a preliminary analysis by A. Olmedo.  </w:t>
            </w:r>
            <w:r w:rsidR="0075000E">
              <w:rPr>
                <w:rFonts w:ascii="Times New Roman" w:eastAsiaTheme="minorEastAsia" w:hAnsi="Times New Roman" w:cs="Times New Roman"/>
                <w:sz w:val="21"/>
                <w:szCs w:val="21"/>
              </w:rPr>
              <w:t xml:space="preserve">All categories had strong results, the lowest </w:t>
            </w:r>
            <w:r w:rsidR="00D54868">
              <w:rPr>
                <w:rFonts w:ascii="Times New Roman" w:eastAsiaTheme="minorEastAsia" w:hAnsi="Times New Roman" w:cs="Times New Roman"/>
                <w:sz w:val="21"/>
                <w:szCs w:val="21"/>
              </w:rPr>
              <w:t>with an average score of 8</w:t>
            </w:r>
            <w:r w:rsidR="0075000E">
              <w:rPr>
                <w:rFonts w:ascii="Times New Roman" w:eastAsiaTheme="minorEastAsia" w:hAnsi="Times New Roman" w:cs="Times New Roman"/>
                <w:sz w:val="21"/>
                <w:szCs w:val="21"/>
              </w:rPr>
              <w:t>4%</w:t>
            </w:r>
            <w:r w:rsidR="00312397">
              <w:rPr>
                <w:rFonts w:ascii="Times New Roman" w:eastAsiaTheme="minorEastAsia" w:hAnsi="Times New Roman" w:cs="Times New Roman"/>
                <w:sz w:val="21"/>
                <w:szCs w:val="21"/>
              </w:rPr>
              <w:t>, which was category 4</w:t>
            </w:r>
            <w:r w:rsidR="0075000E">
              <w:rPr>
                <w:rFonts w:ascii="Times New Roman" w:eastAsiaTheme="minorEastAsia" w:hAnsi="Times New Roman" w:cs="Times New Roman"/>
                <w:sz w:val="21"/>
                <w:szCs w:val="21"/>
              </w:rPr>
              <w:t xml:space="preserve"> </w:t>
            </w:r>
            <w:r w:rsidR="0075000E" w:rsidRPr="00CC082D">
              <w:rPr>
                <w:rFonts w:ascii="Times New Roman" w:eastAsiaTheme="minorEastAsia" w:hAnsi="Times New Roman" w:cs="Times New Roman"/>
                <w:sz w:val="21"/>
                <w:szCs w:val="21"/>
              </w:rPr>
              <w:t>(Values the ethical use of information by properly citing sources)</w:t>
            </w:r>
            <w:r w:rsidR="00312397">
              <w:rPr>
                <w:rFonts w:ascii="Times New Roman" w:eastAsiaTheme="minorEastAsia" w:hAnsi="Times New Roman" w:cs="Times New Roman"/>
                <w:sz w:val="21"/>
                <w:szCs w:val="21"/>
              </w:rPr>
              <w:t>.  This category also</w:t>
            </w:r>
            <w:r w:rsidR="00D54868">
              <w:rPr>
                <w:rFonts w:ascii="Times New Roman" w:eastAsiaTheme="minorEastAsia" w:hAnsi="Times New Roman" w:cs="Times New Roman"/>
                <w:sz w:val="21"/>
                <w:szCs w:val="21"/>
              </w:rPr>
              <w:t xml:space="preserve"> had </w:t>
            </w:r>
            <w:r w:rsidR="00312397">
              <w:rPr>
                <w:rFonts w:ascii="Times New Roman" w:eastAsiaTheme="minorEastAsia" w:hAnsi="Times New Roman" w:cs="Times New Roman"/>
                <w:sz w:val="21"/>
                <w:szCs w:val="21"/>
              </w:rPr>
              <w:t xml:space="preserve">a noticeable amount </w:t>
            </w:r>
            <w:r w:rsidR="00D54868">
              <w:rPr>
                <w:rFonts w:ascii="Times New Roman" w:eastAsiaTheme="minorEastAsia" w:hAnsi="Times New Roman" w:cs="Times New Roman"/>
                <w:sz w:val="21"/>
                <w:szCs w:val="21"/>
              </w:rPr>
              <w:t>of 0 and 1</w:t>
            </w:r>
            <w:r w:rsidR="00312397">
              <w:rPr>
                <w:rFonts w:ascii="Times New Roman" w:eastAsiaTheme="minorEastAsia" w:hAnsi="Times New Roman" w:cs="Times New Roman"/>
                <w:sz w:val="21"/>
                <w:szCs w:val="21"/>
              </w:rPr>
              <w:t xml:space="preserve"> scores compared to other categories—10% of students did not meet the standard.</w:t>
            </w:r>
            <w:r w:rsidR="00166FD9">
              <w:rPr>
                <w:rFonts w:ascii="Times New Roman" w:eastAsiaTheme="minorEastAsia" w:hAnsi="Times New Roman" w:cs="Times New Roman"/>
                <w:sz w:val="21"/>
                <w:szCs w:val="21"/>
              </w:rPr>
              <w:t xml:space="preserve">  It appears that students are more accomplished at gathering data than citing their sources.  Suggested action items from the committee: </w:t>
            </w:r>
          </w:p>
          <w:p w14:paraId="1D3A1863" w14:textId="77777777" w:rsidR="00166FD9" w:rsidRPr="00166FD9" w:rsidRDefault="00166FD9" w:rsidP="00166FD9">
            <w:pPr>
              <w:pStyle w:val="ListParagraph"/>
              <w:numPr>
                <w:ilvl w:val="0"/>
                <w:numId w:val="10"/>
              </w:numPr>
              <w:rPr>
                <w:rFonts w:ascii="Times New Roman" w:eastAsiaTheme="minorEastAsia" w:hAnsi="Times New Roman" w:cs="Times New Roman"/>
                <w:sz w:val="21"/>
                <w:szCs w:val="21"/>
              </w:rPr>
            </w:pPr>
            <w:r w:rsidRPr="00166FD9">
              <w:rPr>
                <w:rFonts w:ascii="Times New Roman" w:eastAsiaTheme="minorEastAsia" w:hAnsi="Times New Roman" w:cs="Times New Roman"/>
                <w:sz w:val="21"/>
                <w:szCs w:val="21"/>
              </w:rPr>
              <w:t>Next time, disaggregate data</w:t>
            </w:r>
          </w:p>
          <w:p w14:paraId="6691E3A3" w14:textId="77777777" w:rsidR="00166FD9" w:rsidRPr="00166FD9" w:rsidRDefault="00166FD9" w:rsidP="00166FD9">
            <w:pPr>
              <w:pStyle w:val="ListParagraph"/>
              <w:numPr>
                <w:ilvl w:val="0"/>
                <w:numId w:val="10"/>
              </w:numPr>
              <w:rPr>
                <w:rFonts w:ascii="Times New Roman" w:eastAsiaTheme="minorEastAsia" w:hAnsi="Times New Roman" w:cs="Times New Roman"/>
                <w:sz w:val="21"/>
                <w:szCs w:val="21"/>
              </w:rPr>
            </w:pPr>
            <w:r w:rsidRPr="00166FD9">
              <w:rPr>
                <w:rFonts w:ascii="Times New Roman" w:eastAsiaTheme="minorEastAsia" w:hAnsi="Times New Roman" w:cs="Times New Roman"/>
                <w:sz w:val="21"/>
                <w:szCs w:val="21"/>
              </w:rPr>
              <w:t>Share information with Honor Council</w:t>
            </w:r>
          </w:p>
          <w:p w14:paraId="66A471E3" w14:textId="77777777" w:rsidR="00166FD9" w:rsidRPr="00166FD9" w:rsidRDefault="00166FD9" w:rsidP="00166FD9">
            <w:pPr>
              <w:pStyle w:val="ListParagraph"/>
              <w:numPr>
                <w:ilvl w:val="0"/>
                <w:numId w:val="10"/>
              </w:numPr>
              <w:rPr>
                <w:rFonts w:ascii="Times New Roman" w:eastAsiaTheme="minorEastAsia" w:hAnsi="Times New Roman" w:cs="Times New Roman"/>
                <w:sz w:val="21"/>
                <w:szCs w:val="21"/>
              </w:rPr>
            </w:pPr>
            <w:r w:rsidRPr="00166FD9">
              <w:rPr>
                <w:rFonts w:ascii="Times New Roman" w:eastAsiaTheme="minorEastAsia" w:hAnsi="Times New Roman" w:cs="Times New Roman"/>
                <w:sz w:val="21"/>
                <w:szCs w:val="21"/>
              </w:rPr>
              <w:t>Review and update rubric before next use</w:t>
            </w:r>
          </w:p>
          <w:p w14:paraId="3FC6D49D" w14:textId="77777777" w:rsidR="00166FD9" w:rsidRPr="00166FD9" w:rsidRDefault="00166FD9" w:rsidP="00166FD9">
            <w:pPr>
              <w:pStyle w:val="ListParagraph"/>
              <w:numPr>
                <w:ilvl w:val="0"/>
                <w:numId w:val="10"/>
              </w:numPr>
              <w:rPr>
                <w:rFonts w:ascii="Times New Roman" w:eastAsiaTheme="minorEastAsia" w:hAnsi="Times New Roman" w:cs="Times New Roman"/>
                <w:sz w:val="21"/>
                <w:szCs w:val="21"/>
              </w:rPr>
            </w:pPr>
            <w:r w:rsidRPr="00166FD9">
              <w:rPr>
                <w:rFonts w:ascii="Times New Roman" w:eastAsiaTheme="minorEastAsia" w:hAnsi="Times New Roman" w:cs="Times New Roman"/>
                <w:sz w:val="21"/>
                <w:szCs w:val="21"/>
              </w:rPr>
              <w:t>Follow up with instructors on their experience assessing this outcome</w:t>
            </w:r>
          </w:p>
          <w:p w14:paraId="056DC186" w14:textId="77777777" w:rsidR="00166FD9" w:rsidRDefault="00166FD9" w:rsidP="00166FD9">
            <w:pPr>
              <w:pStyle w:val="ListParagraph"/>
              <w:numPr>
                <w:ilvl w:val="0"/>
                <w:numId w:val="10"/>
              </w:numPr>
              <w:rPr>
                <w:rFonts w:ascii="Times New Roman" w:eastAsiaTheme="minorEastAsia" w:hAnsi="Times New Roman" w:cs="Times New Roman"/>
                <w:sz w:val="21"/>
                <w:szCs w:val="21"/>
              </w:rPr>
            </w:pPr>
            <w:r w:rsidRPr="00166FD9">
              <w:rPr>
                <w:rFonts w:ascii="Times New Roman" w:eastAsiaTheme="minorEastAsia" w:hAnsi="Times New Roman" w:cs="Times New Roman"/>
                <w:sz w:val="21"/>
                <w:szCs w:val="21"/>
              </w:rPr>
              <w:t>On future ILO assessments, consider adding 2-3 questions with the rubric for instructors to include with data such as whether and how they cover the topics/categories on the rubric</w:t>
            </w:r>
          </w:p>
          <w:p w14:paraId="42DC33E1" w14:textId="1B57769A" w:rsidR="00166FD9" w:rsidRPr="00166FD9" w:rsidRDefault="00166FD9" w:rsidP="00166FD9">
            <w:pPr>
              <w:pStyle w:val="ListParagraph"/>
              <w:rPr>
                <w:rFonts w:ascii="Times New Roman" w:eastAsiaTheme="minorEastAsia" w:hAnsi="Times New Roman" w:cs="Times New Roman"/>
                <w:sz w:val="21"/>
                <w:szCs w:val="21"/>
              </w:rPr>
            </w:pPr>
          </w:p>
        </w:tc>
        <w:tc>
          <w:tcPr>
            <w:tcW w:w="1818" w:type="dxa"/>
          </w:tcPr>
          <w:p w14:paraId="14BF1B5A" w14:textId="547804A8" w:rsidR="004369F8" w:rsidRPr="0022345F" w:rsidRDefault="00166FD9" w:rsidP="004369F8">
            <w:pPr>
              <w:rPr>
                <w:rFonts w:ascii="Times New Roman" w:hAnsi="Times New Roman" w:cs="Times New Roman"/>
                <w:sz w:val="21"/>
                <w:szCs w:val="21"/>
              </w:rPr>
            </w:pPr>
            <w:r>
              <w:rPr>
                <w:rFonts w:ascii="Times New Roman" w:hAnsi="Times New Roman" w:cs="Times New Roman"/>
                <w:sz w:val="21"/>
                <w:szCs w:val="21"/>
              </w:rPr>
              <w:t>In order to collect data in a way that allows for disaggregation, use of rubrics in Canvas is the best option.  Faculty may need training on how to set the rubrics up and export the data.</w:t>
            </w:r>
          </w:p>
        </w:tc>
        <w:tc>
          <w:tcPr>
            <w:tcW w:w="2518" w:type="dxa"/>
          </w:tcPr>
          <w:p w14:paraId="028912A8" w14:textId="3C300AFF" w:rsidR="004369F8" w:rsidRPr="0022345F" w:rsidRDefault="004369F8" w:rsidP="004369F8">
            <w:pPr>
              <w:rPr>
                <w:rFonts w:ascii="Times New Roman" w:hAnsi="Times New Roman" w:cs="Times New Roman"/>
                <w:sz w:val="21"/>
                <w:szCs w:val="21"/>
              </w:rPr>
            </w:pPr>
          </w:p>
        </w:tc>
      </w:tr>
      <w:tr w:rsidR="5AAECD48" w:rsidRPr="00546202" w14:paraId="5C3F2E2B" w14:textId="77777777" w:rsidTr="5AAECD48">
        <w:trPr>
          <w:trHeight w:val="602"/>
        </w:trPr>
        <w:tc>
          <w:tcPr>
            <w:tcW w:w="4657" w:type="dxa"/>
          </w:tcPr>
          <w:p w14:paraId="52C094C7" w14:textId="473A0A02" w:rsidR="1AAE4560" w:rsidRPr="0022345F" w:rsidRDefault="1AAE4560" w:rsidP="001F41D3">
            <w:pPr>
              <w:pStyle w:val="ListParagraph"/>
              <w:numPr>
                <w:ilvl w:val="0"/>
                <w:numId w:val="8"/>
              </w:numPr>
              <w:rPr>
                <w:rFonts w:ascii="Times New Roman" w:eastAsia="Times New Roman" w:hAnsi="Times New Roman" w:cs="Times New Roman"/>
                <w:bCs/>
                <w:color w:val="000000" w:themeColor="text1"/>
                <w:sz w:val="21"/>
                <w:szCs w:val="21"/>
              </w:rPr>
            </w:pPr>
            <w:r w:rsidRPr="0022345F">
              <w:rPr>
                <w:rFonts w:ascii="Times New Roman" w:eastAsia="Times New Roman" w:hAnsi="Times New Roman" w:cs="Times New Roman"/>
                <w:bCs/>
                <w:color w:val="000000" w:themeColor="text1"/>
                <w:sz w:val="21"/>
                <w:szCs w:val="21"/>
              </w:rPr>
              <w:t>Assessment of IGETC &amp; CSU Breadth Certificates of Achievement</w:t>
            </w:r>
            <w:r w:rsidR="00E06CC7" w:rsidRPr="0022345F">
              <w:rPr>
                <w:rFonts w:ascii="Times New Roman" w:eastAsia="Times New Roman" w:hAnsi="Times New Roman" w:cs="Times New Roman"/>
                <w:bCs/>
                <w:color w:val="000000" w:themeColor="text1"/>
                <w:sz w:val="21"/>
                <w:szCs w:val="21"/>
              </w:rPr>
              <w:t xml:space="preserve"> (All)</w:t>
            </w:r>
            <w:r w:rsidR="00A94B96">
              <w:rPr>
                <w:rFonts w:ascii="Times New Roman" w:eastAsia="Times New Roman" w:hAnsi="Times New Roman" w:cs="Times New Roman"/>
                <w:bCs/>
                <w:color w:val="000000" w:themeColor="text1"/>
                <w:sz w:val="21"/>
                <w:szCs w:val="21"/>
              </w:rPr>
              <w:t xml:space="preserve"> Discussion</w:t>
            </w:r>
          </w:p>
        </w:tc>
        <w:tc>
          <w:tcPr>
            <w:tcW w:w="5019" w:type="dxa"/>
          </w:tcPr>
          <w:p w14:paraId="1C5AD6D1" w14:textId="153637A8" w:rsidR="1AAE4560" w:rsidRPr="00166FD9" w:rsidRDefault="00166FD9" w:rsidP="00166FD9">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 xml:space="preserve">Continued work on </w:t>
            </w:r>
            <w:hyperlink r:id="rId9" w:history="1">
              <w:r w:rsidRPr="00A94B96">
                <w:rPr>
                  <w:rStyle w:val="Hyperlink"/>
                  <w:rFonts w:ascii="Times New Roman" w:eastAsiaTheme="minorEastAsia" w:hAnsi="Times New Roman" w:cs="Times New Roman"/>
                  <w:sz w:val="21"/>
                  <w:szCs w:val="21"/>
                </w:rPr>
                <w:t>draft PLOs</w:t>
              </w:r>
            </w:hyperlink>
            <w:r>
              <w:rPr>
                <w:rFonts w:ascii="Times New Roman" w:eastAsiaTheme="minorEastAsia" w:hAnsi="Times New Roman" w:cs="Times New Roman"/>
                <w:color w:val="000000" w:themeColor="text1"/>
                <w:sz w:val="21"/>
                <w:szCs w:val="21"/>
              </w:rPr>
              <w:t xml:space="preserve">.  #1 and #3 appeared </w:t>
            </w:r>
            <w:r w:rsidR="00A94B96">
              <w:rPr>
                <w:rFonts w:ascii="Times New Roman" w:eastAsiaTheme="minorEastAsia" w:hAnsi="Times New Roman" w:cs="Times New Roman"/>
                <w:color w:val="000000" w:themeColor="text1"/>
                <w:sz w:val="21"/>
                <w:szCs w:val="21"/>
              </w:rPr>
              <w:t>duplicative.  The ideas were consolidated into one statement about communication.  #2 was confirmed.  The last outcome, formerly #4, now #3 still needs review.</w:t>
            </w:r>
          </w:p>
        </w:tc>
        <w:tc>
          <w:tcPr>
            <w:tcW w:w="1818" w:type="dxa"/>
          </w:tcPr>
          <w:p w14:paraId="3B7435F1" w14:textId="0A71D0D5" w:rsidR="5AAECD48" w:rsidRPr="0022345F" w:rsidRDefault="00A94B96" w:rsidP="5AAECD48">
            <w:pPr>
              <w:rPr>
                <w:rFonts w:ascii="Times New Roman" w:hAnsi="Times New Roman" w:cs="Times New Roman"/>
                <w:sz w:val="21"/>
                <w:szCs w:val="21"/>
              </w:rPr>
            </w:pPr>
            <w:r>
              <w:rPr>
                <w:rFonts w:ascii="Times New Roman" w:hAnsi="Times New Roman" w:cs="Times New Roman"/>
                <w:sz w:val="21"/>
                <w:szCs w:val="21"/>
              </w:rPr>
              <w:t>Continued to 11/16 meeting</w:t>
            </w:r>
          </w:p>
        </w:tc>
        <w:tc>
          <w:tcPr>
            <w:tcW w:w="2518" w:type="dxa"/>
          </w:tcPr>
          <w:p w14:paraId="4B866AF3" w14:textId="7931423A" w:rsidR="5AAECD48" w:rsidRPr="0022345F" w:rsidRDefault="5AAECD48" w:rsidP="5AAECD48">
            <w:pPr>
              <w:rPr>
                <w:rFonts w:ascii="Times New Roman" w:hAnsi="Times New Roman" w:cs="Times New Roman"/>
                <w:sz w:val="21"/>
                <w:szCs w:val="21"/>
              </w:rPr>
            </w:pPr>
          </w:p>
        </w:tc>
      </w:tr>
      <w:tr w:rsidR="00572F40" w:rsidRPr="00546202" w14:paraId="6BD699C2" w14:textId="77777777" w:rsidTr="5AAECD48">
        <w:trPr>
          <w:trHeight w:val="602"/>
        </w:trPr>
        <w:tc>
          <w:tcPr>
            <w:tcW w:w="4657" w:type="dxa"/>
          </w:tcPr>
          <w:p w14:paraId="6811B402" w14:textId="5F09A507" w:rsidR="00572F40" w:rsidRPr="0022345F" w:rsidRDefault="007C7674" w:rsidP="001F41D3">
            <w:pPr>
              <w:pStyle w:val="ListParagraph"/>
              <w:numPr>
                <w:ilvl w:val="0"/>
                <w:numId w:val="8"/>
              </w:numPr>
              <w:rPr>
                <w:rFonts w:ascii="Times New Roman" w:hAnsi="Times New Roman" w:cs="Times New Roman"/>
                <w:bCs/>
                <w:color w:val="000000" w:themeColor="text1"/>
                <w:sz w:val="21"/>
                <w:szCs w:val="21"/>
              </w:rPr>
            </w:pPr>
            <w:commentRangeStart w:id="0"/>
            <w:commentRangeStart w:id="1"/>
            <w:r w:rsidRPr="0022345F">
              <w:rPr>
                <w:rFonts w:ascii="Times New Roman" w:hAnsi="Times New Roman" w:cs="Times New Roman"/>
                <w:bCs/>
                <w:color w:val="000000" w:themeColor="text1"/>
                <w:sz w:val="21"/>
                <w:szCs w:val="21"/>
              </w:rPr>
              <w:t>Ethics and Personal Responsibility ILO</w:t>
            </w:r>
            <w:r w:rsidR="00FC2FFB" w:rsidRPr="0022345F">
              <w:rPr>
                <w:rFonts w:ascii="Times New Roman" w:hAnsi="Times New Roman" w:cs="Times New Roman"/>
                <w:bCs/>
                <w:color w:val="000000" w:themeColor="text1"/>
                <w:sz w:val="21"/>
                <w:szCs w:val="21"/>
              </w:rPr>
              <w:t xml:space="preserve"> Spring 2022 (A. Olmedo)</w:t>
            </w:r>
            <w:commentRangeEnd w:id="0"/>
            <w:r w:rsidRPr="0022345F">
              <w:rPr>
                <w:rStyle w:val="CommentReference"/>
                <w:rFonts w:ascii="Times New Roman" w:hAnsi="Times New Roman" w:cs="Times New Roman"/>
                <w:bCs/>
                <w:sz w:val="21"/>
                <w:szCs w:val="21"/>
              </w:rPr>
              <w:commentReference w:id="0"/>
            </w:r>
            <w:commentRangeEnd w:id="1"/>
            <w:r w:rsidRPr="0022345F">
              <w:rPr>
                <w:rStyle w:val="CommentReference"/>
                <w:rFonts w:ascii="Times New Roman" w:hAnsi="Times New Roman" w:cs="Times New Roman"/>
                <w:bCs/>
                <w:sz w:val="21"/>
                <w:szCs w:val="21"/>
              </w:rPr>
              <w:commentReference w:id="1"/>
            </w:r>
            <w:r w:rsidR="00A94B96">
              <w:rPr>
                <w:rFonts w:ascii="Times New Roman" w:hAnsi="Times New Roman" w:cs="Times New Roman"/>
                <w:bCs/>
                <w:color w:val="000000" w:themeColor="text1"/>
                <w:sz w:val="21"/>
                <w:szCs w:val="21"/>
              </w:rPr>
              <w:t xml:space="preserve"> Announcement</w:t>
            </w:r>
          </w:p>
        </w:tc>
        <w:tc>
          <w:tcPr>
            <w:tcW w:w="5019" w:type="dxa"/>
          </w:tcPr>
          <w:p w14:paraId="52E77BF2" w14:textId="5A8AB822" w:rsidR="00572F40" w:rsidRPr="00A94B96" w:rsidRDefault="00A94B96" w:rsidP="00A94B96">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A rubric for this outcome will be discussed at the next meeting.  Committee members are asked to review it before the next meeting to be ready for discussion.</w:t>
            </w:r>
          </w:p>
          <w:p w14:paraId="0A3396DC" w14:textId="48F69D83" w:rsidR="00572F40" w:rsidRPr="0022345F" w:rsidRDefault="00572F40" w:rsidP="5AAECD48">
            <w:pPr>
              <w:pStyle w:val="ListParagraph"/>
              <w:rPr>
                <w:rFonts w:ascii="Times New Roman" w:hAnsi="Times New Roman" w:cs="Times New Roman"/>
                <w:sz w:val="21"/>
                <w:szCs w:val="21"/>
              </w:rPr>
            </w:pPr>
          </w:p>
        </w:tc>
        <w:tc>
          <w:tcPr>
            <w:tcW w:w="1818" w:type="dxa"/>
          </w:tcPr>
          <w:p w14:paraId="782F1923" w14:textId="628C527F" w:rsidR="00572F40" w:rsidRPr="0022345F" w:rsidRDefault="00A94B96" w:rsidP="00572F40">
            <w:pPr>
              <w:rPr>
                <w:rFonts w:ascii="Times New Roman" w:hAnsi="Times New Roman" w:cs="Times New Roman"/>
                <w:sz w:val="21"/>
                <w:szCs w:val="21"/>
              </w:rPr>
            </w:pPr>
            <w:r>
              <w:rPr>
                <w:rFonts w:ascii="Times New Roman" w:hAnsi="Times New Roman" w:cs="Times New Roman"/>
                <w:sz w:val="21"/>
                <w:szCs w:val="21"/>
              </w:rPr>
              <w:t xml:space="preserve">Committee members review </w:t>
            </w:r>
            <w:hyperlink r:id="rId14" w:history="1">
              <w:r w:rsidRPr="00A94B96">
                <w:rPr>
                  <w:rStyle w:val="Hyperlink"/>
                  <w:rFonts w:ascii="Times New Roman" w:hAnsi="Times New Roman" w:cs="Times New Roman"/>
                  <w:sz w:val="21"/>
                  <w:szCs w:val="21"/>
                </w:rPr>
                <w:t>rubric</w:t>
              </w:r>
            </w:hyperlink>
            <w:r>
              <w:rPr>
                <w:rFonts w:ascii="Times New Roman" w:hAnsi="Times New Roman" w:cs="Times New Roman"/>
                <w:sz w:val="21"/>
                <w:szCs w:val="21"/>
              </w:rPr>
              <w:t xml:space="preserve"> before next meeting</w:t>
            </w:r>
          </w:p>
        </w:tc>
        <w:tc>
          <w:tcPr>
            <w:tcW w:w="2518" w:type="dxa"/>
          </w:tcPr>
          <w:p w14:paraId="41E43BCA" w14:textId="77777777" w:rsidR="00572F40" w:rsidRPr="0022345F" w:rsidRDefault="00572F40" w:rsidP="00572F40">
            <w:pPr>
              <w:rPr>
                <w:rFonts w:ascii="Times New Roman" w:hAnsi="Times New Roman" w:cs="Times New Roman"/>
                <w:sz w:val="21"/>
                <w:szCs w:val="21"/>
              </w:rPr>
            </w:pPr>
          </w:p>
        </w:tc>
      </w:tr>
      <w:tr w:rsidR="00572F40" w:rsidRPr="00546202" w14:paraId="23AC53DF" w14:textId="77777777" w:rsidTr="5AAECD48">
        <w:trPr>
          <w:trHeight w:val="602"/>
        </w:trPr>
        <w:tc>
          <w:tcPr>
            <w:tcW w:w="4657" w:type="dxa"/>
          </w:tcPr>
          <w:p w14:paraId="5FFEE61A" w14:textId="78273232" w:rsidR="00572F40" w:rsidRPr="0022345F" w:rsidRDefault="00572F40" w:rsidP="001F41D3">
            <w:pPr>
              <w:pStyle w:val="ListParagraph"/>
              <w:numPr>
                <w:ilvl w:val="0"/>
                <w:numId w:val="8"/>
              </w:numPr>
              <w:rPr>
                <w:rFonts w:ascii="Times New Roman" w:eastAsiaTheme="minorEastAsia" w:hAnsi="Times New Roman" w:cs="Times New Roman"/>
                <w:bCs/>
                <w:sz w:val="21"/>
                <w:szCs w:val="21"/>
              </w:rPr>
            </w:pPr>
            <w:r w:rsidRPr="0022345F">
              <w:rPr>
                <w:rFonts w:ascii="Times New Roman" w:hAnsi="Times New Roman" w:cs="Times New Roman"/>
                <w:bCs/>
                <w:sz w:val="21"/>
                <w:szCs w:val="21"/>
              </w:rPr>
              <w:t>Other/Announcements</w:t>
            </w:r>
          </w:p>
        </w:tc>
        <w:tc>
          <w:tcPr>
            <w:tcW w:w="5019" w:type="dxa"/>
          </w:tcPr>
          <w:p w14:paraId="50CE6423" w14:textId="669E7800" w:rsidR="00572F40" w:rsidRPr="0022345F" w:rsidRDefault="00155E08" w:rsidP="24073D42">
            <w:pPr>
              <w:rPr>
                <w:rFonts w:ascii="Times New Roman" w:hAnsi="Times New Roman" w:cs="Times New Roman"/>
                <w:sz w:val="21"/>
                <w:szCs w:val="21"/>
              </w:rPr>
            </w:pPr>
            <w:r>
              <w:rPr>
                <w:rFonts w:ascii="Times New Roman" w:hAnsi="Times New Roman" w:cs="Times New Roman"/>
                <w:sz w:val="21"/>
                <w:szCs w:val="21"/>
              </w:rPr>
              <w:t>None</w:t>
            </w:r>
          </w:p>
        </w:tc>
        <w:tc>
          <w:tcPr>
            <w:tcW w:w="1818" w:type="dxa"/>
          </w:tcPr>
          <w:p w14:paraId="18E473C0" w14:textId="77777777" w:rsidR="00572F40" w:rsidRPr="0022345F" w:rsidRDefault="00572F40" w:rsidP="00572F40">
            <w:pPr>
              <w:rPr>
                <w:rFonts w:ascii="Times New Roman" w:hAnsi="Times New Roman" w:cs="Times New Roman"/>
                <w:sz w:val="21"/>
                <w:szCs w:val="21"/>
              </w:rPr>
            </w:pPr>
          </w:p>
        </w:tc>
        <w:tc>
          <w:tcPr>
            <w:tcW w:w="2518" w:type="dxa"/>
          </w:tcPr>
          <w:p w14:paraId="0F3948D9" w14:textId="77777777" w:rsidR="00572F40" w:rsidRPr="0022345F" w:rsidRDefault="00572F40" w:rsidP="00572F40">
            <w:pPr>
              <w:rPr>
                <w:rFonts w:ascii="Times New Roman" w:hAnsi="Times New Roman" w:cs="Times New Roman"/>
                <w:sz w:val="21"/>
                <w:szCs w:val="21"/>
              </w:rPr>
            </w:pPr>
          </w:p>
        </w:tc>
      </w:tr>
      <w:tr w:rsidR="00572F40" w:rsidRPr="00546202" w14:paraId="6E23B26B" w14:textId="77777777" w:rsidTr="5AAECD48">
        <w:tc>
          <w:tcPr>
            <w:tcW w:w="4657" w:type="dxa"/>
          </w:tcPr>
          <w:p w14:paraId="6E23B269" w14:textId="315700FC" w:rsidR="00572F40" w:rsidRPr="0022345F" w:rsidRDefault="00572F40" w:rsidP="001F41D3">
            <w:pPr>
              <w:pStyle w:val="ListParagraph"/>
              <w:numPr>
                <w:ilvl w:val="0"/>
                <w:numId w:val="8"/>
              </w:numPr>
              <w:rPr>
                <w:rFonts w:ascii="Times New Roman" w:hAnsi="Times New Roman" w:cs="Times New Roman"/>
                <w:bCs/>
                <w:sz w:val="21"/>
                <w:szCs w:val="21"/>
              </w:rPr>
            </w:pPr>
            <w:r w:rsidRPr="0022345F">
              <w:rPr>
                <w:rFonts w:ascii="Times New Roman" w:hAnsi="Times New Roman" w:cs="Times New Roman"/>
                <w:bCs/>
                <w:sz w:val="21"/>
                <w:szCs w:val="21"/>
              </w:rPr>
              <w:t>Meeting adjourned</w:t>
            </w:r>
          </w:p>
        </w:tc>
        <w:tc>
          <w:tcPr>
            <w:tcW w:w="9355" w:type="dxa"/>
            <w:gridSpan w:val="3"/>
          </w:tcPr>
          <w:p w14:paraId="6E23B26A" w14:textId="39D21AF6" w:rsidR="00572F40" w:rsidRPr="0022345F" w:rsidRDefault="00A94B96" w:rsidP="00572F40">
            <w:pPr>
              <w:rPr>
                <w:rFonts w:ascii="Times New Roman" w:hAnsi="Times New Roman" w:cs="Times New Roman"/>
                <w:sz w:val="21"/>
                <w:szCs w:val="21"/>
              </w:rPr>
            </w:pPr>
            <w:r>
              <w:rPr>
                <w:rFonts w:ascii="Times New Roman" w:hAnsi="Times New Roman" w:cs="Times New Roman"/>
                <w:sz w:val="21"/>
                <w:szCs w:val="21"/>
              </w:rPr>
              <w:t>1:21 p.m.</w:t>
            </w:r>
          </w:p>
        </w:tc>
      </w:tr>
      <w:tr w:rsidR="00572F40" w:rsidRPr="00546202" w14:paraId="6E23B26E" w14:textId="77777777" w:rsidTr="5AAECD48">
        <w:tc>
          <w:tcPr>
            <w:tcW w:w="4657" w:type="dxa"/>
          </w:tcPr>
          <w:p w14:paraId="6E23B26C" w14:textId="4F98E03D" w:rsidR="00572F40" w:rsidRPr="0022345F" w:rsidRDefault="00572F40" w:rsidP="00572F40">
            <w:pPr>
              <w:rPr>
                <w:rFonts w:ascii="Times New Roman" w:hAnsi="Times New Roman" w:cs="Times New Roman"/>
                <w:bCs/>
                <w:sz w:val="21"/>
                <w:szCs w:val="21"/>
              </w:rPr>
            </w:pPr>
            <w:r w:rsidRPr="0022345F">
              <w:rPr>
                <w:rFonts w:ascii="Times New Roman" w:hAnsi="Times New Roman" w:cs="Times New Roman"/>
                <w:bCs/>
                <w:sz w:val="21"/>
                <w:szCs w:val="21"/>
              </w:rPr>
              <w:t>Next Meeting:</w:t>
            </w:r>
          </w:p>
        </w:tc>
        <w:tc>
          <w:tcPr>
            <w:tcW w:w="9355" w:type="dxa"/>
            <w:gridSpan w:val="3"/>
          </w:tcPr>
          <w:p w14:paraId="6E23B26D" w14:textId="5BD8281B" w:rsidR="00572F40" w:rsidRPr="0022345F" w:rsidRDefault="00C16A90" w:rsidP="00572F40">
            <w:pPr>
              <w:rPr>
                <w:rFonts w:ascii="Times New Roman" w:hAnsi="Times New Roman" w:cs="Times New Roman"/>
                <w:sz w:val="21"/>
                <w:szCs w:val="21"/>
              </w:rPr>
            </w:pPr>
            <w:r w:rsidRPr="0022345F">
              <w:rPr>
                <w:rFonts w:ascii="Times New Roman" w:hAnsi="Times New Roman" w:cs="Times New Roman"/>
                <w:sz w:val="21"/>
                <w:szCs w:val="21"/>
              </w:rPr>
              <w:t xml:space="preserve">November </w:t>
            </w:r>
            <w:r w:rsidR="007C7674" w:rsidRPr="0022345F">
              <w:rPr>
                <w:rFonts w:ascii="Times New Roman" w:hAnsi="Times New Roman" w:cs="Times New Roman"/>
                <w:sz w:val="21"/>
                <w:szCs w:val="21"/>
              </w:rPr>
              <w:t>16</w:t>
            </w:r>
            <w:r w:rsidR="00572F40" w:rsidRPr="0022345F">
              <w:rPr>
                <w:rFonts w:ascii="Times New Roman" w:hAnsi="Times New Roman" w:cs="Times New Roman"/>
                <w:sz w:val="21"/>
                <w:szCs w:val="21"/>
              </w:rPr>
              <w:t>, 2021</w:t>
            </w:r>
          </w:p>
        </w:tc>
      </w:tr>
    </w:tbl>
    <w:p w14:paraId="02F91091" w14:textId="77777777" w:rsidR="005815EC" w:rsidRPr="00546202" w:rsidRDefault="005815EC" w:rsidP="0055293C">
      <w:pPr>
        <w:rPr>
          <w:rFonts w:ascii="Times New Roman" w:hAnsi="Times New Roman" w:cs="Times New Roman"/>
          <w:sz w:val="21"/>
          <w:szCs w:val="21"/>
        </w:rPr>
      </w:pPr>
    </w:p>
    <w:sectPr w:rsidR="005815EC" w:rsidRPr="00546202" w:rsidSect="00D114BF">
      <w:pgSz w:w="15840" w:h="12240" w:orient="landscape"/>
      <w:pgMar w:top="540" w:right="5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n Olmedo" w:date="2021-10-27T20:48:00Z" w:initials="AO">
    <w:p w14:paraId="4033BBB5" w14:textId="25512CF3" w:rsidR="539626AC" w:rsidRDefault="539626AC">
      <w:pPr>
        <w:pStyle w:val="CommentText"/>
      </w:pPr>
      <w:r>
        <w:fldChar w:fldCharType="begin"/>
      </w:r>
      <w:r>
        <w:instrText xml:space="preserve"> HYPERLINK "mailto:ncayton@peralta.edu"</w:instrText>
      </w:r>
      <w:bookmarkStart w:id="2" w:name="_@_926AE692603D4086A1DFFA2434282B69Z"/>
      <w:r>
        <w:fldChar w:fldCharType="separate"/>
      </w:r>
      <w:bookmarkEnd w:id="2"/>
      <w:r w:rsidRPr="539626AC">
        <w:rPr>
          <w:rStyle w:val="Mention"/>
          <w:noProof/>
        </w:rPr>
        <w:t>@Nancy Cayton</w:t>
      </w:r>
      <w:r>
        <w:fldChar w:fldCharType="end"/>
      </w:r>
      <w:r>
        <w:t xml:space="preserve"> How do you feel about bumping this to the following meeting and adding the CTE/IGETC Certificate to the agenda for 20 minutes?</w:t>
      </w:r>
      <w:r>
        <w:rPr>
          <w:rStyle w:val="CommentReference"/>
        </w:rPr>
        <w:annotationRef/>
      </w:r>
    </w:p>
  </w:comment>
  <w:comment w:id="1" w:author="Nancy Cayton" w:date="2021-10-28T08:34:00Z" w:initials="NC">
    <w:p w14:paraId="7A37269E" w14:textId="353D4C52" w:rsidR="5AAECD48" w:rsidRDefault="5AAECD48">
      <w:pPr>
        <w:pStyle w:val="CommentText"/>
      </w:pPr>
      <w:r>
        <w:t>The CSU/IGETC cert sure is missing.  OK, I'll add that.  I think we should leave this item on as a brief announcement that it is coming at the next meeting.  I'm concerned that this is another one that people won't agree on and will take forever to find a rubric to move forward with.  However, the meeting is only one hour.</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33BBB5" w15:done="0"/>
  <w15:commentEx w15:paraId="7A37269E" w15:paraIdParent="4033BB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1B7FCA" w16cex:dateUtc="2021-10-28T03:48:00Z"/>
  <w16cex:commentExtensible w16cex:durableId="67FEC0D5" w16cex:dateUtc="2021-10-28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33BBB5" w16cid:durableId="1C1B7FCA"/>
  <w16cid:commentId w16cid:paraId="7A37269E" w16cid:durableId="67FEC0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2"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3"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4"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5"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6"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7"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8" w15:restartNumberingAfterBreak="0">
    <w:nsid w:val="5FAC0CDC"/>
    <w:multiLevelType w:val="hybridMultilevel"/>
    <w:tmpl w:val="0248F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A95C37"/>
    <w:multiLevelType w:val="hybridMultilevel"/>
    <w:tmpl w:val="D43CB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5"/>
  </w:num>
  <w:num w:numId="5">
    <w:abstractNumId w:val="2"/>
  </w:num>
  <w:num w:numId="6">
    <w:abstractNumId w:val="1"/>
  </w:num>
  <w:num w:numId="7">
    <w:abstractNumId w:val="3"/>
  </w:num>
  <w:num w:numId="8">
    <w:abstractNumId w:val="8"/>
  </w:num>
  <w:num w:numId="9">
    <w:abstractNumId w:val="0"/>
  </w:num>
  <w:num w:numId="10">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n Olmedo">
    <w15:presenceInfo w15:providerId="AD" w15:userId="S::amolmedo@peralta.edu::b900a8cc-83b4-48c0-be4b-058a43bfde3d"/>
  </w15:person>
  <w15:person w15:author="Nancy Cayton">
    <w15:presenceInfo w15:providerId="AD" w15:userId="S::ncayton@peralta.edu::527e643b-5980-44e8-9cf5-e72a7e436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2AF2"/>
    <w:rsid w:val="00032DC6"/>
    <w:rsid w:val="000379BA"/>
    <w:rsid w:val="00061E99"/>
    <w:rsid w:val="000620E1"/>
    <w:rsid w:val="00075B0D"/>
    <w:rsid w:val="00076CD4"/>
    <w:rsid w:val="00083F72"/>
    <w:rsid w:val="0008651C"/>
    <w:rsid w:val="00097925"/>
    <w:rsid w:val="000A7211"/>
    <w:rsid w:val="000B167F"/>
    <w:rsid w:val="000B2567"/>
    <w:rsid w:val="000B3F24"/>
    <w:rsid w:val="000B64FF"/>
    <w:rsid w:val="000C4743"/>
    <w:rsid w:val="000D3169"/>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55E08"/>
    <w:rsid w:val="00161A24"/>
    <w:rsid w:val="00166FD9"/>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1F41D3"/>
    <w:rsid w:val="00201AB8"/>
    <w:rsid w:val="00204622"/>
    <w:rsid w:val="0020463D"/>
    <w:rsid w:val="00214444"/>
    <w:rsid w:val="002169D8"/>
    <w:rsid w:val="00223216"/>
    <w:rsid w:val="0022345F"/>
    <w:rsid w:val="0022364F"/>
    <w:rsid w:val="002304F7"/>
    <w:rsid w:val="002361E2"/>
    <w:rsid w:val="00237976"/>
    <w:rsid w:val="00241144"/>
    <w:rsid w:val="0025515E"/>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2397"/>
    <w:rsid w:val="003154A8"/>
    <w:rsid w:val="00317C41"/>
    <w:rsid w:val="00317F8F"/>
    <w:rsid w:val="003301D2"/>
    <w:rsid w:val="00333689"/>
    <w:rsid w:val="003339CB"/>
    <w:rsid w:val="00335742"/>
    <w:rsid w:val="00341BE4"/>
    <w:rsid w:val="00342C46"/>
    <w:rsid w:val="0034434D"/>
    <w:rsid w:val="0034690B"/>
    <w:rsid w:val="0034787F"/>
    <w:rsid w:val="00352461"/>
    <w:rsid w:val="00360CF1"/>
    <w:rsid w:val="0037230C"/>
    <w:rsid w:val="00376B03"/>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5E38"/>
    <w:rsid w:val="003F0BB0"/>
    <w:rsid w:val="003F0F23"/>
    <w:rsid w:val="003F2E8C"/>
    <w:rsid w:val="003F537D"/>
    <w:rsid w:val="0040086A"/>
    <w:rsid w:val="00400C27"/>
    <w:rsid w:val="00402F61"/>
    <w:rsid w:val="00405F74"/>
    <w:rsid w:val="0041338A"/>
    <w:rsid w:val="00413AED"/>
    <w:rsid w:val="00421E19"/>
    <w:rsid w:val="00422D00"/>
    <w:rsid w:val="00424EF6"/>
    <w:rsid w:val="00435016"/>
    <w:rsid w:val="004369F8"/>
    <w:rsid w:val="004372D9"/>
    <w:rsid w:val="00447035"/>
    <w:rsid w:val="004721C6"/>
    <w:rsid w:val="00474D5B"/>
    <w:rsid w:val="00480224"/>
    <w:rsid w:val="00480B99"/>
    <w:rsid w:val="004A7C16"/>
    <w:rsid w:val="004D2FF5"/>
    <w:rsid w:val="004D3CF3"/>
    <w:rsid w:val="004D498F"/>
    <w:rsid w:val="004E3094"/>
    <w:rsid w:val="004E629B"/>
    <w:rsid w:val="004F451D"/>
    <w:rsid w:val="0050542B"/>
    <w:rsid w:val="005102EA"/>
    <w:rsid w:val="005112A1"/>
    <w:rsid w:val="005242B6"/>
    <w:rsid w:val="00527129"/>
    <w:rsid w:val="00533646"/>
    <w:rsid w:val="00543528"/>
    <w:rsid w:val="00546202"/>
    <w:rsid w:val="00546F5D"/>
    <w:rsid w:val="00547F0C"/>
    <w:rsid w:val="0055293C"/>
    <w:rsid w:val="00553E19"/>
    <w:rsid w:val="00555E1A"/>
    <w:rsid w:val="00561009"/>
    <w:rsid w:val="00563EC1"/>
    <w:rsid w:val="00566BAB"/>
    <w:rsid w:val="00571192"/>
    <w:rsid w:val="005717D8"/>
    <w:rsid w:val="005721F8"/>
    <w:rsid w:val="00572F40"/>
    <w:rsid w:val="0057383E"/>
    <w:rsid w:val="005756C9"/>
    <w:rsid w:val="00576664"/>
    <w:rsid w:val="005815EC"/>
    <w:rsid w:val="005819B2"/>
    <w:rsid w:val="005839EA"/>
    <w:rsid w:val="0058458D"/>
    <w:rsid w:val="00587CAF"/>
    <w:rsid w:val="00593F60"/>
    <w:rsid w:val="00596CEA"/>
    <w:rsid w:val="00597AF2"/>
    <w:rsid w:val="005A524D"/>
    <w:rsid w:val="005A58CA"/>
    <w:rsid w:val="005B0E43"/>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FCE"/>
    <w:rsid w:val="006500A5"/>
    <w:rsid w:val="0065515B"/>
    <w:rsid w:val="00660E62"/>
    <w:rsid w:val="00677752"/>
    <w:rsid w:val="00681EC5"/>
    <w:rsid w:val="006840BE"/>
    <w:rsid w:val="00697038"/>
    <w:rsid w:val="006A6738"/>
    <w:rsid w:val="006B1E21"/>
    <w:rsid w:val="006C05BB"/>
    <w:rsid w:val="006C2076"/>
    <w:rsid w:val="006C5EAB"/>
    <w:rsid w:val="006E01D2"/>
    <w:rsid w:val="006E0CAD"/>
    <w:rsid w:val="006F1153"/>
    <w:rsid w:val="00700C6F"/>
    <w:rsid w:val="00704A73"/>
    <w:rsid w:val="007130DB"/>
    <w:rsid w:val="007216C6"/>
    <w:rsid w:val="007263E8"/>
    <w:rsid w:val="00734D6D"/>
    <w:rsid w:val="0073539F"/>
    <w:rsid w:val="007455D5"/>
    <w:rsid w:val="0075000E"/>
    <w:rsid w:val="00762DD5"/>
    <w:rsid w:val="00771026"/>
    <w:rsid w:val="00771AB9"/>
    <w:rsid w:val="007842E7"/>
    <w:rsid w:val="00785330"/>
    <w:rsid w:val="007916A7"/>
    <w:rsid w:val="00792DD8"/>
    <w:rsid w:val="007A77A4"/>
    <w:rsid w:val="007B3CAD"/>
    <w:rsid w:val="007B58DD"/>
    <w:rsid w:val="007B78BC"/>
    <w:rsid w:val="007C0ADD"/>
    <w:rsid w:val="007C7674"/>
    <w:rsid w:val="007D0FE1"/>
    <w:rsid w:val="007D3789"/>
    <w:rsid w:val="007D74FF"/>
    <w:rsid w:val="007F5ED9"/>
    <w:rsid w:val="0080139A"/>
    <w:rsid w:val="008103D8"/>
    <w:rsid w:val="008213F0"/>
    <w:rsid w:val="008224A2"/>
    <w:rsid w:val="00823F20"/>
    <w:rsid w:val="00827154"/>
    <w:rsid w:val="0082794C"/>
    <w:rsid w:val="00830F69"/>
    <w:rsid w:val="00836F27"/>
    <w:rsid w:val="008454D5"/>
    <w:rsid w:val="00853281"/>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6AE"/>
    <w:rsid w:val="00930138"/>
    <w:rsid w:val="00932AF8"/>
    <w:rsid w:val="00942CDF"/>
    <w:rsid w:val="00944A20"/>
    <w:rsid w:val="009470A1"/>
    <w:rsid w:val="00956A5F"/>
    <w:rsid w:val="00966EBF"/>
    <w:rsid w:val="009676B9"/>
    <w:rsid w:val="00970291"/>
    <w:rsid w:val="009910F6"/>
    <w:rsid w:val="00995DFD"/>
    <w:rsid w:val="0099726D"/>
    <w:rsid w:val="009A16AE"/>
    <w:rsid w:val="009A239B"/>
    <w:rsid w:val="009A3761"/>
    <w:rsid w:val="009B5A5D"/>
    <w:rsid w:val="009C03D7"/>
    <w:rsid w:val="009C4CB2"/>
    <w:rsid w:val="009C5297"/>
    <w:rsid w:val="009C6D1A"/>
    <w:rsid w:val="009D0222"/>
    <w:rsid w:val="009D1790"/>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2F8F"/>
    <w:rsid w:val="00A9346A"/>
    <w:rsid w:val="00A944F8"/>
    <w:rsid w:val="00A94B96"/>
    <w:rsid w:val="00A9698F"/>
    <w:rsid w:val="00A96A01"/>
    <w:rsid w:val="00AA1134"/>
    <w:rsid w:val="00AA2072"/>
    <w:rsid w:val="00AA27CB"/>
    <w:rsid w:val="00AB5FB8"/>
    <w:rsid w:val="00AC591B"/>
    <w:rsid w:val="00AF13F9"/>
    <w:rsid w:val="00AF5D7D"/>
    <w:rsid w:val="00B02C50"/>
    <w:rsid w:val="00B04420"/>
    <w:rsid w:val="00B060EF"/>
    <w:rsid w:val="00B102CF"/>
    <w:rsid w:val="00B103E3"/>
    <w:rsid w:val="00B16032"/>
    <w:rsid w:val="00B16943"/>
    <w:rsid w:val="00B17CDF"/>
    <w:rsid w:val="00B20B9C"/>
    <w:rsid w:val="00B319D1"/>
    <w:rsid w:val="00B34D40"/>
    <w:rsid w:val="00B40121"/>
    <w:rsid w:val="00B4142A"/>
    <w:rsid w:val="00B43441"/>
    <w:rsid w:val="00B575A4"/>
    <w:rsid w:val="00B57867"/>
    <w:rsid w:val="00B60A1F"/>
    <w:rsid w:val="00B61E83"/>
    <w:rsid w:val="00B630F7"/>
    <w:rsid w:val="00B64BED"/>
    <w:rsid w:val="00B67D0B"/>
    <w:rsid w:val="00B736F6"/>
    <w:rsid w:val="00B77476"/>
    <w:rsid w:val="00B8409C"/>
    <w:rsid w:val="00B915AA"/>
    <w:rsid w:val="00B91DDE"/>
    <w:rsid w:val="00B96AAC"/>
    <w:rsid w:val="00BA4EEA"/>
    <w:rsid w:val="00BB6C6D"/>
    <w:rsid w:val="00BD40BB"/>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97126"/>
    <w:rsid w:val="00CA6479"/>
    <w:rsid w:val="00CB2971"/>
    <w:rsid w:val="00CC082D"/>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54868"/>
    <w:rsid w:val="00D63622"/>
    <w:rsid w:val="00D6620E"/>
    <w:rsid w:val="00D83676"/>
    <w:rsid w:val="00D96DA9"/>
    <w:rsid w:val="00D96F85"/>
    <w:rsid w:val="00DA216E"/>
    <w:rsid w:val="00DA5016"/>
    <w:rsid w:val="00DA523E"/>
    <w:rsid w:val="00DA58C4"/>
    <w:rsid w:val="00DA730C"/>
    <w:rsid w:val="00DB4FFE"/>
    <w:rsid w:val="00DB6758"/>
    <w:rsid w:val="00DB7D7D"/>
    <w:rsid w:val="00DC73DA"/>
    <w:rsid w:val="00DD53DF"/>
    <w:rsid w:val="00DD65F7"/>
    <w:rsid w:val="00DE32C9"/>
    <w:rsid w:val="00DE67DB"/>
    <w:rsid w:val="00DE6DCE"/>
    <w:rsid w:val="00DF0AC3"/>
    <w:rsid w:val="00DF1777"/>
    <w:rsid w:val="00DF23B1"/>
    <w:rsid w:val="00E03FAE"/>
    <w:rsid w:val="00E04719"/>
    <w:rsid w:val="00E06CC7"/>
    <w:rsid w:val="00E07272"/>
    <w:rsid w:val="00E1277F"/>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A02CA"/>
    <w:rsid w:val="00EB0D0C"/>
    <w:rsid w:val="00EB27EF"/>
    <w:rsid w:val="00EB433B"/>
    <w:rsid w:val="00EB45C8"/>
    <w:rsid w:val="00EC0A53"/>
    <w:rsid w:val="00EC7B0D"/>
    <w:rsid w:val="00EE4987"/>
    <w:rsid w:val="00F0083D"/>
    <w:rsid w:val="00F01C05"/>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66C5"/>
    <w:rsid w:val="00FC0F55"/>
    <w:rsid w:val="00FC2FFB"/>
    <w:rsid w:val="00FC7E33"/>
    <w:rsid w:val="00FD08E4"/>
    <w:rsid w:val="00FD4378"/>
    <w:rsid w:val="00FE1E46"/>
    <w:rsid w:val="00FE423D"/>
    <w:rsid w:val="00FE5F87"/>
    <w:rsid w:val="00FE797D"/>
    <w:rsid w:val="00FF0158"/>
    <w:rsid w:val="00FF1D62"/>
    <w:rsid w:val="00FF2349"/>
    <w:rsid w:val="00FF2D6F"/>
    <w:rsid w:val="02FFF12F"/>
    <w:rsid w:val="034D5B46"/>
    <w:rsid w:val="0602A6E9"/>
    <w:rsid w:val="0A3A2665"/>
    <w:rsid w:val="0BFEC607"/>
    <w:rsid w:val="0DA64C8D"/>
    <w:rsid w:val="0F077B53"/>
    <w:rsid w:val="0FA8BFE1"/>
    <w:rsid w:val="12209207"/>
    <w:rsid w:val="142E51AB"/>
    <w:rsid w:val="15760F55"/>
    <w:rsid w:val="1605FCE4"/>
    <w:rsid w:val="161436FF"/>
    <w:rsid w:val="173373DC"/>
    <w:rsid w:val="17B1EE07"/>
    <w:rsid w:val="194FA227"/>
    <w:rsid w:val="19520A43"/>
    <w:rsid w:val="1AAE4560"/>
    <w:rsid w:val="1BCFB355"/>
    <w:rsid w:val="1D1E5941"/>
    <w:rsid w:val="218AE3B0"/>
    <w:rsid w:val="2384EFA5"/>
    <w:rsid w:val="24073D42"/>
    <w:rsid w:val="246F1576"/>
    <w:rsid w:val="271B5C5D"/>
    <w:rsid w:val="280453F0"/>
    <w:rsid w:val="2A2DAE73"/>
    <w:rsid w:val="2A67E861"/>
    <w:rsid w:val="2BCA2C67"/>
    <w:rsid w:val="371F0E9C"/>
    <w:rsid w:val="38B64A52"/>
    <w:rsid w:val="3BCF155A"/>
    <w:rsid w:val="3F15F8B5"/>
    <w:rsid w:val="4126BB1B"/>
    <w:rsid w:val="4254E098"/>
    <w:rsid w:val="4587FC21"/>
    <w:rsid w:val="475EABB1"/>
    <w:rsid w:val="484D43CB"/>
    <w:rsid w:val="4A5B6D44"/>
    <w:rsid w:val="4AC6A31F"/>
    <w:rsid w:val="4F2EDE67"/>
    <w:rsid w:val="539626AC"/>
    <w:rsid w:val="551E549B"/>
    <w:rsid w:val="5758D34E"/>
    <w:rsid w:val="5AAECD48"/>
    <w:rsid w:val="5BC33E72"/>
    <w:rsid w:val="5DA20BCC"/>
    <w:rsid w:val="5E429407"/>
    <w:rsid w:val="5E9668FE"/>
    <w:rsid w:val="5F1C924B"/>
    <w:rsid w:val="5F739F39"/>
    <w:rsid w:val="615856A9"/>
    <w:rsid w:val="616A4DB2"/>
    <w:rsid w:val="61B6AFDD"/>
    <w:rsid w:val="62ACE455"/>
    <w:rsid w:val="63453908"/>
    <w:rsid w:val="667CD9CA"/>
    <w:rsid w:val="66C6E9AA"/>
    <w:rsid w:val="671CD628"/>
    <w:rsid w:val="6BA6176D"/>
    <w:rsid w:val="71D97E78"/>
    <w:rsid w:val="75111F3A"/>
    <w:rsid w:val="75482E8A"/>
    <w:rsid w:val="768C3FF9"/>
    <w:rsid w:val="7ACE40B7"/>
    <w:rsid w:val="7B8060BE"/>
    <w:rsid w:val="7EB80180"/>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7"/>
      </w:numPr>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555238063">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lta4-my.sharepoint.com/:x:/g/personal/ncayton_peralta_edu/EUQjxCETZ_9JpJQHhrLp80EBa95re6NIXIDF-B4mLOTr_g?e=t0ivwz"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ccconfer.zoom.us/j/91697291171" TargetMode="External"/><Relationship Id="rId12" Type="http://schemas.microsoft.com/office/2016/09/relationships/commentsIds" Target="commentsIds.xml"/><Relationship Id="rId17"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image" Target="cid:image003.png@01D44B4D.63952230" TargetMode="External"/><Relationship Id="rId11" Type="http://schemas.microsoft.com/office/2011/relationships/commentsExtended" Target="commentsExtended.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omments" Target="comments.xml"/><Relationship Id="rId19"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hyperlink" Target="https://peralta4-my.sharepoint.com/:x:/g/personal/ncayton_peralta_edu/EdeTrzEVuINMotV9OF1gSmoBYMcbqQQKfjD87YEGzhKjoQ?e=UDcv7E" TargetMode="External"/><Relationship Id="rId14" Type="http://schemas.openxmlformats.org/officeDocument/2006/relationships/hyperlink" Target="https://peralta4-my.sharepoint.com/:w:/g/personal/ncayton_peralta_edu/EefuNaBJN0FOodTzCS8TcZgB0SG8IkB24_6i_9kw-XT2yQ?e=UbuaNS" TargetMode="Externa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5C1316"/>
    <w:rsid w:val="00643FA8"/>
    <w:rsid w:val="00BD0A11"/>
    <w:rsid w:val="00BD57BC"/>
    <w:rsid w:val="00CE351A"/>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13</cp:revision>
  <dcterms:created xsi:type="dcterms:W3CDTF">2021-11-04T00:41:00Z</dcterms:created>
  <dcterms:modified xsi:type="dcterms:W3CDTF">2021-11-11T01:14:00Z</dcterms:modified>
</cp:coreProperties>
</file>