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34A3F033"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F45A6">
        <w:rPr>
          <w:rFonts w:ascii="Arial" w:eastAsia="Arial" w:hAnsi="Arial" w:cs="Arial"/>
          <w:b/>
          <w:color w:val="007F7F"/>
          <w:sz w:val="20"/>
          <w:szCs w:val="20"/>
        </w:rPr>
        <w:t>May 7,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2B67727A"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BF3B86">
            <w:pPr>
              <w:spacing w:before="21"/>
              <w:ind w:left="466"/>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1ED15DBA"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w:t>
            </w:r>
            <w:r w:rsidR="00427894">
              <w:rPr>
                <w:rFonts w:ascii="Calibri" w:eastAsia="Calibri" w:hAnsi="Calibri" w:cs="Calibri"/>
                <w:color w:val="4F6228"/>
                <w:sz w:val="20"/>
                <w:szCs w:val="20"/>
              </w:rPr>
              <w:t xml:space="preserve"> Mary Clarke-Miller, Fabian Banga, Joe Bay </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3A7B8CCA"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D14EF2">
              <w:rPr>
                <w:rFonts w:ascii="Calibri" w:eastAsia="Calibri" w:hAnsi="Calibri" w:cs="Calibri"/>
                <w:sz w:val="20"/>
                <w:szCs w:val="20"/>
              </w:rPr>
              <w:t>:</w:t>
            </w:r>
            <w:r w:rsidR="00B53248">
              <w:rPr>
                <w:rFonts w:ascii="Calibri" w:eastAsia="Calibri" w:hAnsi="Calibri" w:cs="Calibri"/>
                <w:sz w:val="20"/>
                <w:szCs w:val="20"/>
              </w:rPr>
              <w:t>35</w:t>
            </w:r>
            <w:r w:rsidRPr="002A76FF">
              <w:rPr>
                <w:rFonts w:ascii="Calibri" w:eastAsia="Calibri" w:hAnsi="Calibri" w:cs="Calibri"/>
                <w:sz w:val="20"/>
                <w:szCs w:val="20"/>
              </w:rPr>
              <w:t>-</w:t>
            </w:r>
            <w:r w:rsidR="00D14EF2">
              <w:rPr>
                <w:rFonts w:ascii="Calibri" w:eastAsia="Calibri" w:hAnsi="Calibri" w:cs="Calibri"/>
                <w:sz w:val="20"/>
                <w:szCs w:val="20"/>
              </w:rPr>
              <w:t>2:15p</w:t>
            </w:r>
            <w:r w:rsidRPr="002A76FF">
              <w:rPr>
                <w:rFonts w:ascii="Calibri" w:eastAsia="Calibri" w:hAnsi="Calibri" w:cs="Calibri"/>
                <w:sz w:val="20"/>
                <w:szCs w:val="20"/>
              </w:rPr>
              <w:t>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2CF2447E" w:rsidR="00D70EA2" w:rsidRPr="002A76FF" w:rsidRDefault="00BF3B86" w:rsidP="00157A7B">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Review updates to BCC DE Charge</w:t>
            </w:r>
            <w:r w:rsidR="00526280">
              <w:rPr>
                <w:rFonts w:ascii="Calibri" w:eastAsia="Calibri" w:hAnsi="Calibri" w:cs="Calibri"/>
                <w:sz w:val="20"/>
                <w:szCs w:val="20"/>
              </w:rPr>
              <w:t xml:space="preserve"> at Participatory Governance Meeting</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F68BC8" w14:textId="77777777" w:rsidR="00D70EA2" w:rsidRDefault="00BF3B86"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Membership Discussion</w:t>
            </w:r>
          </w:p>
          <w:p w14:paraId="07AA1DA8" w14:textId="3B601630" w:rsidR="00BF3B86" w:rsidRPr="002A76FF" w:rsidRDefault="00BF3B86"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Review Committee Charge and Structure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ED28D" w14:textId="77777777" w:rsidR="00526280" w:rsidRDefault="00BF3B86"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Reviewed vacancies and new additions to the committee. </w:t>
            </w:r>
            <w:r w:rsidR="00526280">
              <w:rPr>
                <w:rFonts w:ascii="Calibri" w:eastAsia="Calibri" w:hAnsi="Calibri" w:cs="Calibri"/>
                <w:sz w:val="20"/>
                <w:szCs w:val="20"/>
              </w:rPr>
              <w:t xml:space="preserve">Web Content Representative; TLC Coordinator; Instructional designer; Student Representative. </w:t>
            </w:r>
          </w:p>
          <w:p w14:paraId="3586F626" w14:textId="77777777" w:rsidR="00D70EA2" w:rsidRDefault="00526280" w:rsidP="00B53248">
            <w:pPr>
              <w:pBdr>
                <w:top w:val="nil"/>
                <w:left w:val="nil"/>
                <w:bottom w:val="nil"/>
                <w:right w:val="nil"/>
                <w:between w:val="nil"/>
              </w:pBdr>
              <w:ind w:left="90"/>
              <w:rPr>
                <w:rFonts w:ascii="Calibri" w:eastAsia="Calibri" w:hAnsi="Calibri" w:cs="Calibri"/>
                <w:sz w:val="20"/>
                <w:szCs w:val="20"/>
              </w:rPr>
            </w:pPr>
            <w:r w:rsidRPr="00526280">
              <w:rPr>
                <w:rFonts w:ascii="Calibri" w:eastAsia="Calibri" w:hAnsi="Calibri" w:cs="Calibri"/>
                <w:b/>
                <w:bCs/>
                <w:sz w:val="20"/>
                <w:szCs w:val="20"/>
              </w:rPr>
              <w:t>Action:</w:t>
            </w:r>
            <w:r>
              <w:rPr>
                <w:rFonts w:ascii="Calibri" w:eastAsia="Calibri" w:hAnsi="Calibri" w:cs="Calibri"/>
                <w:sz w:val="20"/>
                <w:szCs w:val="20"/>
              </w:rPr>
              <w:t xml:space="preserve"> The committee will recruit members over the summer.</w:t>
            </w:r>
          </w:p>
          <w:p w14:paraId="1DBC104C" w14:textId="77777777" w:rsidR="00526280" w:rsidRDefault="00526280"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The Committee also discussed what the committee structure will look like once the POCR is established. It is anticipated that additional faculty will become POCR trained and participate in the DE Committee in some capacity. The Committee discussed having a “tech review” or “office hours” meetings during weeks when the DE Committee doesn’t meet to work on POCR courses. The Committee also considered having “tech review” or “office hours” in a more ad hoc manner </w:t>
            </w:r>
            <w:r w:rsidR="00D14EF2">
              <w:rPr>
                <w:rFonts w:ascii="Calibri" w:eastAsia="Calibri" w:hAnsi="Calibri" w:cs="Calibri"/>
                <w:sz w:val="20"/>
                <w:szCs w:val="20"/>
              </w:rPr>
              <w:t>with</w:t>
            </w:r>
            <w:r>
              <w:rPr>
                <w:rFonts w:ascii="Calibri" w:eastAsia="Calibri" w:hAnsi="Calibri" w:cs="Calibri"/>
                <w:sz w:val="20"/>
                <w:szCs w:val="20"/>
              </w:rPr>
              <w:t xml:space="preserve"> POCR reviewers shar</w:t>
            </w:r>
            <w:r w:rsidR="00D14EF2">
              <w:rPr>
                <w:rFonts w:ascii="Calibri" w:eastAsia="Calibri" w:hAnsi="Calibri" w:cs="Calibri"/>
                <w:sz w:val="20"/>
                <w:szCs w:val="20"/>
              </w:rPr>
              <w:t xml:space="preserve">ing their experiences </w:t>
            </w:r>
            <w:r>
              <w:rPr>
                <w:rFonts w:ascii="Calibri" w:eastAsia="Calibri" w:hAnsi="Calibri" w:cs="Calibri"/>
                <w:sz w:val="20"/>
                <w:szCs w:val="20"/>
              </w:rPr>
              <w:t>at DE Committee meetings.</w:t>
            </w:r>
          </w:p>
          <w:p w14:paraId="10E12028" w14:textId="690BB199" w:rsidR="00D14EF2" w:rsidRPr="00526280" w:rsidRDefault="00D14EF2" w:rsidP="00B53248">
            <w:pPr>
              <w:pBdr>
                <w:top w:val="nil"/>
                <w:left w:val="nil"/>
                <w:bottom w:val="nil"/>
                <w:right w:val="nil"/>
                <w:between w:val="nil"/>
              </w:pBdr>
              <w:ind w:left="90"/>
              <w:rPr>
                <w:rFonts w:ascii="Calibri" w:eastAsia="Calibri" w:hAnsi="Calibri" w:cs="Calibri"/>
                <w:sz w:val="20"/>
                <w:szCs w:val="20"/>
              </w:rPr>
            </w:pPr>
            <w:r w:rsidRPr="00D14EF2">
              <w:rPr>
                <w:rFonts w:ascii="Calibri" w:eastAsia="Calibri" w:hAnsi="Calibri" w:cs="Calibri"/>
                <w:b/>
                <w:bCs/>
                <w:sz w:val="20"/>
                <w:szCs w:val="20"/>
              </w:rPr>
              <w:t>Action:</w:t>
            </w:r>
            <w:r>
              <w:rPr>
                <w:rFonts w:ascii="Calibri" w:eastAsia="Calibri" w:hAnsi="Calibri" w:cs="Calibri"/>
                <w:sz w:val="20"/>
                <w:szCs w:val="20"/>
              </w:rPr>
              <w:t xml:space="preserve"> The committee will focus efforts to build the POCR process and prepare faculty for submitting courses for review.</w:t>
            </w: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2A5ABADA" w:rsidR="003D211F" w:rsidRPr="007F4601" w:rsidRDefault="003D211F" w:rsidP="004206E7">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7842B8" w14:textId="77777777" w:rsidR="00D14EF2" w:rsidRPr="00D14EF2" w:rsidRDefault="00D14EF2" w:rsidP="00D14EF2">
            <w:pPr>
              <w:pStyle w:val="ListParagraph"/>
              <w:numPr>
                <w:ilvl w:val="0"/>
                <w:numId w:val="2"/>
              </w:numPr>
              <w:rPr>
                <w:rFonts w:ascii="Calibri" w:eastAsia="Calibri" w:hAnsi="Calibri" w:cs="Calibri"/>
                <w:sz w:val="20"/>
                <w:szCs w:val="20"/>
              </w:rPr>
            </w:pPr>
            <w:r w:rsidRPr="00D14EF2">
              <w:rPr>
                <w:rFonts w:ascii="Calibri" w:eastAsia="Calibri" w:hAnsi="Calibri" w:cs="Calibri"/>
                <w:sz w:val="20"/>
                <w:szCs w:val="20"/>
              </w:rPr>
              <w:t>Discuss BCC DE Plan and Committee Goals</w:t>
            </w:r>
          </w:p>
          <w:p w14:paraId="526CB388" w14:textId="1DAA9DE6" w:rsidR="003D211F" w:rsidRPr="007F4601" w:rsidRDefault="003D211F" w:rsidP="00D14EF2">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1EA8F0AF" w:rsidR="003D211F" w:rsidRPr="007F4601" w:rsidRDefault="00D14EF2" w:rsidP="004206E7">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6FB045" w14:textId="77777777" w:rsidR="003D211F" w:rsidRPr="007F4601" w:rsidRDefault="003D211F" w:rsidP="00D14EF2">
            <w:pPr>
              <w:rPr>
                <w:rFonts w:ascii="Calibri" w:eastAsia="Calibri" w:hAnsi="Calibri" w:cs="Calibri"/>
                <w:sz w:val="20"/>
                <w:szCs w:val="20"/>
              </w:rPr>
            </w:pPr>
          </w:p>
        </w:tc>
      </w:tr>
      <w:tr w:rsidR="00157A7B"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256C057F" w:rsidR="00157A7B" w:rsidRPr="00352E67" w:rsidRDefault="00D14EF2" w:rsidP="004F7A6D">
            <w:pPr>
              <w:jc w:val="center"/>
              <w:rPr>
                <w:rFonts w:ascii="Calibri" w:eastAsia="Calibri" w:hAnsi="Calibri" w:cs="Calibri"/>
                <w:sz w:val="20"/>
                <w:szCs w:val="20"/>
              </w:rPr>
            </w:pPr>
            <w:r w:rsidRPr="007F4601">
              <w:rPr>
                <w:rFonts w:ascii="Calibri" w:eastAsia="Calibri" w:hAnsi="Calibri" w:cs="Calibri"/>
                <w:sz w:val="20"/>
                <w:szCs w:val="20"/>
              </w:rPr>
              <w:t>2:</w:t>
            </w:r>
            <w:r>
              <w:rPr>
                <w:rFonts w:ascii="Calibri" w:eastAsia="Calibri" w:hAnsi="Calibri" w:cs="Calibri"/>
                <w:sz w:val="20"/>
                <w:szCs w:val="20"/>
              </w:rPr>
              <w:t>15</w:t>
            </w:r>
            <w:r w:rsidRPr="007F4601">
              <w:rPr>
                <w:rFonts w:ascii="Calibri" w:eastAsia="Calibri" w:hAnsi="Calibri" w:cs="Calibri"/>
                <w:sz w:val="20"/>
                <w:szCs w:val="20"/>
              </w:rPr>
              <w:t>-</w:t>
            </w:r>
            <w:r>
              <w:rPr>
                <w:rFonts w:ascii="Calibri" w:eastAsia="Calibri" w:hAnsi="Calibri" w:cs="Calibri"/>
                <w:sz w:val="20"/>
                <w:szCs w:val="20"/>
              </w:rPr>
              <w:t>2</w:t>
            </w:r>
            <w:r w:rsidRPr="007F4601">
              <w:rPr>
                <w:rFonts w:ascii="Calibri" w:eastAsia="Calibri" w:hAnsi="Calibri" w:cs="Calibri"/>
                <w:sz w:val="20"/>
                <w:szCs w:val="20"/>
              </w:rPr>
              <w:t>:</w:t>
            </w:r>
            <w:r>
              <w:rPr>
                <w:rFonts w:ascii="Calibri" w:eastAsia="Calibri" w:hAnsi="Calibri" w:cs="Calibri"/>
                <w:sz w:val="20"/>
                <w:szCs w:val="20"/>
              </w:rPr>
              <w:t>50</w:t>
            </w:r>
            <w:r w:rsidRPr="007F4601">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1AD1D" w14:textId="77777777" w:rsidR="00D14EF2" w:rsidRPr="00D14EF2" w:rsidRDefault="00D14EF2" w:rsidP="00D14EF2">
            <w:pPr>
              <w:pStyle w:val="ListParagraph"/>
              <w:numPr>
                <w:ilvl w:val="0"/>
                <w:numId w:val="2"/>
              </w:numPr>
              <w:rPr>
                <w:rFonts w:ascii="Calibri" w:eastAsia="Calibri" w:hAnsi="Calibri" w:cs="Calibri"/>
                <w:iCs/>
                <w:sz w:val="20"/>
                <w:szCs w:val="20"/>
              </w:rPr>
            </w:pPr>
            <w:r w:rsidRPr="00D14EF2">
              <w:rPr>
                <w:rFonts w:ascii="Calibri" w:eastAsia="Calibri" w:hAnsi="Calibri" w:cs="Calibri"/>
                <w:iCs/>
                <w:sz w:val="20"/>
                <w:szCs w:val="20"/>
              </w:rPr>
              <w:t>Discuss POCR Process and Faculty Survey</w:t>
            </w:r>
          </w:p>
          <w:p w14:paraId="2F1634A2" w14:textId="4048834B" w:rsidR="00157A7B" w:rsidRPr="00352E67" w:rsidRDefault="00157A7B" w:rsidP="00D14EF2">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0C6A45" w14:textId="6C975322" w:rsidR="00D14EF2" w:rsidRDefault="00D14EF2" w:rsidP="004F7A6D">
            <w:pPr>
              <w:pStyle w:val="ListParagraph"/>
              <w:numPr>
                <w:ilvl w:val="0"/>
                <w:numId w:val="6"/>
              </w:numPr>
              <w:rPr>
                <w:rFonts w:ascii="Calibri" w:eastAsia="Calibri" w:hAnsi="Calibri" w:cs="Calibri"/>
                <w:sz w:val="20"/>
                <w:szCs w:val="20"/>
              </w:rPr>
            </w:pPr>
            <w:r>
              <w:rPr>
                <w:rFonts w:ascii="Calibri" w:eastAsia="Calibri" w:hAnsi="Calibri" w:cs="Calibri"/>
                <w:sz w:val="20"/>
                <w:szCs w:val="20"/>
              </w:rPr>
              <w:t>Review POCR process from start to finish</w:t>
            </w:r>
          </w:p>
          <w:p w14:paraId="01EDE79F" w14:textId="26BD9A23" w:rsidR="00157A7B" w:rsidRPr="00352E67" w:rsidRDefault="00D14EF2" w:rsidP="004F7A6D">
            <w:pPr>
              <w:pStyle w:val="ListParagraph"/>
              <w:numPr>
                <w:ilvl w:val="0"/>
                <w:numId w:val="6"/>
              </w:numPr>
              <w:rPr>
                <w:rFonts w:ascii="Calibri" w:eastAsia="Calibri" w:hAnsi="Calibri" w:cs="Calibri"/>
                <w:sz w:val="20"/>
                <w:szCs w:val="20"/>
              </w:rPr>
            </w:pPr>
            <w:r>
              <w:rPr>
                <w:rFonts w:ascii="Calibri" w:eastAsia="Calibri" w:hAnsi="Calibri" w:cs="Calibri"/>
                <w:sz w:val="20"/>
                <w:szCs w:val="20"/>
              </w:rPr>
              <w:t xml:space="preserve">Review the results from the Google survey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CED277" w14:textId="77777777" w:rsidR="00643B6E" w:rsidRDefault="00D14EF2" w:rsidP="004F7A6D">
            <w:pPr>
              <w:rPr>
                <w:rFonts w:ascii="Calibri" w:eastAsia="Calibri" w:hAnsi="Calibri" w:cs="Calibri"/>
                <w:bCs/>
                <w:sz w:val="20"/>
                <w:szCs w:val="20"/>
              </w:rPr>
            </w:pPr>
            <w:r w:rsidRPr="00D14EF2">
              <w:rPr>
                <w:rFonts w:ascii="Calibri" w:eastAsia="Calibri" w:hAnsi="Calibri" w:cs="Calibri"/>
                <w:bCs/>
                <w:sz w:val="20"/>
                <w:szCs w:val="20"/>
              </w:rPr>
              <w:t>Whil</w:t>
            </w:r>
            <w:r>
              <w:rPr>
                <w:rFonts w:ascii="Calibri" w:eastAsia="Calibri" w:hAnsi="Calibri" w:cs="Calibri"/>
                <w:bCs/>
                <w:sz w:val="20"/>
                <w:szCs w:val="20"/>
              </w:rPr>
              <w:t>e discussing the POCR process and faculty readiness, the Committee discussed the possibility of creating a course based on the CVC-OEI Course Design Rubric. The hypothetical course would be based on sections A-C of the Rubric and guide faculty through the course with assignments, videos, and readings that are completed in asynchronous manner</w:t>
            </w:r>
            <w:r w:rsidR="00643B6E">
              <w:rPr>
                <w:rFonts w:ascii="Calibri" w:eastAsia="Calibri" w:hAnsi="Calibri" w:cs="Calibri"/>
                <w:bCs/>
                <w:sz w:val="20"/>
                <w:szCs w:val="20"/>
              </w:rPr>
              <w:t xml:space="preserve">, with weekly deadlines. Section D Accessibility would also be included but may or may not fit within this course. Faculty should complete a self-evaluation of their course as a capstone assignment. Once the course is successfully completed, faculty can submit the course to POCR. </w:t>
            </w:r>
          </w:p>
          <w:p w14:paraId="4B992994" w14:textId="58DF2528" w:rsidR="00643B6E" w:rsidRDefault="00643B6E" w:rsidP="004F7A6D">
            <w:pPr>
              <w:rPr>
                <w:rFonts w:ascii="Calibri" w:eastAsia="Calibri" w:hAnsi="Calibri" w:cs="Calibri"/>
                <w:bCs/>
                <w:sz w:val="20"/>
                <w:szCs w:val="20"/>
              </w:rPr>
            </w:pPr>
            <w:r>
              <w:rPr>
                <w:rFonts w:ascii="Calibri" w:eastAsia="Calibri" w:hAnsi="Calibri" w:cs="Calibri"/>
                <w:bCs/>
                <w:sz w:val="20"/>
                <w:szCs w:val="20"/>
              </w:rPr>
              <w:t>The POCR process has been finalized and will be presented in the FIG</w:t>
            </w:r>
            <w:r w:rsidR="00FD5915">
              <w:rPr>
                <w:rFonts w:ascii="Calibri" w:eastAsia="Calibri" w:hAnsi="Calibri" w:cs="Calibri"/>
                <w:bCs/>
                <w:sz w:val="20"/>
                <w:szCs w:val="20"/>
              </w:rPr>
              <w:t xml:space="preserve"> Report</w:t>
            </w:r>
            <w:r>
              <w:rPr>
                <w:rFonts w:ascii="Calibri" w:eastAsia="Calibri" w:hAnsi="Calibri" w:cs="Calibri"/>
                <w:bCs/>
                <w:sz w:val="20"/>
                <w:szCs w:val="20"/>
              </w:rPr>
              <w:t>. Discussed the path and the required funding for each step.</w:t>
            </w:r>
          </w:p>
          <w:p w14:paraId="2E8A46F4" w14:textId="083C9C3B" w:rsidR="00D14EF2" w:rsidRPr="00D14EF2" w:rsidRDefault="00643B6E" w:rsidP="004F7A6D">
            <w:pPr>
              <w:rPr>
                <w:rFonts w:ascii="Calibri" w:eastAsia="Calibri" w:hAnsi="Calibri" w:cs="Calibri"/>
                <w:bCs/>
                <w:sz w:val="20"/>
                <w:szCs w:val="20"/>
              </w:rPr>
            </w:pPr>
            <w:r>
              <w:rPr>
                <w:rFonts w:ascii="Calibri" w:eastAsia="Calibri" w:hAnsi="Calibri" w:cs="Calibri"/>
                <w:bCs/>
                <w:sz w:val="20"/>
                <w:szCs w:val="20"/>
              </w:rPr>
              <w:lastRenderedPageBreak/>
              <w:t xml:space="preserve">Four faculty filled out the survey to submit a course for the POCR process. </w:t>
            </w:r>
          </w:p>
          <w:p w14:paraId="1EDB7E27" w14:textId="335A4811" w:rsidR="00427E37" w:rsidRPr="00352E67" w:rsidRDefault="00427E37" w:rsidP="004F7A6D">
            <w:pPr>
              <w:rPr>
                <w:rFonts w:ascii="Calibri" w:eastAsia="Calibri" w:hAnsi="Calibri" w:cs="Calibri"/>
                <w:sz w:val="20"/>
                <w:szCs w:val="20"/>
              </w:rPr>
            </w:pPr>
            <w:r w:rsidRPr="00427E37">
              <w:rPr>
                <w:rFonts w:ascii="Calibri" w:eastAsia="Calibri" w:hAnsi="Calibri" w:cs="Calibri"/>
                <w:b/>
                <w:sz w:val="20"/>
                <w:szCs w:val="20"/>
              </w:rPr>
              <w:t>Action:</w:t>
            </w:r>
            <w:r>
              <w:rPr>
                <w:rFonts w:ascii="Calibri" w:eastAsia="Calibri" w:hAnsi="Calibri" w:cs="Calibri"/>
                <w:sz w:val="20"/>
                <w:szCs w:val="20"/>
              </w:rPr>
              <w:t xml:space="preserve"> </w:t>
            </w:r>
            <w:r w:rsidR="00643B6E">
              <w:rPr>
                <w:rFonts w:ascii="Calibri" w:eastAsia="Calibri" w:hAnsi="Calibri" w:cs="Calibri"/>
                <w:sz w:val="20"/>
                <w:szCs w:val="20"/>
              </w:rPr>
              <w:t>Review CVC-OEI materials for materials for Rubric Course</w:t>
            </w:r>
            <w:r>
              <w:rPr>
                <w:rFonts w:ascii="Calibri" w:eastAsia="Calibri" w:hAnsi="Calibri" w:cs="Calibri"/>
                <w:sz w:val="20"/>
                <w:szCs w:val="20"/>
              </w:rPr>
              <w:t>.</w:t>
            </w:r>
            <w:r w:rsidR="00643B6E">
              <w:rPr>
                <w:rFonts w:ascii="Calibri" w:eastAsia="Calibri" w:hAnsi="Calibri" w:cs="Calibri"/>
                <w:sz w:val="20"/>
                <w:szCs w:val="20"/>
              </w:rPr>
              <w:t xml:space="preserve"> Review accessibility materials. </w:t>
            </w:r>
          </w:p>
        </w:tc>
      </w:tr>
      <w:tr w:rsidR="00D26D6F" w:rsidRPr="00352E6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3DFBB0D1" w:rsidR="00D26D6F" w:rsidRPr="00352E67" w:rsidRDefault="007F4601" w:rsidP="004101E3">
            <w:pPr>
              <w:jc w:val="center"/>
              <w:rPr>
                <w:rFonts w:ascii="Calibri" w:eastAsia="Calibri" w:hAnsi="Calibri" w:cs="Calibri"/>
                <w:sz w:val="20"/>
                <w:szCs w:val="20"/>
              </w:rPr>
            </w:pPr>
            <w:r>
              <w:rPr>
                <w:rFonts w:ascii="Calibri" w:eastAsia="Calibri" w:hAnsi="Calibri" w:cs="Calibri"/>
                <w:sz w:val="20"/>
                <w:szCs w:val="20"/>
              </w:rPr>
              <w:lastRenderedPageBreak/>
              <w:t>2</w:t>
            </w:r>
            <w:r w:rsidR="00D26D6F" w:rsidRPr="00352E67">
              <w:rPr>
                <w:rFonts w:ascii="Calibri" w:eastAsia="Calibri" w:hAnsi="Calibri" w:cs="Calibri"/>
                <w:sz w:val="20"/>
                <w:szCs w:val="20"/>
              </w:rPr>
              <w:t>:</w:t>
            </w:r>
            <w:r>
              <w:rPr>
                <w:rFonts w:ascii="Calibri" w:eastAsia="Calibri" w:hAnsi="Calibri" w:cs="Calibri"/>
                <w:sz w:val="20"/>
                <w:szCs w:val="20"/>
              </w:rPr>
              <w:t>50</w:t>
            </w:r>
            <w:r w:rsidR="00D26D6F" w:rsidRPr="00352E67">
              <w:rPr>
                <w:rFonts w:ascii="Calibri" w:eastAsia="Calibri" w:hAnsi="Calibri" w:cs="Calibri"/>
                <w:sz w:val="20"/>
                <w:szCs w:val="20"/>
              </w:rPr>
              <w:t>-</w:t>
            </w:r>
            <w:r w:rsidR="00CE4B40">
              <w:rPr>
                <w:rFonts w:ascii="Calibri" w:eastAsia="Calibri" w:hAnsi="Calibri" w:cs="Calibri"/>
                <w:sz w:val="20"/>
                <w:szCs w:val="20"/>
              </w:rPr>
              <w:t>3</w:t>
            </w:r>
            <w:r w:rsidR="00D26D6F" w:rsidRPr="00352E67">
              <w:rPr>
                <w:rFonts w:ascii="Calibri" w:eastAsia="Calibri" w:hAnsi="Calibri" w:cs="Calibri"/>
                <w:sz w:val="20"/>
                <w:szCs w:val="20"/>
              </w:rPr>
              <w:t>:</w:t>
            </w:r>
            <w:r>
              <w:rPr>
                <w:rFonts w:ascii="Calibri" w:eastAsia="Calibri" w:hAnsi="Calibri" w:cs="Calibri"/>
                <w:sz w:val="20"/>
                <w:szCs w:val="20"/>
              </w:rPr>
              <w:t>0</w:t>
            </w:r>
            <w:r w:rsidR="00D26D6F"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6A41E5" w14:textId="77777777" w:rsidR="00D14EF2" w:rsidRPr="00D14EF2" w:rsidRDefault="00D14EF2" w:rsidP="00D14EF2">
            <w:pPr>
              <w:pStyle w:val="ListParagraph"/>
              <w:numPr>
                <w:ilvl w:val="0"/>
                <w:numId w:val="2"/>
              </w:numPr>
              <w:rPr>
                <w:rFonts w:ascii="Calibri" w:eastAsia="Calibri" w:hAnsi="Calibri" w:cs="Calibri"/>
                <w:iCs/>
                <w:sz w:val="20"/>
                <w:szCs w:val="20"/>
              </w:rPr>
            </w:pPr>
            <w:r w:rsidRPr="00D14EF2">
              <w:rPr>
                <w:rFonts w:ascii="Calibri" w:eastAsia="Calibri" w:hAnsi="Calibri" w:cs="Calibri"/>
                <w:iCs/>
                <w:sz w:val="20"/>
                <w:szCs w:val="20"/>
              </w:rPr>
              <w:t>Discuss how to provide results for FIG</w:t>
            </w:r>
          </w:p>
          <w:p w14:paraId="259BCAAF" w14:textId="10642EF6" w:rsidR="00D26D6F" w:rsidRPr="00352E67" w:rsidRDefault="00D26D6F" w:rsidP="00643B6E">
            <w:pPr>
              <w:pStyle w:val="ListParagraph"/>
              <w:rPr>
                <w:rFonts w:ascii="Calibri" w:eastAsia="Calibri" w:hAnsi="Calibri" w:cs="Calibri"/>
                <w:b/>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298B7CBF" w:rsidR="00D26D6F" w:rsidRPr="00352E67" w:rsidRDefault="00D26D6F" w:rsidP="004101E3">
            <w:pPr>
              <w:pStyle w:val="ListParagraph"/>
              <w:numPr>
                <w:ilvl w:val="0"/>
                <w:numId w:val="6"/>
              </w:numP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D050A1" w14:textId="0E616B3C" w:rsidR="005C4030" w:rsidRDefault="00643B6E" w:rsidP="004101E3">
            <w:pPr>
              <w:rPr>
                <w:rFonts w:ascii="Calibri" w:eastAsia="Calibri" w:hAnsi="Calibri" w:cs="Calibri"/>
                <w:sz w:val="20"/>
                <w:szCs w:val="20"/>
              </w:rPr>
            </w:pPr>
            <w:r>
              <w:rPr>
                <w:rFonts w:ascii="Calibri" w:eastAsia="Calibri" w:hAnsi="Calibri" w:cs="Calibri"/>
                <w:sz w:val="20"/>
                <w:szCs w:val="20"/>
              </w:rPr>
              <w:t xml:space="preserve">The FIG Report is </w:t>
            </w:r>
            <w:r w:rsidR="00FD5915">
              <w:rPr>
                <w:rFonts w:ascii="Calibri" w:eastAsia="Calibri" w:hAnsi="Calibri" w:cs="Calibri"/>
                <w:sz w:val="20"/>
                <w:szCs w:val="20"/>
              </w:rPr>
              <w:t>still being drafted by the committee</w:t>
            </w:r>
            <w:r>
              <w:rPr>
                <w:rFonts w:ascii="Calibri" w:eastAsia="Calibri" w:hAnsi="Calibri" w:cs="Calibri"/>
                <w:sz w:val="20"/>
                <w:szCs w:val="20"/>
              </w:rPr>
              <w:t xml:space="preserve">. The committee discussed the best way to present the POCR proposal. The committee believed that a Zoom meeting might not be the best format to provide the information. In any event, the committee will use the FIG Report as the foundation for its presentation </w:t>
            </w:r>
            <w:r w:rsidR="00CE4B40">
              <w:rPr>
                <w:rFonts w:ascii="Calibri" w:eastAsia="Calibri" w:hAnsi="Calibri" w:cs="Calibri"/>
                <w:sz w:val="20"/>
                <w:szCs w:val="20"/>
              </w:rPr>
              <w:t xml:space="preserve">to administration to fund the program. </w:t>
            </w:r>
          </w:p>
          <w:p w14:paraId="01F9AA35" w14:textId="720A00E2" w:rsidR="00CE4B40" w:rsidRPr="00352E67" w:rsidRDefault="00CE4B40" w:rsidP="004101E3">
            <w:pPr>
              <w:rPr>
                <w:rFonts w:ascii="Calibri" w:eastAsia="Calibri" w:hAnsi="Calibri" w:cs="Calibri"/>
                <w:sz w:val="20"/>
                <w:szCs w:val="20"/>
              </w:rPr>
            </w:pPr>
            <w:r w:rsidRPr="00CE4B40">
              <w:rPr>
                <w:rFonts w:ascii="Calibri" w:eastAsia="Calibri" w:hAnsi="Calibri" w:cs="Calibri"/>
                <w:b/>
                <w:bCs/>
                <w:sz w:val="20"/>
                <w:szCs w:val="20"/>
              </w:rPr>
              <w:t>Action:</w:t>
            </w:r>
            <w:r>
              <w:rPr>
                <w:rFonts w:ascii="Calibri" w:eastAsia="Calibri" w:hAnsi="Calibri" w:cs="Calibri"/>
                <w:sz w:val="20"/>
                <w:szCs w:val="20"/>
              </w:rPr>
              <w:t xml:space="preserve"> Submit FIG Report to TLC</w:t>
            </w:r>
            <w:r w:rsidR="00FD5915">
              <w:rPr>
                <w:rFonts w:ascii="Calibri" w:eastAsia="Calibri" w:hAnsi="Calibri" w:cs="Calibri"/>
                <w:sz w:val="20"/>
                <w:szCs w:val="20"/>
              </w:rPr>
              <w:t xml:space="preserve"> by the end of the academic year.</w:t>
            </w:r>
          </w:p>
        </w:tc>
      </w:tr>
      <w:tr w:rsidR="00CE4B40"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59AEEDED" w:rsidR="00CE4B40" w:rsidRPr="007F4601" w:rsidRDefault="00CE4B40" w:rsidP="00191CF0">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0B049507" w:rsidR="00CE4B40" w:rsidRPr="00773E5B" w:rsidRDefault="00773E5B" w:rsidP="00191CF0">
            <w:pPr>
              <w:pStyle w:val="ListParagraph"/>
              <w:numPr>
                <w:ilvl w:val="0"/>
                <w:numId w:val="2"/>
              </w:numPr>
              <w:rPr>
                <w:rFonts w:ascii="Calibri" w:eastAsia="Calibri" w:hAnsi="Calibri" w:cs="Calibri"/>
                <w:bCs/>
                <w:color w:val="000000"/>
                <w:sz w:val="20"/>
                <w:szCs w:val="20"/>
              </w:rPr>
            </w:pPr>
            <w:r w:rsidRPr="00773E5B">
              <w:rPr>
                <w:rFonts w:ascii="Calibri" w:eastAsia="Calibri" w:hAnsi="Calibri" w:cs="Calibri"/>
                <w:bCs/>
                <w:color w:val="000000"/>
                <w:sz w:val="20"/>
                <w:szCs w:val="20"/>
              </w:rPr>
              <w:t>POCR Planning</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65FB8A9E" w:rsidR="00CE4B40" w:rsidRPr="007F4601" w:rsidRDefault="00773E5B" w:rsidP="00191CF0">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462BB" w14:textId="436E2330" w:rsidR="00CE4B40" w:rsidRPr="007F4601" w:rsidRDefault="00CE4B40" w:rsidP="005C4030">
            <w:pPr>
              <w:rPr>
                <w:rFonts w:ascii="Calibri" w:eastAsia="Calibri" w:hAnsi="Calibri" w:cs="Calibri"/>
                <w:sz w:val="20"/>
                <w:szCs w:val="20"/>
              </w:rPr>
            </w:pP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0" w:name="_gjdgxs" w:colFirst="0" w:colLast="0"/>
      <w:bookmarkEnd w:id="0"/>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146B55"/>
    <w:rsid w:val="00157A7B"/>
    <w:rsid w:val="00174D3A"/>
    <w:rsid w:val="00191CF0"/>
    <w:rsid w:val="0020104A"/>
    <w:rsid w:val="002A76FF"/>
    <w:rsid w:val="0031313C"/>
    <w:rsid w:val="003138E8"/>
    <w:rsid w:val="00352E67"/>
    <w:rsid w:val="003D211F"/>
    <w:rsid w:val="00416BEB"/>
    <w:rsid w:val="00427894"/>
    <w:rsid w:val="00427E37"/>
    <w:rsid w:val="004900F5"/>
    <w:rsid w:val="004C29D4"/>
    <w:rsid w:val="004F45A6"/>
    <w:rsid w:val="00526280"/>
    <w:rsid w:val="00550943"/>
    <w:rsid w:val="005C4030"/>
    <w:rsid w:val="00643B6E"/>
    <w:rsid w:val="00644D36"/>
    <w:rsid w:val="006A6309"/>
    <w:rsid w:val="006B0F41"/>
    <w:rsid w:val="006B736C"/>
    <w:rsid w:val="00773E5B"/>
    <w:rsid w:val="007835A7"/>
    <w:rsid w:val="007A3056"/>
    <w:rsid w:val="007F4601"/>
    <w:rsid w:val="00813AEF"/>
    <w:rsid w:val="0081477E"/>
    <w:rsid w:val="00852A9B"/>
    <w:rsid w:val="008F1CE5"/>
    <w:rsid w:val="00A46E31"/>
    <w:rsid w:val="00A92A1A"/>
    <w:rsid w:val="00B439E7"/>
    <w:rsid w:val="00B53248"/>
    <w:rsid w:val="00BF3B86"/>
    <w:rsid w:val="00C800B6"/>
    <w:rsid w:val="00CC00CC"/>
    <w:rsid w:val="00CD18FB"/>
    <w:rsid w:val="00CE4B40"/>
    <w:rsid w:val="00CF0322"/>
    <w:rsid w:val="00D14EF2"/>
    <w:rsid w:val="00D22F42"/>
    <w:rsid w:val="00D26D6F"/>
    <w:rsid w:val="00D70EA2"/>
    <w:rsid w:val="00D854B9"/>
    <w:rsid w:val="00DA0365"/>
    <w:rsid w:val="00DA27BC"/>
    <w:rsid w:val="00DE49C8"/>
    <w:rsid w:val="00EB1E62"/>
    <w:rsid w:val="00EC2062"/>
    <w:rsid w:val="00ED7A83"/>
    <w:rsid w:val="00F07C15"/>
    <w:rsid w:val="00FC0DE9"/>
    <w:rsid w:val="00FD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C7CA7-CF8D-4827-96A3-56F6661FE606}"/>
</file>

<file path=customXml/itemProps2.xml><?xml version="1.0" encoding="utf-8"?>
<ds:datastoreItem xmlns:ds="http://schemas.openxmlformats.org/officeDocument/2006/customXml" ds:itemID="{01175AE2-2CBE-4195-A297-CF9D3FC23591}"/>
</file>

<file path=customXml/itemProps3.xml><?xml version="1.0" encoding="utf-8"?>
<ds:datastoreItem xmlns:ds="http://schemas.openxmlformats.org/officeDocument/2006/customXml" ds:itemID="{695627CB-C042-40C6-B348-FD889CCAA707}"/>
</file>

<file path=docProps/app.xml><?xml version="1.0" encoding="utf-8"?>
<Properties xmlns="http://schemas.openxmlformats.org/officeDocument/2006/extended-properties" xmlns:vt="http://schemas.openxmlformats.org/officeDocument/2006/docPropsVTypes">
  <Template>Normal.dotm</Template>
  <TotalTime>36</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Christopher Bernard</cp:lastModifiedBy>
  <cp:revision>6</cp:revision>
  <dcterms:created xsi:type="dcterms:W3CDTF">2020-09-11T20:18:00Z</dcterms:created>
  <dcterms:modified xsi:type="dcterms:W3CDTF">2020-09-11T21:07:00Z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