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0603" w14:textId="15F99D82" w:rsidR="00F90449" w:rsidRPr="00AE3178" w:rsidRDefault="00C304C2" w:rsidP="00C304C2">
      <w:pPr>
        <w:jc w:val="center"/>
        <w:outlineLvl w:val="0"/>
        <w:rPr>
          <w:rStyle w:val="Emphasis"/>
          <w:rFonts w:eastAsia="Times New Roman" w:cs="Times New Roman"/>
          <w:b/>
          <w:i w:val="0"/>
          <w:szCs w:val="24"/>
        </w:rPr>
      </w:pPr>
      <w:r w:rsidRPr="00AE3178">
        <w:rPr>
          <w:rStyle w:val="Emphasis"/>
          <w:rFonts w:eastAsia="Times New Roman" w:cs="Times New Roman"/>
          <w:b/>
          <w:i w:val="0"/>
          <w:szCs w:val="24"/>
        </w:rPr>
        <w:t xml:space="preserve">Report on </w:t>
      </w:r>
      <w:r w:rsidR="00F90449" w:rsidRPr="00AE3178">
        <w:rPr>
          <w:rStyle w:val="Emphasis"/>
          <w:rFonts w:eastAsia="Times New Roman" w:cs="Times New Roman"/>
          <w:b/>
          <w:i w:val="0"/>
          <w:szCs w:val="24"/>
        </w:rPr>
        <w:t xml:space="preserve">CIPD </w:t>
      </w:r>
      <w:r w:rsidRPr="00AE3178">
        <w:rPr>
          <w:rStyle w:val="Emphasis"/>
          <w:rFonts w:eastAsia="Times New Roman" w:cs="Times New Roman"/>
          <w:b/>
          <w:i w:val="0"/>
          <w:szCs w:val="24"/>
        </w:rPr>
        <w:t>(Council on Instruction, Programs, and Development)</w:t>
      </w:r>
    </w:p>
    <w:p w14:paraId="3E205AC9" w14:textId="3A9F2126" w:rsidR="00F90449" w:rsidRPr="00AE3178" w:rsidRDefault="00902F94" w:rsidP="00F90449">
      <w:pPr>
        <w:jc w:val="center"/>
        <w:outlineLvl w:val="0"/>
        <w:rPr>
          <w:rStyle w:val="Emphasis"/>
          <w:rFonts w:eastAsia="Times New Roman" w:cs="Times New Roman"/>
          <w:b/>
          <w:i w:val="0"/>
          <w:szCs w:val="24"/>
        </w:rPr>
      </w:pPr>
      <w:r>
        <w:rPr>
          <w:rStyle w:val="Emphasis"/>
          <w:rFonts w:eastAsia="Times New Roman" w:cs="Times New Roman"/>
          <w:b/>
          <w:i w:val="0"/>
          <w:szCs w:val="24"/>
        </w:rPr>
        <w:t xml:space="preserve">February 5, 2024 </w:t>
      </w:r>
      <w:r w:rsidR="00F90449" w:rsidRPr="00AE3178">
        <w:rPr>
          <w:rStyle w:val="Emphasis"/>
          <w:rFonts w:eastAsia="Times New Roman" w:cs="Times New Roman"/>
          <w:b/>
          <w:i w:val="0"/>
          <w:szCs w:val="24"/>
        </w:rPr>
        <w:t>Meeting</w:t>
      </w:r>
    </w:p>
    <w:p w14:paraId="7566E576" w14:textId="77777777" w:rsidR="00051576" w:rsidRPr="00AE3178" w:rsidRDefault="00051576" w:rsidP="005013AA">
      <w:pPr>
        <w:outlineLvl w:val="0"/>
        <w:rPr>
          <w:rStyle w:val="Emphasis"/>
          <w:rFonts w:eastAsia="Times New Roman" w:cs="Times New Roman"/>
          <w:i w:val="0"/>
          <w:szCs w:val="24"/>
        </w:rPr>
        <w:sectPr w:rsidR="00051576" w:rsidRPr="00AE3178" w:rsidSect="007D5BA4">
          <w:type w:val="continuous"/>
          <w:pgSz w:w="12240" w:h="15840"/>
          <w:pgMar w:top="1440" w:right="1080" w:bottom="1440" w:left="1080" w:header="720" w:footer="720" w:gutter="0"/>
          <w:cols w:space="720"/>
          <w:docGrid w:linePitch="360"/>
        </w:sectPr>
      </w:pPr>
    </w:p>
    <w:p w14:paraId="034361B4" w14:textId="77777777" w:rsidR="00051576" w:rsidRPr="00AE3178" w:rsidRDefault="00051576" w:rsidP="00574C0E">
      <w:pPr>
        <w:outlineLvl w:val="0"/>
        <w:rPr>
          <w:rStyle w:val="Emphasis"/>
          <w:rFonts w:eastAsia="Times New Roman" w:cs="Times New Roman"/>
          <w:i w:val="0"/>
          <w:szCs w:val="24"/>
        </w:rPr>
        <w:sectPr w:rsidR="00051576" w:rsidRPr="00AE3178" w:rsidSect="007D5BA4">
          <w:type w:val="continuous"/>
          <w:pgSz w:w="12240" w:h="15840"/>
          <w:pgMar w:top="1440" w:right="1080" w:bottom="1440" w:left="1080" w:header="720" w:footer="720" w:gutter="0"/>
          <w:cols w:space="720"/>
          <w:docGrid w:linePitch="360"/>
        </w:sectPr>
      </w:pPr>
    </w:p>
    <w:p w14:paraId="55DADED4" w14:textId="1765C9D2" w:rsidR="00F24E4F" w:rsidRPr="00AE3178" w:rsidRDefault="00AB243E" w:rsidP="00A253C4">
      <w:pPr>
        <w:pStyle w:val="Heading1"/>
        <w:numPr>
          <w:ilvl w:val="0"/>
          <w:numId w:val="11"/>
        </w:numPr>
        <w:spacing w:after="60"/>
        <w:rPr>
          <w:rStyle w:val="Emphasis"/>
          <w:rFonts w:ascii="Times New Roman" w:eastAsia="Times New Roman" w:hAnsi="Times New Roman" w:cs="Times New Roman"/>
          <w:i w:val="0"/>
          <w:color w:val="000000" w:themeColor="text1"/>
          <w:sz w:val="22"/>
          <w:szCs w:val="22"/>
        </w:rPr>
      </w:pPr>
      <w:r w:rsidRPr="00AE3178">
        <w:rPr>
          <w:rStyle w:val="Emphasis"/>
          <w:rFonts w:ascii="Times New Roman" w:eastAsia="Times New Roman" w:hAnsi="Times New Roman" w:cs="Times New Roman"/>
          <w:i w:val="0"/>
          <w:color w:val="000000" w:themeColor="text1"/>
          <w:sz w:val="22"/>
          <w:szCs w:val="22"/>
        </w:rPr>
        <w:t>Curriculum Items</w:t>
      </w:r>
    </w:p>
    <w:p w14:paraId="496055A8" w14:textId="1BEFF68C" w:rsidR="00BC3513" w:rsidRPr="00BC3513" w:rsidRDefault="00902F94" w:rsidP="00BC3513">
      <w:pPr>
        <w:pStyle w:val="ListParagraph"/>
        <w:ind w:left="1080"/>
        <w:rPr>
          <w:sz w:val="22"/>
        </w:rPr>
      </w:pPr>
      <w:r>
        <w:rPr>
          <w:sz w:val="22"/>
        </w:rPr>
        <w:t>No items submitted to this meeting.</w:t>
      </w:r>
    </w:p>
    <w:p w14:paraId="0A202424" w14:textId="2CCE20E7" w:rsidR="00CF6877" w:rsidRPr="00AE3178" w:rsidRDefault="00E71C72" w:rsidP="00F5040D">
      <w:pPr>
        <w:pStyle w:val="ListParagraph"/>
        <w:numPr>
          <w:ilvl w:val="0"/>
          <w:numId w:val="11"/>
        </w:numPr>
        <w:rPr>
          <w:rStyle w:val="Emphasis"/>
          <w:rFonts w:eastAsia="Times New Roman" w:cs="Times New Roman"/>
          <w:i w:val="0"/>
          <w:sz w:val="22"/>
        </w:rPr>
      </w:pPr>
      <w:r w:rsidRPr="00AE3178">
        <w:rPr>
          <w:rStyle w:val="Emphasis"/>
          <w:rFonts w:eastAsia="Times New Roman" w:cs="Times New Roman"/>
          <w:i w:val="0"/>
          <w:sz w:val="22"/>
        </w:rPr>
        <w:t>Discussion Items</w:t>
      </w:r>
      <w:r w:rsidR="00B700D5" w:rsidRPr="00AE3178">
        <w:rPr>
          <w:rStyle w:val="Emphasis"/>
          <w:rFonts w:eastAsia="Times New Roman" w:cs="Times New Roman"/>
          <w:i w:val="0"/>
          <w:sz w:val="22"/>
        </w:rPr>
        <w:t xml:space="preserve"> (AKA </w:t>
      </w:r>
      <w:r w:rsidR="00F24E4F" w:rsidRPr="00AE3178">
        <w:rPr>
          <w:rStyle w:val="Emphasis"/>
          <w:rFonts w:eastAsia="Times New Roman" w:cs="Times New Roman"/>
          <w:i w:val="0"/>
          <w:sz w:val="22"/>
        </w:rPr>
        <w:t>Pressing Curriculum Topics</w:t>
      </w:r>
      <w:r w:rsidR="00B700D5" w:rsidRPr="00AE3178">
        <w:rPr>
          <w:rStyle w:val="Emphasis"/>
          <w:rFonts w:eastAsia="Times New Roman" w:cs="Times New Roman"/>
          <w:i w:val="0"/>
          <w:sz w:val="22"/>
        </w:rPr>
        <w:t>)</w:t>
      </w:r>
    </w:p>
    <w:p w14:paraId="2B499AAB" w14:textId="5A748CDC" w:rsidR="00533680" w:rsidRPr="00551180" w:rsidRDefault="00902F94" w:rsidP="00533680">
      <w:pPr>
        <w:pStyle w:val="ListParagraph"/>
        <w:numPr>
          <w:ilvl w:val="0"/>
          <w:numId w:val="3"/>
        </w:numPr>
        <w:shd w:val="clear" w:color="auto" w:fill="FFFFFF"/>
        <w:rPr>
          <w:rFonts w:cs="Times New Roman"/>
          <w:sz w:val="22"/>
        </w:rPr>
      </w:pPr>
      <w:r>
        <w:rPr>
          <w:sz w:val="22"/>
        </w:rPr>
        <w:t>Requested Change to GE Subcommittee Meeting Schedule</w:t>
      </w:r>
    </w:p>
    <w:p w14:paraId="5130AFC8" w14:textId="6D9D60A5" w:rsidR="00902F94" w:rsidRDefault="00902F94" w:rsidP="00902F94">
      <w:pPr>
        <w:pStyle w:val="ListParagraph"/>
        <w:numPr>
          <w:ilvl w:val="1"/>
          <w:numId w:val="3"/>
        </w:numPr>
        <w:shd w:val="clear" w:color="auto" w:fill="FFFFFF"/>
        <w:rPr>
          <w:rFonts w:cs="Times New Roman"/>
          <w:sz w:val="22"/>
        </w:rPr>
      </w:pPr>
      <w:r>
        <w:rPr>
          <w:rFonts w:cs="Times New Roman"/>
          <w:sz w:val="22"/>
        </w:rPr>
        <w:t xml:space="preserve">Currently, the PCCD GE </w:t>
      </w:r>
      <w:proofErr w:type="spellStart"/>
      <w:r>
        <w:rPr>
          <w:rFonts w:cs="Times New Roman"/>
          <w:sz w:val="22"/>
        </w:rPr>
        <w:t>Subcommitte</w:t>
      </w:r>
      <w:proofErr w:type="spellEnd"/>
      <w:r>
        <w:rPr>
          <w:rFonts w:cs="Times New Roman"/>
          <w:sz w:val="22"/>
        </w:rPr>
        <w:t xml:space="preserve"> of CIPD meets once a year </w:t>
      </w:r>
      <w:r w:rsidR="00FB6883">
        <w:rPr>
          <w:rFonts w:cs="Times New Roman"/>
          <w:sz w:val="22"/>
        </w:rPr>
        <w:t xml:space="preserve">in April to “…review </w:t>
      </w:r>
      <w:r w:rsidR="00FB6883" w:rsidRPr="00FB6883">
        <w:rPr>
          <w:rFonts w:cs="Times New Roman"/>
          <w:sz w:val="22"/>
        </w:rPr>
        <w:t>proposed changes/additions to the General Education courses required for the local AA/AS Degrees at the four Peralta Colleges.</w:t>
      </w:r>
      <w:r w:rsidR="00FB6883">
        <w:rPr>
          <w:rFonts w:cs="Times New Roman"/>
          <w:sz w:val="22"/>
        </w:rPr>
        <w:t>”</w:t>
      </w:r>
    </w:p>
    <w:p w14:paraId="6EF65017" w14:textId="0169B1D1" w:rsidR="00FB6883" w:rsidRDefault="00FB6883" w:rsidP="00902F94">
      <w:pPr>
        <w:pStyle w:val="ListParagraph"/>
        <w:numPr>
          <w:ilvl w:val="1"/>
          <w:numId w:val="3"/>
        </w:numPr>
        <w:shd w:val="clear" w:color="auto" w:fill="FFFFFF"/>
        <w:rPr>
          <w:rFonts w:cs="Times New Roman"/>
          <w:sz w:val="22"/>
        </w:rPr>
      </w:pPr>
      <w:r>
        <w:rPr>
          <w:rFonts w:cs="Times New Roman"/>
          <w:sz w:val="22"/>
        </w:rPr>
        <w:t>The members of the committee are: the Articulation Officers from each campus, a representative from the district Admissions and Records Office, and a representative from the Office of the Vice Chancellor of Academic Affairs.</w:t>
      </w:r>
    </w:p>
    <w:p w14:paraId="36D15BF6" w14:textId="52312BA1" w:rsidR="00FB6883" w:rsidRDefault="00FB6883" w:rsidP="00902F94">
      <w:pPr>
        <w:pStyle w:val="ListParagraph"/>
        <w:numPr>
          <w:ilvl w:val="1"/>
          <w:numId w:val="3"/>
        </w:numPr>
        <w:shd w:val="clear" w:color="auto" w:fill="FFFFFF"/>
        <w:rPr>
          <w:rFonts w:cs="Times New Roman"/>
          <w:sz w:val="22"/>
        </w:rPr>
      </w:pPr>
      <w:r>
        <w:rPr>
          <w:rFonts w:cs="Times New Roman"/>
          <w:sz w:val="22"/>
        </w:rPr>
        <w:t>The results of this meeting are presented to CIPD for review and approval.  Approvals at the May CIPD meeting are effective the following fall semester.</w:t>
      </w:r>
    </w:p>
    <w:p w14:paraId="519AF76F" w14:textId="1BAC39AF" w:rsidR="00FB6883" w:rsidRDefault="00FB6883" w:rsidP="00902F94">
      <w:pPr>
        <w:pStyle w:val="ListParagraph"/>
        <w:numPr>
          <w:ilvl w:val="1"/>
          <w:numId w:val="3"/>
        </w:numPr>
        <w:shd w:val="clear" w:color="auto" w:fill="FFFFFF"/>
        <w:rPr>
          <w:rFonts w:cs="Times New Roman"/>
          <w:sz w:val="22"/>
        </w:rPr>
      </w:pPr>
      <w:r>
        <w:rPr>
          <w:rFonts w:cs="Times New Roman"/>
          <w:sz w:val="22"/>
        </w:rPr>
        <w:t xml:space="preserve">C. Nichols requested that the subcommittee meet earlier in the spring semester so that the information can be available sooner to ensure that complete and </w:t>
      </w:r>
      <w:r w:rsidR="00267878">
        <w:rPr>
          <w:rFonts w:cs="Times New Roman"/>
          <w:sz w:val="22"/>
        </w:rPr>
        <w:t>accurate</w:t>
      </w:r>
      <w:r>
        <w:rPr>
          <w:rFonts w:cs="Times New Roman"/>
          <w:sz w:val="22"/>
        </w:rPr>
        <w:t xml:space="preserve"> information is included in the catalog while at the same time, keeping the work load for the production of the catalog reasonable.</w:t>
      </w:r>
    </w:p>
    <w:p w14:paraId="7C7224BA" w14:textId="203F68AF" w:rsidR="00FB6883" w:rsidRDefault="00EF7FB0" w:rsidP="00902F94">
      <w:pPr>
        <w:pStyle w:val="ListParagraph"/>
        <w:numPr>
          <w:ilvl w:val="1"/>
          <w:numId w:val="3"/>
        </w:numPr>
        <w:shd w:val="clear" w:color="auto" w:fill="FFFFFF"/>
        <w:rPr>
          <w:rFonts w:cs="Times New Roman"/>
          <w:sz w:val="22"/>
        </w:rPr>
      </w:pPr>
      <w:r>
        <w:rPr>
          <w:rFonts w:cs="Times New Roman"/>
          <w:sz w:val="22"/>
        </w:rPr>
        <w:t>O</w:t>
      </w:r>
      <w:r w:rsidR="00FB6883">
        <w:rPr>
          <w:rFonts w:cs="Times New Roman"/>
          <w:sz w:val="22"/>
        </w:rPr>
        <w:t>ne member argued to keep everything the same because an earlier meeting in the past resulted in many revisions and problems.  However, other members were open to a change in schedule, assuming that the earlier deadlines would be widely available to all faculty in order to plan.</w:t>
      </w:r>
      <w:r w:rsidR="001E1C90">
        <w:rPr>
          <w:rFonts w:cs="Times New Roman"/>
          <w:sz w:val="22"/>
        </w:rPr>
        <w:t xml:space="preserve">  It was also noted that with a student-centric point of view, </w:t>
      </w:r>
      <w:r>
        <w:rPr>
          <w:rFonts w:cs="Times New Roman"/>
          <w:sz w:val="22"/>
        </w:rPr>
        <w:t>all</w:t>
      </w:r>
      <w:r w:rsidR="001E1C90">
        <w:rPr>
          <w:rFonts w:cs="Times New Roman"/>
          <w:sz w:val="22"/>
        </w:rPr>
        <w:t xml:space="preserve"> information</w:t>
      </w:r>
      <w:r>
        <w:rPr>
          <w:rFonts w:cs="Times New Roman"/>
          <w:sz w:val="22"/>
        </w:rPr>
        <w:t>, including local GE designations,</w:t>
      </w:r>
      <w:r w:rsidR="001E1C90">
        <w:rPr>
          <w:rFonts w:cs="Times New Roman"/>
          <w:sz w:val="22"/>
        </w:rPr>
        <w:t xml:space="preserve"> should be complete and accurate in all campuses’ catalogs.</w:t>
      </w:r>
    </w:p>
    <w:p w14:paraId="699095A0" w14:textId="6CC98595" w:rsidR="00FB6883" w:rsidRPr="00902F94" w:rsidRDefault="00FB6883" w:rsidP="00902F94">
      <w:pPr>
        <w:pStyle w:val="ListParagraph"/>
        <w:numPr>
          <w:ilvl w:val="1"/>
          <w:numId w:val="3"/>
        </w:numPr>
        <w:shd w:val="clear" w:color="auto" w:fill="FFFFFF"/>
        <w:rPr>
          <w:rFonts w:cs="Times New Roman"/>
          <w:sz w:val="22"/>
        </w:rPr>
      </w:pPr>
      <w:r>
        <w:rPr>
          <w:rFonts w:cs="Times New Roman"/>
          <w:sz w:val="22"/>
        </w:rPr>
        <w:t xml:space="preserve">H. </w:t>
      </w:r>
      <w:proofErr w:type="spellStart"/>
      <w:r>
        <w:rPr>
          <w:rFonts w:cs="Times New Roman"/>
          <w:sz w:val="22"/>
        </w:rPr>
        <w:t>Sisneros</w:t>
      </w:r>
      <w:proofErr w:type="spellEnd"/>
      <w:r>
        <w:rPr>
          <w:rFonts w:cs="Times New Roman"/>
          <w:sz w:val="22"/>
        </w:rPr>
        <w:t xml:space="preserve"> will work with </w:t>
      </w:r>
      <w:r w:rsidR="001E1C90">
        <w:rPr>
          <w:rFonts w:cs="Times New Roman"/>
          <w:sz w:val="22"/>
        </w:rPr>
        <w:t xml:space="preserve">Steve </w:t>
      </w:r>
      <w:proofErr w:type="spellStart"/>
      <w:r w:rsidR="001E1C90">
        <w:rPr>
          <w:rFonts w:cs="Times New Roman"/>
          <w:sz w:val="22"/>
        </w:rPr>
        <w:t>Pantell</w:t>
      </w:r>
      <w:proofErr w:type="spellEnd"/>
      <w:r w:rsidR="001E1C90">
        <w:rPr>
          <w:rFonts w:cs="Times New Roman"/>
          <w:sz w:val="22"/>
        </w:rPr>
        <w:t xml:space="preserve"> of Merritt to review a deadline list he has used at his campus and work with C. Nichols on a recommendation to bring back to CIPD.</w:t>
      </w:r>
    </w:p>
    <w:p w14:paraId="54D4B37E" w14:textId="78E68D97" w:rsidR="004B1970" w:rsidRDefault="001E1C90" w:rsidP="004B1970">
      <w:pPr>
        <w:pStyle w:val="ListParagraph"/>
        <w:numPr>
          <w:ilvl w:val="0"/>
          <w:numId w:val="3"/>
        </w:numPr>
        <w:shd w:val="clear" w:color="auto" w:fill="FFFFFF"/>
        <w:rPr>
          <w:rFonts w:cs="Times New Roman"/>
          <w:sz w:val="22"/>
        </w:rPr>
      </w:pPr>
      <w:r>
        <w:rPr>
          <w:rFonts w:cs="Times New Roman"/>
          <w:sz w:val="22"/>
        </w:rPr>
        <w:t xml:space="preserve">Update on </w:t>
      </w:r>
      <w:r w:rsidR="00962710" w:rsidRPr="00AE3178">
        <w:rPr>
          <w:rFonts w:cs="Times New Roman"/>
          <w:sz w:val="22"/>
        </w:rPr>
        <w:t>Implementation Guidance for Work Experience Education Regulations Revisions</w:t>
      </w:r>
      <w:r w:rsidR="004B1970">
        <w:rPr>
          <w:rFonts w:cs="Times New Roman"/>
          <w:sz w:val="22"/>
        </w:rPr>
        <w:t xml:space="preserve">:  </w:t>
      </w:r>
    </w:p>
    <w:p w14:paraId="6E891BD9" w14:textId="5D9B0649" w:rsidR="00833C8D" w:rsidRPr="004B1970" w:rsidRDefault="001E1C90" w:rsidP="004B1970">
      <w:pPr>
        <w:pStyle w:val="ListParagraph"/>
        <w:shd w:val="clear" w:color="auto" w:fill="FFFFFF"/>
        <w:ind w:left="1080"/>
        <w:rPr>
          <w:rFonts w:cs="Times New Roman"/>
          <w:sz w:val="22"/>
        </w:rPr>
      </w:pPr>
      <w:r>
        <w:rPr>
          <w:rFonts w:cs="Times New Roman"/>
          <w:sz w:val="22"/>
        </w:rPr>
        <w:t>A late December memo from the state chancellor’s office confirmed that these courses will remain repeatable</w:t>
      </w:r>
      <w:r w:rsidR="00A21A65">
        <w:rPr>
          <w:rFonts w:cs="Times New Roman"/>
          <w:sz w:val="22"/>
        </w:rPr>
        <w:t>.</w:t>
      </w:r>
    </w:p>
    <w:p w14:paraId="5F2C3ABC" w14:textId="77777777" w:rsidR="001E1C90" w:rsidRPr="001E1C90" w:rsidRDefault="001E1C90" w:rsidP="001E1C90">
      <w:pPr>
        <w:pStyle w:val="xmsonormal"/>
        <w:numPr>
          <w:ilvl w:val="0"/>
          <w:numId w:val="3"/>
        </w:numPr>
        <w:spacing w:before="60" w:beforeAutospacing="0" w:after="0" w:afterAutospacing="0"/>
        <w:rPr>
          <w:sz w:val="22"/>
          <w:szCs w:val="22"/>
        </w:rPr>
      </w:pPr>
      <w:r>
        <w:t>Update from Financial Aid Office</w:t>
      </w:r>
    </w:p>
    <w:p w14:paraId="2498779A" w14:textId="4924BB2B" w:rsidR="007B3492" w:rsidRPr="001E1C90" w:rsidRDefault="001E1C90" w:rsidP="001E1C90">
      <w:pPr>
        <w:pStyle w:val="xmsonormal"/>
        <w:numPr>
          <w:ilvl w:val="1"/>
          <w:numId w:val="3"/>
        </w:numPr>
        <w:spacing w:before="60" w:beforeAutospacing="0" w:after="0" w:afterAutospacing="0"/>
        <w:rPr>
          <w:sz w:val="22"/>
          <w:szCs w:val="22"/>
        </w:rPr>
      </w:pPr>
      <w:r w:rsidRPr="001E1C90">
        <w:rPr>
          <w:sz w:val="22"/>
        </w:rPr>
        <w:t xml:space="preserve">The committee received a message from the district financial aid director stating that recent regulation changes mean that effective Fall 2024 </w:t>
      </w:r>
      <w:proofErr w:type="spellStart"/>
      <w:r w:rsidRPr="001E1C90">
        <w:rPr>
          <w:sz w:val="22"/>
        </w:rPr>
        <w:t>stand alone</w:t>
      </w:r>
      <w:proofErr w:type="spellEnd"/>
      <w:r w:rsidRPr="001E1C90">
        <w:rPr>
          <w:sz w:val="22"/>
        </w:rPr>
        <w:t xml:space="preserve"> courses are not eligible for financial aid</w:t>
      </w:r>
      <w:r w:rsidR="004B1970" w:rsidRPr="001E1C90">
        <w:rPr>
          <w:sz w:val="22"/>
        </w:rPr>
        <w:t>.</w:t>
      </w:r>
    </w:p>
    <w:p w14:paraId="7DBBB9D8" w14:textId="634824EF" w:rsidR="001E1C90" w:rsidRPr="001E1C90" w:rsidRDefault="001E1C90" w:rsidP="001E1C90">
      <w:pPr>
        <w:pStyle w:val="xmsonormal"/>
        <w:numPr>
          <w:ilvl w:val="1"/>
          <w:numId w:val="3"/>
        </w:numPr>
        <w:spacing w:before="60" w:beforeAutospacing="0" w:after="0" w:afterAutospacing="0"/>
        <w:rPr>
          <w:sz w:val="22"/>
          <w:szCs w:val="22"/>
        </w:rPr>
      </w:pPr>
      <w:r>
        <w:rPr>
          <w:sz w:val="22"/>
        </w:rPr>
        <w:t>There was some confusion over what exactly “stand alone” meant and whether courses outside of a program but within a transfer pathway are eligible for aid</w:t>
      </w:r>
      <w:r w:rsidR="00C765DC">
        <w:rPr>
          <w:sz w:val="22"/>
        </w:rPr>
        <w:t>.</w:t>
      </w:r>
    </w:p>
    <w:p w14:paraId="2088DB31" w14:textId="61BDC2EF" w:rsidR="001E1C90" w:rsidRPr="001E1C90" w:rsidRDefault="001E1C90" w:rsidP="001E1C90">
      <w:pPr>
        <w:pStyle w:val="xmsonormal"/>
        <w:numPr>
          <w:ilvl w:val="1"/>
          <w:numId w:val="3"/>
        </w:numPr>
        <w:spacing w:before="60" w:beforeAutospacing="0" w:after="0" w:afterAutospacing="0"/>
        <w:rPr>
          <w:sz w:val="22"/>
          <w:szCs w:val="22"/>
        </w:rPr>
      </w:pPr>
      <w:r>
        <w:rPr>
          <w:sz w:val="22"/>
          <w:szCs w:val="22"/>
        </w:rPr>
        <w:t xml:space="preserve">Tina Vasconcellos is </w:t>
      </w:r>
      <w:proofErr w:type="spellStart"/>
      <w:r>
        <w:rPr>
          <w:sz w:val="22"/>
          <w:szCs w:val="22"/>
        </w:rPr>
        <w:t>goingn</w:t>
      </w:r>
      <w:proofErr w:type="spellEnd"/>
      <w:r>
        <w:rPr>
          <w:sz w:val="22"/>
          <w:szCs w:val="22"/>
        </w:rPr>
        <w:t xml:space="preserve"> to follow up and provide more detail</w:t>
      </w:r>
      <w:r w:rsidR="00C765DC">
        <w:rPr>
          <w:sz w:val="22"/>
          <w:szCs w:val="22"/>
        </w:rPr>
        <w:t>.</w:t>
      </w:r>
    </w:p>
    <w:p w14:paraId="673332D2" w14:textId="797A4B18" w:rsidR="00533680" w:rsidRPr="001E1C90" w:rsidRDefault="001E1C90" w:rsidP="00533680">
      <w:pPr>
        <w:pStyle w:val="ListParagraph"/>
        <w:numPr>
          <w:ilvl w:val="0"/>
          <w:numId w:val="3"/>
        </w:numPr>
        <w:shd w:val="clear" w:color="auto" w:fill="FFFFFF"/>
        <w:rPr>
          <w:rFonts w:cs="Times New Roman"/>
          <w:sz w:val="22"/>
        </w:rPr>
      </w:pPr>
      <w:r>
        <w:t>AB 1111:  Work Groups and Tasks Update</w:t>
      </w:r>
    </w:p>
    <w:p w14:paraId="071EEF8F" w14:textId="6DCE50B7" w:rsidR="001E1C90" w:rsidRPr="00EF2374" w:rsidRDefault="001E1C90" w:rsidP="001E1C90">
      <w:pPr>
        <w:pStyle w:val="ListParagraph"/>
        <w:numPr>
          <w:ilvl w:val="1"/>
          <w:numId w:val="3"/>
        </w:numPr>
        <w:shd w:val="clear" w:color="auto" w:fill="FFFFFF"/>
        <w:rPr>
          <w:rFonts w:cs="Times New Roman"/>
          <w:sz w:val="22"/>
        </w:rPr>
      </w:pPr>
      <w:r>
        <w:t>T. Vasconcellos is directing CIPD work groups to review existing Peralta courses, looking for any gaps or problems so that they can be resolved prior to the implementation of AB 1111 and various other regu</w:t>
      </w:r>
      <w:r w:rsidR="00EF2374">
        <w:t xml:space="preserve">lations.  Some courses may be impacted by more than one set of regulations.  </w:t>
      </w:r>
    </w:p>
    <w:p w14:paraId="2C75EABD" w14:textId="34745517" w:rsidR="00EF2374" w:rsidRDefault="00EF2374" w:rsidP="001E1C90">
      <w:pPr>
        <w:pStyle w:val="ListParagraph"/>
        <w:numPr>
          <w:ilvl w:val="1"/>
          <w:numId w:val="3"/>
        </w:numPr>
        <w:shd w:val="clear" w:color="auto" w:fill="FFFFFF"/>
        <w:rPr>
          <w:rFonts w:cs="Times New Roman"/>
          <w:sz w:val="22"/>
        </w:rPr>
      </w:pPr>
      <w:r>
        <w:t>After combing through courses, work groups should make recommendations to CIPD to ensure consistency across the district.</w:t>
      </w:r>
    </w:p>
    <w:p w14:paraId="4B9794FF" w14:textId="77777777" w:rsidR="00C570CC" w:rsidRDefault="00C570CC" w:rsidP="00C570CC">
      <w:pPr>
        <w:pStyle w:val="xmsonormal"/>
        <w:numPr>
          <w:ilvl w:val="0"/>
          <w:numId w:val="3"/>
        </w:numPr>
        <w:spacing w:before="60" w:beforeAutospacing="0" w:after="0" w:afterAutospacing="0"/>
        <w:rPr>
          <w:sz w:val="22"/>
          <w:szCs w:val="22"/>
        </w:rPr>
      </w:pPr>
      <w:r>
        <w:t>Final Revisions to Title 5, California Code of Regulations Relating to Associate Degree Requirements</w:t>
      </w:r>
    </w:p>
    <w:p w14:paraId="05E98743" w14:textId="58E761B2" w:rsidR="00C570CC" w:rsidRPr="00C570CC" w:rsidRDefault="00C570CC" w:rsidP="00C570CC">
      <w:pPr>
        <w:pStyle w:val="xmsonormal"/>
        <w:spacing w:before="60" w:beforeAutospacing="0" w:after="0" w:afterAutospacing="0"/>
        <w:ind w:left="1080"/>
        <w:rPr>
          <w:sz w:val="22"/>
          <w:szCs w:val="22"/>
        </w:rPr>
      </w:pPr>
      <w:r>
        <w:t xml:space="preserve">A </w:t>
      </w:r>
      <w:hyperlink r:id="rId6" w:history="1">
        <w:r w:rsidRPr="00703495">
          <w:rPr>
            <w:rStyle w:val="Hyperlink"/>
          </w:rPr>
          <w:t>memo</w:t>
        </w:r>
      </w:hyperlink>
      <w:r>
        <w:t xml:space="preserve"> was sent out recently from the state chancellor’s office noting the Title 5 changes to local degree general education requirements and an implementation date of August 2025.</w:t>
      </w:r>
    </w:p>
    <w:p w14:paraId="00DCD77D" w14:textId="33439427" w:rsidR="00C570CC" w:rsidRPr="00C570CC" w:rsidRDefault="00C570CC" w:rsidP="007B3492">
      <w:pPr>
        <w:pStyle w:val="xmsonormal"/>
        <w:numPr>
          <w:ilvl w:val="0"/>
          <w:numId w:val="3"/>
        </w:numPr>
        <w:spacing w:before="60" w:beforeAutospacing="0" w:after="0" w:afterAutospacing="0"/>
        <w:rPr>
          <w:sz w:val="22"/>
          <w:szCs w:val="22"/>
        </w:rPr>
      </w:pPr>
      <w:r>
        <w:lastRenderedPageBreak/>
        <w:t>CIPD Faculty Co-Chair Nominations</w:t>
      </w:r>
    </w:p>
    <w:p w14:paraId="6534ED02" w14:textId="525A9D50" w:rsidR="00C570CC" w:rsidRDefault="00C570CC" w:rsidP="00C570CC">
      <w:pPr>
        <w:pStyle w:val="xmsonormal"/>
        <w:spacing w:before="60" w:beforeAutospacing="0" w:after="0" w:afterAutospacing="0"/>
        <w:ind w:left="1080"/>
        <w:rPr>
          <w:sz w:val="22"/>
          <w:szCs w:val="22"/>
        </w:rPr>
      </w:pPr>
      <w:r>
        <w:rPr>
          <w:sz w:val="22"/>
          <w:szCs w:val="22"/>
        </w:rPr>
        <w:t xml:space="preserve">Faculty Co-Facilitator H. </w:t>
      </w:r>
      <w:proofErr w:type="spellStart"/>
      <w:r>
        <w:rPr>
          <w:sz w:val="22"/>
          <w:szCs w:val="22"/>
        </w:rPr>
        <w:t>Sisneros’s</w:t>
      </w:r>
      <w:proofErr w:type="spellEnd"/>
      <w:r>
        <w:rPr>
          <w:sz w:val="22"/>
          <w:szCs w:val="22"/>
        </w:rPr>
        <w:t xml:space="preserve"> term is coming to an end.  CIPD members will have the opportunity to nominate another member of the committee in April.  The election will be at the administrative meeting.</w:t>
      </w:r>
    </w:p>
    <w:p w14:paraId="065E5880" w14:textId="35C3D589" w:rsidR="007B3492" w:rsidRDefault="007B3492" w:rsidP="009C516C">
      <w:pPr>
        <w:pStyle w:val="xmsonormal"/>
        <w:numPr>
          <w:ilvl w:val="0"/>
          <w:numId w:val="3"/>
        </w:numPr>
        <w:spacing w:before="60" w:beforeAutospacing="0" w:after="0" w:afterAutospacing="0"/>
        <w:rPr>
          <w:sz w:val="22"/>
          <w:szCs w:val="22"/>
        </w:rPr>
      </w:pPr>
      <w:r w:rsidRPr="00AE3178">
        <w:rPr>
          <w:sz w:val="22"/>
          <w:szCs w:val="22"/>
        </w:rPr>
        <w:t>Pending District Wide Changes</w:t>
      </w:r>
    </w:p>
    <w:p w14:paraId="21449585" w14:textId="2621852E" w:rsidR="009C516C" w:rsidRDefault="009C516C" w:rsidP="009C516C">
      <w:pPr>
        <w:pStyle w:val="xmsonormal"/>
        <w:spacing w:before="60" w:beforeAutospacing="0" w:after="0" w:afterAutospacing="0"/>
        <w:ind w:left="1080"/>
        <w:rPr>
          <w:sz w:val="22"/>
          <w:szCs w:val="22"/>
        </w:rPr>
      </w:pPr>
      <w:r>
        <w:rPr>
          <w:sz w:val="22"/>
          <w:szCs w:val="22"/>
        </w:rPr>
        <w:t xml:space="preserve">College of Alameda was due to make some updates to be line with other Peralta Colleges at the December meeting but were not ready.  They did not submit an agenda for this meeting.  A. </w:t>
      </w:r>
      <w:proofErr w:type="spellStart"/>
      <w:r>
        <w:rPr>
          <w:sz w:val="22"/>
          <w:szCs w:val="22"/>
        </w:rPr>
        <w:t>Elmasry</w:t>
      </w:r>
      <w:proofErr w:type="spellEnd"/>
      <w:r>
        <w:rPr>
          <w:sz w:val="22"/>
          <w:szCs w:val="22"/>
        </w:rPr>
        <w:t xml:space="preserve"> will follow up with them </w:t>
      </w:r>
      <w:r w:rsidR="0023416B">
        <w:rPr>
          <w:sz w:val="22"/>
          <w:szCs w:val="22"/>
        </w:rPr>
        <w:t>to ensure all necessary items are submitted.</w:t>
      </w:r>
    </w:p>
    <w:p w14:paraId="464FD092" w14:textId="62D21055" w:rsidR="0023416B" w:rsidRDefault="0023416B" w:rsidP="0023416B">
      <w:pPr>
        <w:pStyle w:val="xmsonormal"/>
        <w:numPr>
          <w:ilvl w:val="0"/>
          <w:numId w:val="3"/>
        </w:numPr>
        <w:spacing w:before="60" w:beforeAutospacing="0" w:after="0" w:afterAutospacing="0"/>
        <w:rPr>
          <w:sz w:val="22"/>
          <w:szCs w:val="22"/>
        </w:rPr>
      </w:pPr>
      <w:r>
        <w:rPr>
          <w:sz w:val="22"/>
          <w:szCs w:val="22"/>
        </w:rPr>
        <w:t>All CIPD meetings will now use the same Zoom link for each meeting.  The link can be found in the agenda.</w:t>
      </w:r>
    </w:p>
    <w:p w14:paraId="5E78FB5D" w14:textId="03AD1AAE" w:rsidR="0023416B" w:rsidRPr="009C516C" w:rsidRDefault="0023416B" w:rsidP="0023416B">
      <w:pPr>
        <w:pStyle w:val="xmsonormal"/>
        <w:numPr>
          <w:ilvl w:val="0"/>
          <w:numId w:val="3"/>
        </w:numPr>
        <w:spacing w:before="60" w:beforeAutospacing="0" w:after="0" w:afterAutospacing="0"/>
        <w:rPr>
          <w:rStyle w:val="Emphasis"/>
          <w:i w:val="0"/>
          <w:iCs w:val="0"/>
          <w:sz w:val="22"/>
          <w:szCs w:val="22"/>
        </w:rPr>
      </w:pPr>
      <w:r>
        <w:rPr>
          <w:sz w:val="22"/>
          <w:szCs w:val="22"/>
        </w:rPr>
        <w:t xml:space="preserve">Matthew Goldstein, District Academic Senate President and CIPD member, ask about the status of the combined list of campus recommendations for assigning courses to disciplines (MQ).  H. </w:t>
      </w:r>
      <w:proofErr w:type="spellStart"/>
      <w:r>
        <w:rPr>
          <w:sz w:val="22"/>
          <w:szCs w:val="22"/>
        </w:rPr>
        <w:t>Sisneros</w:t>
      </w:r>
      <w:proofErr w:type="spellEnd"/>
      <w:r>
        <w:rPr>
          <w:sz w:val="22"/>
          <w:szCs w:val="22"/>
        </w:rPr>
        <w:t xml:space="preserve"> and A. </w:t>
      </w:r>
      <w:proofErr w:type="spellStart"/>
      <w:r>
        <w:rPr>
          <w:sz w:val="22"/>
          <w:szCs w:val="22"/>
        </w:rPr>
        <w:t>Elmasry</w:t>
      </w:r>
      <w:proofErr w:type="spellEnd"/>
      <w:r>
        <w:rPr>
          <w:sz w:val="22"/>
          <w:szCs w:val="22"/>
        </w:rPr>
        <w:t xml:space="preserve"> have not combined the lists but will meet next week to review all the lists and a combined list should be ready by next month.</w:t>
      </w:r>
    </w:p>
    <w:sectPr w:rsidR="0023416B" w:rsidRPr="009C516C" w:rsidSect="007D5BA4">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49A"/>
    <w:multiLevelType w:val="multilevel"/>
    <w:tmpl w:val="70EA6062"/>
    <w:styleLink w:val="CurrentList4"/>
    <w:lvl w:ilvl="0">
      <w:start w:val="1"/>
      <w:numFmt w:val="upperLetter"/>
      <w:lvlText w:val="%1."/>
      <w:lvlJc w:val="left"/>
      <w:pPr>
        <w:ind w:left="1080" w:hanging="360"/>
      </w:p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9256C8"/>
    <w:multiLevelType w:val="hybridMultilevel"/>
    <w:tmpl w:val="8564E370"/>
    <w:lvl w:ilvl="0" w:tplc="2AEAD41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5C75FCB"/>
    <w:multiLevelType w:val="hybridMultilevel"/>
    <w:tmpl w:val="8468EAE0"/>
    <w:lvl w:ilvl="0" w:tplc="04090015">
      <w:start w:val="1"/>
      <w:numFmt w:val="upperLetter"/>
      <w:lvlText w:val="%1."/>
      <w:lvlJc w:val="left"/>
      <w:pPr>
        <w:ind w:left="720" w:hanging="360"/>
      </w:pPr>
    </w:lvl>
    <w:lvl w:ilvl="1" w:tplc="AC50EB50">
      <w:start w:val="1"/>
      <w:numFmt w:val="upperLetter"/>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E4A52"/>
    <w:multiLevelType w:val="hybridMultilevel"/>
    <w:tmpl w:val="5CFCACC2"/>
    <w:lvl w:ilvl="0" w:tplc="FFFFFFFF">
      <w:start w:val="1"/>
      <w:numFmt w:val="upperLetter"/>
      <w:lvlText w:val="%1."/>
      <w:lvlJc w:val="left"/>
      <w:pPr>
        <w:ind w:left="1080" w:hanging="360"/>
      </w:p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lvl>
    <w:lvl w:ilvl="3" w:tplc="272AF04C">
      <w:start w:val="1"/>
      <w:numFmt w:val="low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9D12FA5"/>
    <w:multiLevelType w:val="hybridMultilevel"/>
    <w:tmpl w:val="ED2A27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DA976C3"/>
    <w:multiLevelType w:val="multilevel"/>
    <w:tmpl w:val="9544FD66"/>
    <w:styleLink w:val="CurrentList2"/>
    <w:lvl w:ilvl="0">
      <w:start w:val="1"/>
      <w:numFmt w:val="upperRoman"/>
      <w:lvlText w:val="%1."/>
      <w:lvlJc w:val="left"/>
      <w:pPr>
        <w:ind w:left="720" w:firstLine="360"/>
      </w:pPr>
      <w:rPr>
        <w:rFonts w:ascii="Calibri" w:hAnsi="Calibri"/>
        <w:sz w:val="22"/>
        <w:u w:val="none"/>
      </w:rPr>
    </w:lvl>
    <w:lvl w:ilvl="1">
      <w:start w:val="1"/>
      <w:numFmt w:val="upperLetter"/>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bullet"/>
      <w:lvlText w:val=""/>
      <w:lvlJc w:val="left"/>
      <w:pPr>
        <w:ind w:left="4320" w:firstLine="3960"/>
      </w:pPr>
      <w:rPr>
        <w:rFonts w:ascii="Symbol" w:hAnsi="Symbol" w:hint="default"/>
        <w:color w:val="auto"/>
        <w:u w:val="none"/>
      </w:rPr>
    </w:lvl>
    <w:lvl w:ilvl="6">
      <w:start w:val="1"/>
      <w:numFmt w:val="bullet"/>
      <w:lvlText w:val=""/>
      <w:lvlJc w:val="left"/>
      <w:pPr>
        <w:ind w:left="5040" w:firstLine="4680"/>
      </w:pPr>
      <w:rPr>
        <w:rFonts w:ascii="Symbol" w:hAnsi="Symbol" w:hint="default"/>
        <w:color w:val="auto"/>
        <w:u w:val="none"/>
      </w:rPr>
    </w:lvl>
    <w:lvl w:ilvl="7">
      <w:start w:val="1"/>
      <w:numFmt w:val="bullet"/>
      <w:lvlText w:val=""/>
      <w:lvlJc w:val="left"/>
      <w:pPr>
        <w:ind w:left="5760" w:firstLine="5400"/>
      </w:pPr>
      <w:rPr>
        <w:rFonts w:ascii="Symbol" w:hAnsi="Symbol" w:hint="default"/>
        <w:color w:val="auto"/>
        <w:u w:val="none"/>
      </w:rPr>
    </w:lvl>
    <w:lvl w:ilvl="8">
      <w:start w:val="1"/>
      <w:numFmt w:val="lowerRoman"/>
      <w:lvlText w:val="%9."/>
      <w:lvlJc w:val="right"/>
      <w:pPr>
        <w:ind w:left="6480" w:firstLine="6120"/>
      </w:pPr>
      <w:rPr>
        <w:u w:val="none"/>
      </w:rPr>
    </w:lvl>
  </w:abstractNum>
  <w:abstractNum w:abstractNumId="6" w15:restartNumberingAfterBreak="0">
    <w:nsid w:val="30A45215"/>
    <w:multiLevelType w:val="hybridMultilevel"/>
    <w:tmpl w:val="23B67C64"/>
    <w:lvl w:ilvl="0" w:tplc="C7F818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4E02ABC"/>
    <w:multiLevelType w:val="multilevel"/>
    <w:tmpl w:val="9544FD66"/>
    <w:styleLink w:val="Style1"/>
    <w:lvl w:ilvl="0">
      <w:start w:val="1"/>
      <w:numFmt w:val="upperRoman"/>
      <w:lvlText w:val="%1."/>
      <w:lvlJc w:val="left"/>
      <w:pPr>
        <w:ind w:left="720" w:firstLine="360"/>
      </w:pPr>
      <w:rPr>
        <w:rFonts w:ascii="Calibri" w:hAnsi="Calibri"/>
        <w:sz w:val="22"/>
        <w:u w:val="none"/>
      </w:rPr>
    </w:lvl>
    <w:lvl w:ilvl="1">
      <w:start w:val="1"/>
      <w:numFmt w:val="upperLetter"/>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bullet"/>
      <w:lvlText w:val=""/>
      <w:lvlJc w:val="left"/>
      <w:pPr>
        <w:ind w:left="4320" w:firstLine="3960"/>
      </w:pPr>
      <w:rPr>
        <w:rFonts w:ascii="Symbol" w:hAnsi="Symbol" w:hint="default"/>
        <w:color w:val="auto"/>
        <w:u w:val="none"/>
      </w:rPr>
    </w:lvl>
    <w:lvl w:ilvl="6">
      <w:start w:val="1"/>
      <w:numFmt w:val="bullet"/>
      <w:lvlText w:val=""/>
      <w:lvlJc w:val="left"/>
      <w:pPr>
        <w:ind w:left="5040" w:firstLine="4680"/>
      </w:pPr>
      <w:rPr>
        <w:rFonts w:ascii="Symbol" w:hAnsi="Symbol" w:hint="default"/>
        <w:color w:val="auto"/>
        <w:u w:val="none"/>
      </w:rPr>
    </w:lvl>
    <w:lvl w:ilvl="7">
      <w:start w:val="1"/>
      <w:numFmt w:val="bullet"/>
      <w:lvlText w:val=""/>
      <w:lvlJc w:val="left"/>
      <w:pPr>
        <w:ind w:left="5760" w:firstLine="5400"/>
      </w:pPr>
      <w:rPr>
        <w:rFonts w:ascii="Symbol" w:hAnsi="Symbol" w:hint="default"/>
        <w:color w:val="auto"/>
        <w:u w:val="none"/>
      </w:rPr>
    </w:lvl>
    <w:lvl w:ilvl="8">
      <w:start w:val="1"/>
      <w:numFmt w:val="lowerRoman"/>
      <w:lvlText w:val="%9."/>
      <w:lvlJc w:val="right"/>
      <w:pPr>
        <w:ind w:left="6480" w:firstLine="6120"/>
      </w:pPr>
      <w:rPr>
        <w:u w:val="none"/>
      </w:rPr>
    </w:lvl>
  </w:abstractNum>
  <w:abstractNum w:abstractNumId="8" w15:restartNumberingAfterBreak="0">
    <w:nsid w:val="3AAB676A"/>
    <w:multiLevelType w:val="multilevel"/>
    <w:tmpl w:val="EB8E3A3E"/>
    <w:styleLink w:val="CurrentList3"/>
    <w:lvl w:ilvl="0">
      <w:start w:val="1"/>
      <w:numFmt w:val="upperRoman"/>
      <w:lvlText w:val="%1."/>
      <w:lvlJc w:val="left"/>
      <w:pPr>
        <w:ind w:left="720" w:firstLine="360"/>
      </w:pPr>
      <w:rPr>
        <w:rFonts w:ascii="Calibri" w:hAnsi="Calibri" w:hint="default"/>
        <w:sz w:val="22"/>
        <w:u w:val="none"/>
      </w:rPr>
    </w:lvl>
    <w:lvl w:ilvl="1">
      <w:start w:val="1"/>
      <w:numFmt w:val="upperLetter"/>
      <w:lvlText w:val="%2."/>
      <w:lvlJc w:val="left"/>
      <w:pPr>
        <w:ind w:left="1440" w:firstLine="1080"/>
      </w:pPr>
      <w:rPr>
        <w:rFonts w:hint="default"/>
        <w:u w:val="none"/>
      </w:rPr>
    </w:lvl>
    <w:lvl w:ilvl="2">
      <w:start w:val="1"/>
      <w:numFmt w:val="decimal"/>
      <w:lvlText w:val="%3."/>
      <w:lvlJc w:val="right"/>
      <w:pPr>
        <w:ind w:left="2160" w:firstLine="1800"/>
      </w:pPr>
      <w:rPr>
        <w:rFonts w:hint="default"/>
        <w:u w:val="none"/>
      </w:rPr>
    </w:lvl>
    <w:lvl w:ilvl="3">
      <w:start w:val="1"/>
      <w:numFmt w:val="lowerLetter"/>
      <w:lvlText w:val="%4."/>
      <w:lvlJc w:val="left"/>
      <w:pPr>
        <w:ind w:left="2880" w:firstLine="2520"/>
      </w:pPr>
      <w:rPr>
        <w:rFonts w:hint="default"/>
        <w:u w:val="none"/>
      </w:rPr>
    </w:lvl>
    <w:lvl w:ilvl="4">
      <w:start w:val="1"/>
      <w:numFmt w:val="lowerRoman"/>
      <w:lvlText w:val="%5."/>
      <w:lvlJc w:val="left"/>
      <w:pPr>
        <w:ind w:left="3600" w:firstLine="3240"/>
      </w:pPr>
      <w:rPr>
        <w:rFonts w:hint="default"/>
        <w:u w:val="none"/>
      </w:rPr>
    </w:lvl>
    <w:lvl w:ilvl="5">
      <w:start w:val="1"/>
      <w:numFmt w:val="bullet"/>
      <w:lvlText w:val=""/>
      <w:lvlJc w:val="left"/>
      <w:pPr>
        <w:ind w:left="4320" w:firstLine="3960"/>
      </w:pPr>
      <w:rPr>
        <w:rFonts w:ascii="Symbol" w:hAnsi="Symbol" w:hint="default"/>
        <w:color w:val="auto"/>
        <w:u w:val="none"/>
      </w:rPr>
    </w:lvl>
    <w:lvl w:ilvl="6">
      <w:start w:val="1"/>
      <w:numFmt w:val="bullet"/>
      <w:lvlText w:val=""/>
      <w:lvlJc w:val="left"/>
      <w:pPr>
        <w:ind w:left="5040" w:firstLine="4680"/>
      </w:pPr>
      <w:rPr>
        <w:rFonts w:ascii="Symbol" w:hAnsi="Symbol" w:hint="default"/>
        <w:color w:val="auto"/>
        <w:u w:val="none"/>
      </w:rPr>
    </w:lvl>
    <w:lvl w:ilvl="7">
      <w:start w:val="1"/>
      <w:numFmt w:val="bullet"/>
      <w:lvlText w:val=""/>
      <w:lvlJc w:val="left"/>
      <w:pPr>
        <w:ind w:left="5760" w:firstLine="5400"/>
      </w:pPr>
      <w:rPr>
        <w:rFonts w:ascii="Symbol" w:hAnsi="Symbol" w:hint="default"/>
        <w:color w:val="auto"/>
        <w:u w:val="none"/>
      </w:rPr>
    </w:lvl>
    <w:lvl w:ilvl="8">
      <w:start w:val="1"/>
      <w:numFmt w:val="lowerRoman"/>
      <w:lvlText w:val="%9."/>
      <w:lvlJc w:val="right"/>
      <w:pPr>
        <w:ind w:left="6480" w:firstLine="6120"/>
      </w:pPr>
      <w:rPr>
        <w:rFonts w:hint="default"/>
        <w:u w:val="none"/>
      </w:rPr>
    </w:lvl>
  </w:abstractNum>
  <w:abstractNum w:abstractNumId="9" w15:restartNumberingAfterBreak="0">
    <w:nsid w:val="4F0243DB"/>
    <w:multiLevelType w:val="hybridMultilevel"/>
    <w:tmpl w:val="D54ECE88"/>
    <w:lvl w:ilvl="0" w:tplc="E8EAE1C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53D90133"/>
    <w:multiLevelType w:val="multilevel"/>
    <w:tmpl w:val="6C30E35E"/>
    <w:lvl w:ilvl="0">
      <w:start w:val="1"/>
      <w:numFmt w:val="upperRoman"/>
      <w:lvlText w:val="%1."/>
      <w:lvlJc w:val="left"/>
      <w:pPr>
        <w:ind w:left="0" w:firstLine="0"/>
      </w:pPr>
      <w:rPr>
        <w:rFonts w:ascii="Times New Roman" w:hAnsi="Times New Roman" w:hint="default"/>
        <w:b w:val="0"/>
        <w:i w:val="0"/>
        <w:color w:val="000000" w:themeColor="text1"/>
        <w:sz w:val="24"/>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576D2E76"/>
    <w:multiLevelType w:val="multilevel"/>
    <w:tmpl w:val="71BA8D88"/>
    <w:styleLink w:val="Ally"/>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15:restartNumberingAfterBreak="0">
    <w:nsid w:val="5FAD481F"/>
    <w:multiLevelType w:val="hybridMultilevel"/>
    <w:tmpl w:val="092891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214806"/>
    <w:multiLevelType w:val="hybridMultilevel"/>
    <w:tmpl w:val="9AB2275C"/>
    <w:lvl w:ilvl="0" w:tplc="1958A49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64F722FF"/>
    <w:multiLevelType w:val="multilevel"/>
    <w:tmpl w:val="5BC2B988"/>
    <w:styleLink w:val="CurrentList6"/>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65DE2FB5"/>
    <w:multiLevelType w:val="multilevel"/>
    <w:tmpl w:val="6250F7CC"/>
    <w:styleLink w:val="CurrentList7"/>
    <w:lvl w:ilvl="0">
      <w:start w:val="1"/>
      <w:numFmt w:val="upperLetter"/>
      <w:lvlText w:val="%1."/>
      <w:lvlJc w:val="left"/>
      <w:pPr>
        <w:ind w:left="720" w:hanging="360"/>
      </w:pPr>
    </w:lvl>
    <w:lvl w:ilvl="1">
      <w:start w:val="1"/>
      <w:numFmt w:val="lowerLetter"/>
      <w:lvlText w:val="%2."/>
      <w:lvlJc w:val="left"/>
      <w:pPr>
        <w:ind w:left="1440" w:hanging="360"/>
      </w:pPr>
      <w:rPr>
        <w:rFonts w:ascii="Times New Roman" w:eastAsiaTheme="minorHAnsi" w:hAnsi="Times New Roman"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FD561C"/>
    <w:multiLevelType w:val="multilevel"/>
    <w:tmpl w:val="04090027"/>
    <w:styleLink w:val="CurrentList5"/>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693E456E"/>
    <w:multiLevelType w:val="multilevel"/>
    <w:tmpl w:val="EE0E165E"/>
    <w:styleLink w:val="CurrentList1"/>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BA729D8"/>
    <w:multiLevelType w:val="hybridMultilevel"/>
    <w:tmpl w:val="FC3E7374"/>
    <w:lvl w:ilvl="0" w:tplc="04090015">
      <w:start w:val="1"/>
      <w:numFmt w:val="upperLetter"/>
      <w:lvlText w:val="%1."/>
      <w:lvlJc w:val="left"/>
      <w:pPr>
        <w:ind w:left="1080" w:hanging="360"/>
      </w:pPr>
    </w:lvl>
    <w:lvl w:ilvl="1" w:tplc="3A74BE26">
      <w:start w:val="1"/>
      <w:numFmt w:val="decimal"/>
      <w:lvlText w:val="%2."/>
      <w:lvlJc w:val="left"/>
      <w:pPr>
        <w:ind w:left="1800" w:hanging="360"/>
      </w:pPr>
      <w:rPr>
        <w:rFonts w:hint="default"/>
      </w:rPr>
    </w:lvl>
    <w:lvl w:ilvl="2" w:tplc="C6B0F60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1945AE"/>
    <w:multiLevelType w:val="hybridMultilevel"/>
    <w:tmpl w:val="4F90D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728413">
    <w:abstractNumId w:val="11"/>
  </w:num>
  <w:num w:numId="2" w16cid:durableId="788747022">
    <w:abstractNumId w:val="7"/>
  </w:num>
  <w:num w:numId="3" w16cid:durableId="1162046352">
    <w:abstractNumId w:val="18"/>
  </w:num>
  <w:num w:numId="4" w16cid:durableId="2138143128">
    <w:abstractNumId w:val="17"/>
  </w:num>
  <w:num w:numId="5" w16cid:durableId="348148045">
    <w:abstractNumId w:val="5"/>
  </w:num>
  <w:num w:numId="6" w16cid:durableId="551622344">
    <w:abstractNumId w:val="8"/>
  </w:num>
  <w:num w:numId="7" w16cid:durableId="763847011">
    <w:abstractNumId w:val="3"/>
  </w:num>
  <w:num w:numId="8" w16cid:durableId="1337225251">
    <w:abstractNumId w:val="0"/>
  </w:num>
  <w:num w:numId="9" w16cid:durableId="1821725153">
    <w:abstractNumId w:val="6"/>
  </w:num>
  <w:num w:numId="10" w16cid:durableId="1186406101">
    <w:abstractNumId w:val="16"/>
  </w:num>
  <w:num w:numId="11" w16cid:durableId="96753808">
    <w:abstractNumId w:val="10"/>
  </w:num>
  <w:num w:numId="12" w16cid:durableId="973484790">
    <w:abstractNumId w:val="19"/>
  </w:num>
  <w:num w:numId="13" w16cid:durableId="1196651592">
    <w:abstractNumId w:val="14"/>
  </w:num>
  <w:num w:numId="14" w16cid:durableId="1866363204">
    <w:abstractNumId w:val="4"/>
  </w:num>
  <w:num w:numId="15" w16cid:durableId="1355576674">
    <w:abstractNumId w:val="2"/>
  </w:num>
  <w:num w:numId="16" w16cid:durableId="1820884151">
    <w:abstractNumId w:val="15"/>
  </w:num>
  <w:num w:numId="17" w16cid:durableId="623971421">
    <w:abstractNumId w:val="9"/>
  </w:num>
  <w:num w:numId="18" w16cid:durableId="1752433437">
    <w:abstractNumId w:val="13"/>
  </w:num>
  <w:num w:numId="19" w16cid:durableId="705644732">
    <w:abstractNumId w:val="1"/>
  </w:num>
  <w:num w:numId="20" w16cid:durableId="179945238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B8"/>
    <w:rsid w:val="0000453C"/>
    <w:rsid w:val="0000519F"/>
    <w:rsid w:val="00007EC1"/>
    <w:rsid w:val="000105E8"/>
    <w:rsid w:val="000122D6"/>
    <w:rsid w:val="00012886"/>
    <w:rsid w:val="00013D2C"/>
    <w:rsid w:val="000152C3"/>
    <w:rsid w:val="00015D2D"/>
    <w:rsid w:val="000237E2"/>
    <w:rsid w:val="00033995"/>
    <w:rsid w:val="00043749"/>
    <w:rsid w:val="0004532F"/>
    <w:rsid w:val="00050224"/>
    <w:rsid w:val="00051576"/>
    <w:rsid w:val="000522CC"/>
    <w:rsid w:val="0005436A"/>
    <w:rsid w:val="0006102E"/>
    <w:rsid w:val="000626F7"/>
    <w:rsid w:val="000638FF"/>
    <w:rsid w:val="00063AB6"/>
    <w:rsid w:val="0007038A"/>
    <w:rsid w:val="000710E6"/>
    <w:rsid w:val="000866EB"/>
    <w:rsid w:val="00090090"/>
    <w:rsid w:val="000933C0"/>
    <w:rsid w:val="0009353C"/>
    <w:rsid w:val="00093EDB"/>
    <w:rsid w:val="00095583"/>
    <w:rsid w:val="00095652"/>
    <w:rsid w:val="0009606C"/>
    <w:rsid w:val="00096A4F"/>
    <w:rsid w:val="0009788E"/>
    <w:rsid w:val="00097AD0"/>
    <w:rsid w:val="000A0EAD"/>
    <w:rsid w:val="000A3B49"/>
    <w:rsid w:val="000A5002"/>
    <w:rsid w:val="000B1D61"/>
    <w:rsid w:val="000B6479"/>
    <w:rsid w:val="000C0FE0"/>
    <w:rsid w:val="000C3CB0"/>
    <w:rsid w:val="000C50C2"/>
    <w:rsid w:val="000D16E6"/>
    <w:rsid w:val="000F004C"/>
    <w:rsid w:val="000F3B8F"/>
    <w:rsid w:val="00106701"/>
    <w:rsid w:val="001104EC"/>
    <w:rsid w:val="00116362"/>
    <w:rsid w:val="00120DA1"/>
    <w:rsid w:val="00121DDD"/>
    <w:rsid w:val="0012379B"/>
    <w:rsid w:val="00124383"/>
    <w:rsid w:val="00127D43"/>
    <w:rsid w:val="00130EE1"/>
    <w:rsid w:val="00133D81"/>
    <w:rsid w:val="00136DBA"/>
    <w:rsid w:val="0013792F"/>
    <w:rsid w:val="00137B75"/>
    <w:rsid w:val="00140FBD"/>
    <w:rsid w:val="00141155"/>
    <w:rsid w:val="0014759C"/>
    <w:rsid w:val="00151A09"/>
    <w:rsid w:val="00153398"/>
    <w:rsid w:val="0015484D"/>
    <w:rsid w:val="001645B4"/>
    <w:rsid w:val="00164FFF"/>
    <w:rsid w:val="00165EC9"/>
    <w:rsid w:val="00165F27"/>
    <w:rsid w:val="00166308"/>
    <w:rsid w:val="0016644A"/>
    <w:rsid w:val="00175339"/>
    <w:rsid w:val="0018000D"/>
    <w:rsid w:val="00181797"/>
    <w:rsid w:val="00187381"/>
    <w:rsid w:val="00193129"/>
    <w:rsid w:val="001934F0"/>
    <w:rsid w:val="00197CAF"/>
    <w:rsid w:val="001A032F"/>
    <w:rsid w:val="001A2CCB"/>
    <w:rsid w:val="001A4355"/>
    <w:rsid w:val="001A489C"/>
    <w:rsid w:val="001A5CB7"/>
    <w:rsid w:val="001A61A5"/>
    <w:rsid w:val="001A678B"/>
    <w:rsid w:val="001B0E37"/>
    <w:rsid w:val="001B165C"/>
    <w:rsid w:val="001B1993"/>
    <w:rsid w:val="001B2E2F"/>
    <w:rsid w:val="001B3B27"/>
    <w:rsid w:val="001B3E4E"/>
    <w:rsid w:val="001B4E78"/>
    <w:rsid w:val="001C00E0"/>
    <w:rsid w:val="001C058A"/>
    <w:rsid w:val="001C068B"/>
    <w:rsid w:val="001C0AAA"/>
    <w:rsid w:val="001C4C68"/>
    <w:rsid w:val="001C66D0"/>
    <w:rsid w:val="001C7BE0"/>
    <w:rsid w:val="001D1136"/>
    <w:rsid w:val="001D1297"/>
    <w:rsid w:val="001D1FB3"/>
    <w:rsid w:val="001D59CB"/>
    <w:rsid w:val="001E0203"/>
    <w:rsid w:val="001E1C90"/>
    <w:rsid w:val="001E21DB"/>
    <w:rsid w:val="001E298A"/>
    <w:rsid w:val="001F3535"/>
    <w:rsid w:val="001F5D99"/>
    <w:rsid w:val="001F684D"/>
    <w:rsid w:val="002068D6"/>
    <w:rsid w:val="00207663"/>
    <w:rsid w:val="00207A36"/>
    <w:rsid w:val="00217400"/>
    <w:rsid w:val="00221B0A"/>
    <w:rsid w:val="00230AD5"/>
    <w:rsid w:val="002317AF"/>
    <w:rsid w:val="0023416B"/>
    <w:rsid w:val="00235090"/>
    <w:rsid w:val="002365DA"/>
    <w:rsid w:val="00236F02"/>
    <w:rsid w:val="0024378F"/>
    <w:rsid w:val="00246EC4"/>
    <w:rsid w:val="002504B4"/>
    <w:rsid w:val="00251B29"/>
    <w:rsid w:val="00251C0F"/>
    <w:rsid w:val="002522CD"/>
    <w:rsid w:val="002525F4"/>
    <w:rsid w:val="0025295C"/>
    <w:rsid w:val="00253020"/>
    <w:rsid w:val="0025422D"/>
    <w:rsid w:val="0026759C"/>
    <w:rsid w:val="00267878"/>
    <w:rsid w:val="00271E92"/>
    <w:rsid w:val="002744AF"/>
    <w:rsid w:val="0027637C"/>
    <w:rsid w:val="002765C9"/>
    <w:rsid w:val="00281B6B"/>
    <w:rsid w:val="00284F0E"/>
    <w:rsid w:val="00286FED"/>
    <w:rsid w:val="00287231"/>
    <w:rsid w:val="002916F5"/>
    <w:rsid w:val="00293D1F"/>
    <w:rsid w:val="002A0690"/>
    <w:rsid w:val="002A1A67"/>
    <w:rsid w:val="002A3B11"/>
    <w:rsid w:val="002A75F8"/>
    <w:rsid w:val="002B1506"/>
    <w:rsid w:val="002B59DB"/>
    <w:rsid w:val="002B619A"/>
    <w:rsid w:val="002B6DD7"/>
    <w:rsid w:val="002B7451"/>
    <w:rsid w:val="002C0B4A"/>
    <w:rsid w:val="002D5403"/>
    <w:rsid w:val="002D6909"/>
    <w:rsid w:val="002D786B"/>
    <w:rsid w:val="002E0BF9"/>
    <w:rsid w:val="002E3F05"/>
    <w:rsid w:val="002E6530"/>
    <w:rsid w:val="002F0B2B"/>
    <w:rsid w:val="002F193C"/>
    <w:rsid w:val="002F1CCF"/>
    <w:rsid w:val="002F5C4A"/>
    <w:rsid w:val="002F5F76"/>
    <w:rsid w:val="00300232"/>
    <w:rsid w:val="0030217C"/>
    <w:rsid w:val="0030499A"/>
    <w:rsid w:val="00304FBB"/>
    <w:rsid w:val="0030585A"/>
    <w:rsid w:val="0031115C"/>
    <w:rsid w:val="00313095"/>
    <w:rsid w:val="003138C2"/>
    <w:rsid w:val="00315CD5"/>
    <w:rsid w:val="00317661"/>
    <w:rsid w:val="00317EDA"/>
    <w:rsid w:val="003248EE"/>
    <w:rsid w:val="00324CB0"/>
    <w:rsid w:val="00325113"/>
    <w:rsid w:val="00326890"/>
    <w:rsid w:val="0032770C"/>
    <w:rsid w:val="003302B5"/>
    <w:rsid w:val="003329F8"/>
    <w:rsid w:val="00335404"/>
    <w:rsid w:val="00336AB8"/>
    <w:rsid w:val="00340BFF"/>
    <w:rsid w:val="003414FA"/>
    <w:rsid w:val="00341DCB"/>
    <w:rsid w:val="00346770"/>
    <w:rsid w:val="003477AE"/>
    <w:rsid w:val="00353511"/>
    <w:rsid w:val="00355035"/>
    <w:rsid w:val="00363B17"/>
    <w:rsid w:val="00364276"/>
    <w:rsid w:val="00366C63"/>
    <w:rsid w:val="00367B32"/>
    <w:rsid w:val="00370603"/>
    <w:rsid w:val="00371D5D"/>
    <w:rsid w:val="00374466"/>
    <w:rsid w:val="00377D39"/>
    <w:rsid w:val="00381B1F"/>
    <w:rsid w:val="003840CB"/>
    <w:rsid w:val="00384785"/>
    <w:rsid w:val="00391C1B"/>
    <w:rsid w:val="00395EAC"/>
    <w:rsid w:val="00395F51"/>
    <w:rsid w:val="003A1287"/>
    <w:rsid w:val="003A7AAE"/>
    <w:rsid w:val="003A7CC5"/>
    <w:rsid w:val="003B1553"/>
    <w:rsid w:val="003B24FF"/>
    <w:rsid w:val="003B260E"/>
    <w:rsid w:val="003B26AE"/>
    <w:rsid w:val="003B38E0"/>
    <w:rsid w:val="003B425C"/>
    <w:rsid w:val="003C2DAC"/>
    <w:rsid w:val="003C3C9D"/>
    <w:rsid w:val="003C4C54"/>
    <w:rsid w:val="003C6A67"/>
    <w:rsid w:val="003C7C5C"/>
    <w:rsid w:val="003D11B6"/>
    <w:rsid w:val="003D4B86"/>
    <w:rsid w:val="003D7D02"/>
    <w:rsid w:val="003E0883"/>
    <w:rsid w:val="003E394E"/>
    <w:rsid w:val="003E50A3"/>
    <w:rsid w:val="003F1C4F"/>
    <w:rsid w:val="003F3BD8"/>
    <w:rsid w:val="003F6134"/>
    <w:rsid w:val="004022B9"/>
    <w:rsid w:val="0040275B"/>
    <w:rsid w:val="00402A1E"/>
    <w:rsid w:val="004044E5"/>
    <w:rsid w:val="0040604A"/>
    <w:rsid w:val="00407534"/>
    <w:rsid w:val="00410C04"/>
    <w:rsid w:val="00411416"/>
    <w:rsid w:val="0041272E"/>
    <w:rsid w:val="004134B6"/>
    <w:rsid w:val="00415992"/>
    <w:rsid w:val="00421AAC"/>
    <w:rsid w:val="004234F4"/>
    <w:rsid w:val="00432F9B"/>
    <w:rsid w:val="00433111"/>
    <w:rsid w:val="00435A93"/>
    <w:rsid w:val="004366F4"/>
    <w:rsid w:val="0043799A"/>
    <w:rsid w:val="00437F84"/>
    <w:rsid w:val="00441272"/>
    <w:rsid w:val="00442DC9"/>
    <w:rsid w:val="00450433"/>
    <w:rsid w:val="00451207"/>
    <w:rsid w:val="004529E0"/>
    <w:rsid w:val="00452FA2"/>
    <w:rsid w:val="0045508F"/>
    <w:rsid w:val="00456DBF"/>
    <w:rsid w:val="0046168B"/>
    <w:rsid w:val="00472545"/>
    <w:rsid w:val="00475E98"/>
    <w:rsid w:val="00476F73"/>
    <w:rsid w:val="00476FEC"/>
    <w:rsid w:val="0047726E"/>
    <w:rsid w:val="00483ACB"/>
    <w:rsid w:val="00485B06"/>
    <w:rsid w:val="004925B3"/>
    <w:rsid w:val="004927D4"/>
    <w:rsid w:val="004A5C25"/>
    <w:rsid w:val="004B1970"/>
    <w:rsid w:val="004B2508"/>
    <w:rsid w:val="004B296C"/>
    <w:rsid w:val="004B333F"/>
    <w:rsid w:val="004B3C7A"/>
    <w:rsid w:val="004B4F26"/>
    <w:rsid w:val="004C1634"/>
    <w:rsid w:val="004C2FD5"/>
    <w:rsid w:val="004C3394"/>
    <w:rsid w:val="004D1521"/>
    <w:rsid w:val="004D1523"/>
    <w:rsid w:val="004D3CA2"/>
    <w:rsid w:val="004D4090"/>
    <w:rsid w:val="004D58A6"/>
    <w:rsid w:val="004D6A4E"/>
    <w:rsid w:val="004D718B"/>
    <w:rsid w:val="004D77CC"/>
    <w:rsid w:val="004D780C"/>
    <w:rsid w:val="004E43BE"/>
    <w:rsid w:val="004E56A3"/>
    <w:rsid w:val="004F1617"/>
    <w:rsid w:val="004F4251"/>
    <w:rsid w:val="00500969"/>
    <w:rsid w:val="005013AA"/>
    <w:rsid w:val="005019D3"/>
    <w:rsid w:val="00507D69"/>
    <w:rsid w:val="0051026A"/>
    <w:rsid w:val="005152DB"/>
    <w:rsid w:val="00515C24"/>
    <w:rsid w:val="005179AD"/>
    <w:rsid w:val="0052529A"/>
    <w:rsid w:val="0052622A"/>
    <w:rsid w:val="005272B2"/>
    <w:rsid w:val="00533680"/>
    <w:rsid w:val="005356D0"/>
    <w:rsid w:val="00535B17"/>
    <w:rsid w:val="005364E3"/>
    <w:rsid w:val="00541B1F"/>
    <w:rsid w:val="0054221A"/>
    <w:rsid w:val="00543E24"/>
    <w:rsid w:val="0054490A"/>
    <w:rsid w:val="005454DB"/>
    <w:rsid w:val="00545D37"/>
    <w:rsid w:val="00546F76"/>
    <w:rsid w:val="00551180"/>
    <w:rsid w:val="00552CE0"/>
    <w:rsid w:val="0055413A"/>
    <w:rsid w:val="00554D6D"/>
    <w:rsid w:val="00557267"/>
    <w:rsid w:val="00561B75"/>
    <w:rsid w:val="00565C53"/>
    <w:rsid w:val="005719C9"/>
    <w:rsid w:val="00571C9C"/>
    <w:rsid w:val="00573551"/>
    <w:rsid w:val="005748B9"/>
    <w:rsid w:val="00574C0E"/>
    <w:rsid w:val="005775C0"/>
    <w:rsid w:val="0057784A"/>
    <w:rsid w:val="005816BB"/>
    <w:rsid w:val="0059198F"/>
    <w:rsid w:val="005920EA"/>
    <w:rsid w:val="005927CF"/>
    <w:rsid w:val="00594CCB"/>
    <w:rsid w:val="00595D11"/>
    <w:rsid w:val="0059686D"/>
    <w:rsid w:val="005A2D13"/>
    <w:rsid w:val="005A2DE2"/>
    <w:rsid w:val="005A4901"/>
    <w:rsid w:val="005B2585"/>
    <w:rsid w:val="005B2B65"/>
    <w:rsid w:val="005B3764"/>
    <w:rsid w:val="005B5B6D"/>
    <w:rsid w:val="005C109C"/>
    <w:rsid w:val="005C374A"/>
    <w:rsid w:val="005C4626"/>
    <w:rsid w:val="005C6C80"/>
    <w:rsid w:val="005D2543"/>
    <w:rsid w:val="005D27F2"/>
    <w:rsid w:val="005D3C3C"/>
    <w:rsid w:val="005D4CDD"/>
    <w:rsid w:val="005D631A"/>
    <w:rsid w:val="005E2C41"/>
    <w:rsid w:val="005E38B3"/>
    <w:rsid w:val="005E796A"/>
    <w:rsid w:val="005F2126"/>
    <w:rsid w:val="005F55BC"/>
    <w:rsid w:val="005F7B8B"/>
    <w:rsid w:val="00602784"/>
    <w:rsid w:val="00607CBA"/>
    <w:rsid w:val="006121B6"/>
    <w:rsid w:val="0061464D"/>
    <w:rsid w:val="00620419"/>
    <w:rsid w:val="006220B9"/>
    <w:rsid w:val="006230B5"/>
    <w:rsid w:val="00626434"/>
    <w:rsid w:val="006331F2"/>
    <w:rsid w:val="00636849"/>
    <w:rsid w:val="00637AF9"/>
    <w:rsid w:val="0065422A"/>
    <w:rsid w:val="0065787C"/>
    <w:rsid w:val="0066277F"/>
    <w:rsid w:val="00665296"/>
    <w:rsid w:val="00667106"/>
    <w:rsid w:val="006674E1"/>
    <w:rsid w:val="0067137A"/>
    <w:rsid w:val="00673ABA"/>
    <w:rsid w:val="00673CCB"/>
    <w:rsid w:val="00674F3D"/>
    <w:rsid w:val="006758FC"/>
    <w:rsid w:val="00677322"/>
    <w:rsid w:val="00681D77"/>
    <w:rsid w:val="00685C05"/>
    <w:rsid w:val="00686B34"/>
    <w:rsid w:val="00687BB4"/>
    <w:rsid w:val="00691B50"/>
    <w:rsid w:val="006955E6"/>
    <w:rsid w:val="00695DE3"/>
    <w:rsid w:val="00697FEE"/>
    <w:rsid w:val="006B0862"/>
    <w:rsid w:val="006B64A5"/>
    <w:rsid w:val="006C1ECD"/>
    <w:rsid w:val="006D2459"/>
    <w:rsid w:val="006D4CF6"/>
    <w:rsid w:val="006E1205"/>
    <w:rsid w:val="006E4FAA"/>
    <w:rsid w:val="006E60ED"/>
    <w:rsid w:val="006E638E"/>
    <w:rsid w:val="006F22D0"/>
    <w:rsid w:val="006F2426"/>
    <w:rsid w:val="006F348A"/>
    <w:rsid w:val="006F658F"/>
    <w:rsid w:val="006F67A0"/>
    <w:rsid w:val="006F702F"/>
    <w:rsid w:val="006F75FC"/>
    <w:rsid w:val="00703495"/>
    <w:rsid w:val="0070422E"/>
    <w:rsid w:val="007044A5"/>
    <w:rsid w:val="007044AB"/>
    <w:rsid w:val="00707239"/>
    <w:rsid w:val="0071183E"/>
    <w:rsid w:val="0071440F"/>
    <w:rsid w:val="00714A72"/>
    <w:rsid w:val="00725A98"/>
    <w:rsid w:val="00734D45"/>
    <w:rsid w:val="00735D0A"/>
    <w:rsid w:val="00740BFE"/>
    <w:rsid w:val="00746502"/>
    <w:rsid w:val="00753B39"/>
    <w:rsid w:val="0076392E"/>
    <w:rsid w:val="00764FF9"/>
    <w:rsid w:val="00767C93"/>
    <w:rsid w:val="00773125"/>
    <w:rsid w:val="007731D8"/>
    <w:rsid w:val="007747E0"/>
    <w:rsid w:val="00775659"/>
    <w:rsid w:val="007759EF"/>
    <w:rsid w:val="00775BE0"/>
    <w:rsid w:val="00784773"/>
    <w:rsid w:val="00787014"/>
    <w:rsid w:val="00790782"/>
    <w:rsid w:val="007A000E"/>
    <w:rsid w:val="007A2FC5"/>
    <w:rsid w:val="007A6556"/>
    <w:rsid w:val="007A7490"/>
    <w:rsid w:val="007B0D30"/>
    <w:rsid w:val="007B17FF"/>
    <w:rsid w:val="007B3492"/>
    <w:rsid w:val="007B3FE4"/>
    <w:rsid w:val="007B7D6B"/>
    <w:rsid w:val="007C0A45"/>
    <w:rsid w:val="007C2FA0"/>
    <w:rsid w:val="007D3746"/>
    <w:rsid w:val="007D4DBB"/>
    <w:rsid w:val="007D5BA4"/>
    <w:rsid w:val="007D689A"/>
    <w:rsid w:val="007E1469"/>
    <w:rsid w:val="007E4432"/>
    <w:rsid w:val="007F00DF"/>
    <w:rsid w:val="007F0486"/>
    <w:rsid w:val="007F0C83"/>
    <w:rsid w:val="007F24C2"/>
    <w:rsid w:val="007F6225"/>
    <w:rsid w:val="007F6ABA"/>
    <w:rsid w:val="007F7E0A"/>
    <w:rsid w:val="00800FDD"/>
    <w:rsid w:val="008038E0"/>
    <w:rsid w:val="00804250"/>
    <w:rsid w:val="0080672D"/>
    <w:rsid w:val="00815F75"/>
    <w:rsid w:val="00817E8A"/>
    <w:rsid w:val="00822016"/>
    <w:rsid w:val="00822D75"/>
    <w:rsid w:val="008242C1"/>
    <w:rsid w:val="0082557E"/>
    <w:rsid w:val="008312F3"/>
    <w:rsid w:val="008314FE"/>
    <w:rsid w:val="0083215F"/>
    <w:rsid w:val="00833C8D"/>
    <w:rsid w:val="00834601"/>
    <w:rsid w:val="008368F8"/>
    <w:rsid w:val="0084048C"/>
    <w:rsid w:val="00840E62"/>
    <w:rsid w:val="0084130D"/>
    <w:rsid w:val="0084220A"/>
    <w:rsid w:val="008426F9"/>
    <w:rsid w:val="00844143"/>
    <w:rsid w:val="00851F60"/>
    <w:rsid w:val="00853C26"/>
    <w:rsid w:val="00862E86"/>
    <w:rsid w:val="0087055C"/>
    <w:rsid w:val="00874007"/>
    <w:rsid w:val="00874701"/>
    <w:rsid w:val="008759D7"/>
    <w:rsid w:val="00880DF1"/>
    <w:rsid w:val="00883C35"/>
    <w:rsid w:val="00886013"/>
    <w:rsid w:val="00886EBD"/>
    <w:rsid w:val="008910EA"/>
    <w:rsid w:val="00897EB4"/>
    <w:rsid w:val="008A3C08"/>
    <w:rsid w:val="008A4C95"/>
    <w:rsid w:val="008A4D19"/>
    <w:rsid w:val="008A53A0"/>
    <w:rsid w:val="008A6A21"/>
    <w:rsid w:val="008B0D3E"/>
    <w:rsid w:val="008C0053"/>
    <w:rsid w:val="008C52AB"/>
    <w:rsid w:val="008C7626"/>
    <w:rsid w:val="008D2919"/>
    <w:rsid w:val="008D5C3E"/>
    <w:rsid w:val="008E7685"/>
    <w:rsid w:val="008E7925"/>
    <w:rsid w:val="008F0E7D"/>
    <w:rsid w:val="008F2B10"/>
    <w:rsid w:val="00900396"/>
    <w:rsid w:val="00901D31"/>
    <w:rsid w:val="00902F94"/>
    <w:rsid w:val="00906169"/>
    <w:rsid w:val="00910A76"/>
    <w:rsid w:val="0091546C"/>
    <w:rsid w:val="009165B0"/>
    <w:rsid w:val="00917398"/>
    <w:rsid w:val="00921043"/>
    <w:rsid w:val="00921ED5"/>
    <w:rsid w:val="009224B8"/>
    <w:rsid w:val="00926B43"/>
    <w:rsid w:val="0093319F"/>
    <w:rsid w:val="00935A49"/>
    <w:rsid w:val="00936946"/>
    <w:rsid w:val="009423EF"/>
    <w:rsid w:val="00942AE6"/>
    <w:rsid w:val="00943AD5"/>
    <w:rsid w:val="00944F2A"/>
    <w:rsid w:val="00946714"/>
    <w:rsid w:val="009473C3"/>
    <w:rsid w:val="00950070"/>
    <w:rsid w:val="009505C2"/>
    <w:rsid w:val="00956020"/>
    <w:rsid w:val="00957BB4"/>
    <w:rsid w:val="0096027B"/>
    <w:rsid w:val="009623A5"/>
    <w:rsid w:val="00962710"/>
    <w:rsid w:val="009716A9"/>
    <w:rsid w:val="00973076"/>
    <w:rsid w:val="00973F27"/>
    <w:rsid w:val="00975561"/>
    <w:rsid w:val="00976ACB"/>
    <w:rsid w:val="009802C4"/>
    <w:rsid w:val="00980DC1"/>
    <w:rsid w:val="00982683"/>
    <w:rsid w:val="009910AF"/>
    <w:rsid w:val="0099729B"/>
    <w:rsid w:val="00997919"/>
    <w:rsid w:val="009A039B"/>
    <w:rsid w:val="009A1070"/>
    <w:rsid w:val="009A1864"/>
    <w:rsid w:val="009B17B1"/>
    <w:rsid w:val="009B47FD"/>
    <w:rsid w:val="009B4DE5"/>
    <w:rsid w:val="009B70AF"/>
    <w:rsid w:val="009C516C"/>
    <w:rsid w:val="009C69E4"/>
    <w:rsid w:val="009C6F3A"/>
    <w:rsid w:val="009D543E"/>
    <w:rsid w:val="009E20A5"/>
    <w:rsid w:val="009E4D78"/>
    <w:rsid w:val="009E5AC4"/>
    <w:rsid w:val="009E60C6"/>
    <w:rsid w:val="009E6A70"/>
    <w:rsid w:val="009F137D"/>
    <w:rsid w:val="009F2C20"/>
    <w:rsid w:val="009F4E04"/>
    <w:rsid w:val="009F4FD1"/>
    <w:rsid w:val="00A03D27"/>
    <w:rsid w:val="00A050C7"/>
    <w:rsid w:val="00A05946"/>
    <w:rsid w:val="00A10D0F"/>
    <w:rsid w:val="00A12D55"/>
    <w:rsid w:val="00A132B5"/>
    <w:rsid w:val="00A13473"/>
    <w:rsid w:val="00A1768E"/>
    <w:rsid w:val="00A202A2"/>
    <w:rsid w:val="00A21A65"/>
    <w:rsid w:val="00A22BD4"/>
    <w:rsid w:val="00A2481E"/>
    <w:rsid w:val="00A253C4"/>
    <w:rsid w:val="00A32844"/>
    <w:rsid w:val="00A342AC"/>
    <w:rsid w:val="00A3603E"/>
    <w:rsid w:val="00A367A1"/>
    <w:rsid w:val="00A3735F"/>
    <w:rsid w:val="00A435C6"/>
    <w:rsid w:val="00A441E0"/>
    <w:rsid w:val="00A45939"/>
    <w:rsid w:val="00A51906"/>
    <w:rsid w:val="00A51986"/>
    <w:rsid w:val="00A553DD"/>
    <w:rsid w:val="00A60D7B"/>
    <w:rsid w:val="00A72D93"/>
    <w:rsid w:val="00A73185"/>
    <w:rsid w:val="00A746C3"/>
    <w:rsid w:val="00A749CF"/>
    <w:rsid w:val="00A80AD0"/>
    <w:rsid w:val="00A817F3"/>
    <w:rsid w:val="00A82630"/>
    <w:rsid w:val="00A82797"/>
    <w:rsid w:val="00A8458F"/>
    <w:rsid w:val="00A86B2A"/>
    <w:rsid w:val="00A9515C"/>
    <w:rsid w:val="00A96505"/>
    <w:rsid w:val="00AA2917"/>
    <w:rsid w:val="00AA5D35"/>
    <w:rsid w:val="00AA63E3"/>
    <w:rsid w:val="00AB0DB4"/>
    <w:rsid w:val="00AB243E"/>
    <w:rsid w:val="00AB38DE"/>
    <w:rsid w:val="00AB6812"/>
    <w:rsid w:val="00AC137D"/>
    <w:rsid w:val="00AC1B2A"/>
    <w:rsid w:val="00AC1CE3"/>
    <w:rsid w:val="00AC2F38"/>
    <w:rsid w:val="00AD2076"/>
    <w:rsid w:val="00AD3192"/>
    <w:rsid w:val="00AD48F6"/>
    <w:rsid w:val="00AE1478"/>
    <w:rsid w:val="00AE2BEF"/>
    <w:rsid w:val="00AE3178"/>
    <w:rsid w:val="00AE3D70"/>
    <w:rsid w:val="00AE72D2"/>
    <w:rsid w:val="00AF008A"/>
    <w:rsid w:val="00AF69D6"/>
    <w:rsid w:val="00B02053"/>
    <w:rsid w:val="00B05D3E"/>
    <w:rsid w:val="00B065AD"/>
    <w:rsid w:val="00B071AE"/>
    <w:rsid w:val="00B075B3"/>
    <w:rsid w:val="00B11CAD"/>
    <w:rsid w:val="00B17A0E"/>
    <w:rsid w:val="00B26A82"/>
    <w:rsid w:val="00B30105"/>
    <w:rsid w:val="00B36554"/>
    <w:rsid w:val="00B425AD"/>
    <w:rsid w:val="00B44388"/>
    <w:rsid w:val="00B46035"/>
    <w:rsid w:val="00B5108C"/>
    <w:rsid w:val="00B542D7"/>
    <w:rsid w:val="00B54589"/>
    <w:rsid w:val="00B637C6"/>
    <w:rsid w:val="00B655D0"/>
    <w:rsid w:val="00B663C3"/>
    <w:rsid w:val="00B700D5"/>
    <w:rsid w:val="00B7302A"/>
    <w:rsid w:val="00B83E68"/>
    <w:rsid w:val="00B83E85"/>
    <w:rsid w:val="00B903A4"/>
    <w:rsid w:val="00B9078F"/>
    <w:rsid w:val="00B9132F"/>
    <w:rsid w:val="00B939D0"/>
    <w:rsid w:val="00B95195"/>
    <w:rsid w:val="00B9524F"/>
    <w:rsid w:val="00BA2EAC"/>
    <w:rsid w:val="00BA50CD"/>
    <w:rsid w:val="00BA6E55"/>
    <w:rsid w:val="00BB03B5"/>
    <w:rsid w:val="00BB10EA"/>
    <w:rsid w:val="00BB44E9"/>
    <w:rsid w:val="00BB4535"/>
    <w:rsid w:val="00BB6D6A"/>
    <w:rsid w:val="00BC3513"/>
    <w:rsid w:val="00BC3969"/>
    <w:rsid w:val="00BC6BB6"/>
    <w:rsid w:val="00BC72CE"/>
    <w:rsid w:val="00BD461E"/>
    <w:rsid w:val="00BD6BE1"/>
    <w:rsid w:val="00BD70D5"/>
    <w:rsid w:val="00BD7CF9"/>
    <w:rsid w:val="00BE60E4"/>
    <w:rsid w:val="00BE695C"/>
    <w:rsid w:val="00BF005F"/>
    <w:rsid w:val="00BF101E"/>
    <w:rsid w:val="00BF2C2C"/>
    <w:rsid w:val="00BF3CD9"/>
    <w:rsid w:val="00BF4447"/>
    <w:rsid w:val="00BF46FD"/>
    <w:rsid w:val="00BF62D8"/>
    <w:rsid w:val="00BF6BE5"/>
    <w:rsid w:val="00C00FC3"/>
    <w:rsid w:val="00C01117"/>
    <w:rsid w:val="00C16596"/>
    <w:rsid w:val="00C206F5"/>
    <w:rsid w:val="00C258E9"/>
    <w:rsid w:val="00C27598"/>
    <w:rsid w:val="00C27DCA"/>
    <w:rsid w:val="00C304C2"/>
    <w:rsid w:val="00C3095F"/>
    <w:rsid w:val="00C3504A"/>
    <w:rsid w:val="00C35DEF"/>
    <w:rsid w:val="00C41600"/>
    <w:rsid w:val="00C41CFB"/>
    <w:rsid w:val="00C4288F"/>
    <w:rsid w:val="00C4350D"/>
    <w:rsid w:val="00C4454F"/>
    <w:rsid w:val="00C50750"/>
    <w:rsid w:val="00C52564"/>
    <w:rsid w:val="00C53421"/>
    <w:rsid w:val="00C56D31"/>
    <w:rsid w:val="00C570CC"/>
    <w:rsid w:val="00C63E12"/>
    <w:rsid w:val="00C65A1B"/>
    <w:rsid w:val="00C66E57"/>
    <w:rsid w:val="00C747A4"/>
    <w:rsid w:val="00C74B41"/>
    <w:rsid w:val="00C765DC"/>
    <w:rsid w:val="00C80C0F"/>
    <w:rsid w:val="00C81317"/>
    <w:rsid w:val="00C824FE"/>
    <w:rsid w:val="00C8451D"/>
    <w:rsid w:val="00C86E30"/>
    <w:rsid w:val="00C912E2"/>
    <w:rsid w:val="00C92C44"/>
    <w:rsid w:val="00C94200"/>
    <w:rsid w:val="00C95BE9"/>
    <w:rsid w:val="00C96642"/>
    <w:rsid w:val="00CA05B7"/>
    <w:rsid w:val="00CA0E51"/>
    <w:rsid w:val="00CA5C24"/>
    <w:rsid w:val="00CA6542"/>
    <w:rsid w:val="00CA68BD"/>
    <w:rsid w:val="00CB1E4D"/>
    <w:rsid w:val="00CB2FD1"/>
    <w:rsid w:val="00CB76DA"/>
    <w:rsid w:val="00CB7F03"/>
    <w:rsid w:val="00CC1692"/>
    <w:rsid w:val="00CC2790"/>
    <w:rsid w:val="00CC47EE"/>
    <w:rsid w:val="00CC4B79"/>
    <w:rsid w:val="00CC672A"/>
    <w:rsid w:val="00CD3CDA"/>
    <w:rsid w:val="00CD45DA"/>
    <w:rsid w:val="00CD4FB3"/>
    <w:rsid w:val="00CD66FE"/>
    <w:rsid w:val="00CE0380"/>
    <w:rsid w:val="00CE45BF"/>
    <w:rsid w:val="00CE5271"/>
    <w:rsid w:val="00CE6E20"/>
    <w:rsid w:val="00CF338D"/>
    <w:rsid w:val="00CF658F"/>
    <w:rsid w:val="00CF6877"/>
    <w:rsid w:val="00D0288A"/>
    <w:rsid w:val="00D044D4"/>
    <w:rsid w:val="00D0726D"/>
    <w:rsid w:val="00D0782C"/>
    <w:rsid w:val="00D10BE5"/>
    <w:rsid w:val="00D11B24"/>
    <w:rsid w:val="00D12249"/>
    <w:rsid w:val="00D13EAA"/>
    <w:rsid w:val="00D20170"/>
    <w:rsid w:val="00D22035"/>
    <w:rsid w:val="00D221A3"/>
    <w:rsid w:val="00D256B7"/>
    <w:rsid w:val="00D26CC5"/>
    <w:rsid w:val="00D30EA4"/>
    <w:rsid w:val="00D31F32"/>
    <w:rsid w:val="00D34B64"/>
    <w:rsid w:val="00D35E7C"/>
    <w:rsid w:val="00D3638D"/>
    <w:rsid w:val="00D36778"/>
    <w:rsid w:val="00D4055D"/>
    <w:rsid w:val="00D42498"/>
    <w:rsid w:val="00D43EBB"/>
    <w:rsid w:val="00D442AB"/>
    <w:rsid w:val="00D44B09"/>
    <w:rsid w:val="00D501EE"/>
    <w:rsid w:val="00D523EA"/>
    <w:rsid w:val="00D52F06"/>
    <w:rsid w:val="00D60574"/>
    <w:rsid w:val="00D6462F"/>
    <w:rsid w:val="00D64733"/>
    <w:rsid w:val="00D707AD"/>
    <w:rsid w:val="00D70B97"/>
    <w:rsid w:val="00D730F2"/>
    <w:rsid w:val="00D7661C"/>
    <w:rsid w:val="00D93A61"/>
    <w:rsid w:val="00D94474"/>
    <w:rsid w:val="00D97D5C"/>
    <w:rsid w:val="00DA0F63"/>
    <w:rsid w:val="00DA3822"/>
    <w:rsid w:val="00DA3B43"/>
    <w:rsid w:val="00DA3F81"/>
    <w:rsid w:val="00DA488D"/>
    <w:rsid w:val="00DA4DF7"/>
    <w:rsid w:val="00DA78FA"/>
    <w:rsid w:val="00DB15DF"/>
    <w:rsid w:val="00DB5A7D"/>
    <w:rsid w:val="00DC26DB"/>
    <w:rsid w:val="00DC2F86"/>
    <w:rsid w:val="00DC6B6E"/>
    <w:rsid w:val="00DC6C65"/>
    <w:rsid w:val="00DD182C"/>
    <w:rsid w:val="00DD6CE8"/>
    <w:rsid w:val="00DF1758"/>
    <w:rsid w:val="00DF6BD4"/>
    <w:rsid w:val="00E007E5"/>
    <w:rsid w:val="00E02DC2"/>
    <w:rsid w:val="00E0510A"/>
    <w:rsid w:val="00E06396"/>
    <w:rsid w:val="00E0709D"/>
    <w:rsid w:val="00E07FEB"/>
    <w:rsid w:val="00E12C04"/>
    <w:rsid w:val="00E13BFF"/>
    <w:rsid w:val="00E16B09"/>
    <w:rsid w:val="00E178FE"/>
    <w:rsid w:val="00E21813"/>
    <w:rsid w:val="00E21A76"/>
    <w:rsid w:val="00E228F7"/>
    <w:rsid w:val="00E23597"/>
    <w:rsid w:val="00E2386B"/>
    <w:rsid w:val="00E25826"/>
    <w:rsid w:val="00E34FF9"/>
    <w:rsid w:val="00E3521B"/>
    <w:rsid w:val="00E3728B"/>
    <w:rsid w:val="00E37931"/>
    <w:rsid w:val="00E4496D"/>
    <w:rsid w:val="00E458FF"/>
    <w:rsid w:val="00E471CE"/>
    <w:rsid w:val="00E47A57"/>
    <w:rsid w:val="00E549AB"/>
    <w:rsid w:val="00E60BD5"/>
    <w:rsid w:val="00E621D0"/>
    <w:rsid w:val="00E63F9D"/>
    <w:rsid w:val="00E64232"/>
    <w:rsid w:val="00E65C42"/>
    <w:rsid w:val="00E7075F"/>
    <w:rsid w:val="00E71C72"/>
    <w:rsid w:val="00E7222A"/>
    <w:rsid w:val="00E72B10"/>
    <w:rsid w:val="00E7569C"/>
    <w:rsid w:val="00E77535"/>
    <w:rsid w:val="00E8528C"/>
    <w:rsid w:val="00E87A5E"/>
    <w:rsid w:val="00E87C10"/>
    <w:rsid w:val="00E90BBD"/>
    <w:rsid w:val="00E915B9"/>
    <w:rsid w:val="00E91717"/>
    <w:rsid w:val="00E95435"/>
    <w:rsid w:val="00E95702"/>
    <w:rsid w:val="00E975EE"/>
    <w:rsid w:val="00EA1450"/>
    <w:rsid w:val="00EA2C39"/>
    <w:rsid w:val="00EA4486"/>
    <w:rsid w:val="00EB2055"/>
    <w:rsid w:val="00EB4022"/>
    <w:rsid w:val="00EB5ACE"/>
    <w:rsid w:val="00EC0906"/>
    <w:rsid w:val="00EC1AA0"/>
    <w:rsid w:val="00EC322F"/>
    <w:rsid w:val="00EC614D"/>
    <w:rsid w:val="00ED2BC3"/>
    <w:rsid w:val="00EE3469"/>
    <w:rsid w:val="00EE4E5C"/>
    <w:rsid w:val="00EF2374"/>
    <w:rsid w:val="00EF5176"/>
    <w:rsid w:val="00EF57A4"/>
    <w:rsid w:val="00EF63A3"/>
    <w:rsid w:val="00EF7593"/>
    <w:rsid w:val="00EF7FB0"/>
    <w:rsid w:val="00F033F9"/>
    <w:rsid w:val="00F03ECF"/>
    <w:rsid w:val="00F04731"/>
    <w:rsid w:val="00F06E77"/>
    <w:rsid w:val="00F07867"/>
    <w:rsid w:val="00F14075"/>
    <w:rsid w:val="00F14767"/>
    <w:rsid w:val="00F21447"/>
    <w:rsid w:val="00F232E8"/>
    <w:rsid w:val="00F24AA0"/>
    <w:rsid w:val="00F24E4F"/>
    <w:rsid w:val="00F25431"/>
    <w:rsid w:val="00F25C4F"/>
    <w:rsid w:val="00F25C57"/>
    <w:rsid w:val="00F273CF"/>
    <w:rsid w:val="00F33739"/>
    <w:rsid w:val="00F339B1"/>
    <w:rsid w:val="00F33F72"/>
    <w:rsid w:val="00F37EC8"/>
    <w:rsid w:val="00F405D8"/>
    <w:rsid w:val="00F40D0E"/>
    <w:rsid w:val="00F45C73"/>
    <w:rsid w:val="00F5040D"/>
    <w:rsid w:val="00F50785"/>
    <w:rsid w:val="00F50912"/>
    <w:rsid w:val="00F50CE0"/>
    <w:rsid w:val="00F51A62"/>
    <w:rsid w:val="00F52676"/>
    <w:rsid w:val="00F53ADD"/>
    <w:rsid w:val="00F56A3F"/>
    <w:rsid w:val="00F61520"/>
    <w:rsid w:val="00F62125"/>
    <w:rsid w:val="00F66817"/>
    <w:rsid w:val="00F67751"/>
    <w:rsid w:val="00F768CF"/>
    <w:rsid w:val="00F81E38"/>
    <w:rsid w:val="00F84AB8"/>
    <w:rsid w:val="00F90449"/>
    <w:rsid w:val="00F93733"/>
    <w:rsid w:val="00F956C6"/>
    <w:rsid w:val="00F956F9"/>
    <w:rsid w:val="00FA186F"/>
    <w:rsid w:val="00FA1B39"/>
    <w:rsid w:val="00FA4B13"/>
    <w:rsid w:val="00FA5B48"/>
    <w:rsid w:val="00FA7331"/>
    <w:rsid w:val="00FA7B4A"/>
    <w:rsid w:val="00FB0278"/>
    <w:rsid w:val="00FB0531"/>
    <w:rsid w:val="00FB35C3"/>
    <w:rsid w:val="00FB4E6B"/>
    <w:rsid w:val="00FB59EC"/>
    <w:rsid w:val="00FB6883"/>
    <w:rsid w:val="00FB742C"/>
    <w:rsid w:val="00FC0EA4"/>
    <w:rsid w:val="00FC774F"/>
    <w:rsid w:val="00FD203C"/>
    <w:rsid w:val="00FD243A"/>
    <w:rsid w:val="00FD4867"/>
    <w:rsid w:val="00FD6CC1"/>
    <w:rsid w:val="00FD736C"/>
    <w:rsid w:val="00FF47C0"/>
    <w:rsid w:val="00FF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57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4E4F"/>
    <w:rPr>
      <w:rFonts w:ascii="Times New Roman" w:hAnsi="Times New Roman"/>
      <w:color w:val="000000" w:themeColor="text1"/>
      <w:sz w:val="24"/>
    </w:rPr>
  </w:style>
  <w:style w:type="paragraph" w:styleId="Heading1">
    <w:name w:val="heading 1"/>
    <w:basedOn w:val="Normal"/>
    <w:next w:val="Normal"/>
    <w:link w:val="Heading1Char"/>
    <w:uiPriority w:val="9"/>
    <w:qFormat/>
    <w:rsid w:val="00476F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B2FD1"/>
    <w:pPr>
      <w:spacing w:before="100" w:beforeAutospacing="1" w:after="100" w:afterAutospacing="1"/>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476FEC"/>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476FE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76FE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76FE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76FE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76F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6FE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lly">
    <w:name w:val="Ally"/>
    <w:rsid w:val="0099729B"/>
    <w:pPr>
      <w:numPr>
        <w:numId w:val="1"/>
      </w:numPr>
    </w:pPr>
  </w:style>
  <w:style w:type="numbering" w:customStyle="1" w:styleId="Style1">
    <w:name w:val="Style1"/>
    <w:uiPriority w:val="99"/>
    <w:rsid w:val="00D501EE"/>
    <w:pPr>
      <w:numPr>
        <w:numId w:val="2"/>
      </w:numPr>
    </w:pPr>
  </w:style>
  <w:style w:type="paragraph" w:styleId="ListParagraph">
    <w:name w:val="List Paragraph"/>
    <w:basedOn w:val="Normal"/>
    <w:uiPriority w:val="34"/>
    <w:qFormat/>
    <w:rsid w:val="00F84AB8"/>
    <w:pPr>
      <w:ind w:left="720"/>
      <w:contextualSpacing/>
    </w:pPr>
  </w:style>
  <w:style w:type="character" w:styleId="Emphasis">
    <w:name w:val="Emphasis"/>
    <w:qFormat/>
    <w:rsid w:val="00500969"/>
    <w:rPr>
      <w:i/>
      <w:iCs/>
    </w:rPr>
  </w:style>
  <w:style w:type="paragraph" w:styleId="NormalWeb">
    <w:name w:val="Normal (Web)"/>
    <w:basedOn w:val="Normal"/>
    <w:uiPriority w:val="99"/>
    <w:semiHidden/>
    <w:unhideWhenUsed/>
    <w:rsid w:val="006F348A"/>
    <w:pPr>
      <w:spacing w:before="100" w:beforeAutospacing="1" w:after="100" w:afterAutospacing="1"/>
    </w:pPr>
    <w:rPr>
      <w:rFonts w:cs="Times New Roman"/>
      <w:szCs w:val="24"/>
    </w:rPr>
  </w:style>
  <w:style w:type="character" w:customStyle="1" w:styleId="apple-converted-space">
    <w:name w:val="apple-converted-space"/>
    <w:basedOn w:val="DefaultParagraphFont"/>
    <w:rsid w:val="006F348A"/>
  </w:style>
  <w:style w:type="character" w:styleId="Hyperlink">
    <w:name w:val="Hyperlink"/>
    <w:basedOn w:val="DefaultParagraphFont"/>
    <w:uiPriority w:val="99"/>
    <w:unhideWhenUsed/>
    <w:rsid w:val="005F7B8B"/>
    <w:rPr>
      <w:color w:val="0000FF" w:themeColor="hyperlink"/>
      <w:u w:val="single"/>
    </w:rPr>
  </w:style>
  <w:style w:type="character" w:styleId="UnresolvedMention">
    <w:name w:val="Unresolved Mention"/>
    <w:basedOn w:val="DefaultParagraphFont"/>
    <w:uiPriority w:val="99"/>
    <w:rsid w:val="005F7B8B"/>
    <w:rPr>
      <w:color w:val="808080"/>
      <w:shd w:val="clear" w:color="auto" w:fill="E6E6E6"/>
    </w:rPr>
  </w:style>
  <w:style w:type="paragraph" w:styleId="NoSpacing">
    <w:name w:val="No Spacing"/>
    <w:uiPriority w:val="1"/>
    <w:qFormat/>
    <w:rsid w:val="006955E6"/>
    <w:rPr>
      <w:rFonts w:ascii="Times New Roman" w:eastAsia="Times New Roman" w:hAnsi="Times New Roman" w:cs="Times New Roman"/>
      <w:sz w:val="24"/>
      <w:szCs w:val="24"/>
    </w:rPr>
  </w:style>
  <w:style w:type="paragraph" w:customStyle="1" w:styleId="default">
    <w:name w:val="default"/>
    <w:basedOn w:val="Normal"/>
    <w:rsid w:val="00CF658F"/>
    <w:pPr>
      <w:spacing w:before="100" w:beforeAutospacing="1" w:after="100" w:afterAutospacing="1"/>
    </w:pPr>
    <w:rPr>
      <w:rFonts w:eastAsia="Times New Roman" w:cs="Times New Roman"/>
      <w:szCs w:val="24"/>
    </w:rPr>
  </w:style>
  <w:style w:type="paragraph" w:styleId="PlainText">
    <w:name w:val="Plain Text"/>
    <w:basedOn w:val="Normal"/>
    <w:link w:val="PlainTextChar"/>
    <w:uiPriority w:val="99"/>
    <w:unhideWhenUsed/>
    <w:rsid w:val="007F24C2"/>
    <w:rPr>
      <w:rFonts w:ascii="Calibri" w:eastAsia="Calibri" w:hAnsi="Calibri" w:cs="Times New Roman"/>
      <w:szCs w:val="21"/>
    </w:rPr>
  </w:style>
  <w:style w:type="character" w:customStyle="1" w:styleId="PlainTextChar">
    <w:name w:val="Plain Text Char"/>
    <w:basedOn w:val="DefaultParagraphFont"/>
    <w:link w:val="PlainText"/>
    <w:uiPriority w:val="99"/>
    <w:rsid w:val="007F24C2"/>
    <w:rPr>
      <w:rFonts w:ascii="Calibri" w:eastAsia="Calibri" w:hAnsi="Calibri" w:cs="Times New Roman"/>
      <w:szCs w:val="21"/>
    </w:rPr>
  </w:style>
  <w:style w:type="paragraph" w:customStyle="1" w:styleId="xmsonormal">
    <w:name w:val="x_msonormal"/>
    <w:basedOn w:val="Normal"/>
    <w:rsid w:val="002D786B"/>
    <w:pPr>
      <w:spacing w:before="100" w:beforeAutospacing="1" w:after="100" w:afterAutospacing="1"/>
    </w:pPr>
    <w:rPr>
      <w:rFonts w:eastAsia="Times New Roman" w:cs="Times New Roman"/>
      <w:szCs w:val="24"/>
    </w:rPr>
  </w:style>
  <w:style w:type="numbering" w:customStyle="1" w:styleId="CurrentList1">
    <w:name w:val="Current List1"/>
    <w:uiPriority w:val="99"/>
    <w:rsid w:val="001A678B"/>
    <w:pPr>
      <w:numPr>
        <w:numId w:val="4"/>
      </w:numPr>
    </w:pPr>
  </w:style>
  <w:style w:type="paragraph" w:customStyle="1" w:styleId="Default0">
    <w:name w:val="Default"/>
    <w:rsid w:val="006C1ECD"/>
    <w:pPr>
      <w:autoSpaceDE w:val="0"/>
      <w:autoSpaceDN w:val="0"/>
      <w:adjustRightInd w:val="0"/>
    </w:pPr>
    <w:rPr>
      <w:rFonts w:ascii="Times New Roman" w:eastAsia="Times New Roman" w:hAnsi="Times New Roman" w:cs="Times New Roman"/>
      <w:color w:val="000000"/>
      <w:sz w:val="24"/>
      <w:szCs w:val="24"/>
    </w:rPr>
  </w:style>
  <w:style w:type="numbering" w:customStyle="1" w:styleId="CurrentList2">
    <w:name w:val="Current List2"/>
    <w:uiPriority w:val="99"/>
    <w:rsid w:val="00A45939"/>
    <w:pPr>
      <w:numPr>
        <w:numId w:val="5"/>
      </w:numPr>
    </w:pPr>
  </w:style>
  <w:style w:type="numbering" w:customStyle="1" w:styleId="CurrentList3">
    <w:name w:val="Current List3"/>
    <w:uiPriority w:val="99"/>
    <w:rsid w:val="00A45939"/>
    <w:pPr>
      <w:numPr>
        <w:numId w:val="6"/>
      </w:numPr>
    </w:pPr>
  </w:style>
  <w:style w:type="character" w:customStyle="1" w:styleId="Heading2Char">
    <w:name w:val="Heading 2 Char"/>
    <w:basedOn w:val="DefaultParagraphFont"/>
    <w:link w:val="Heading2"/>
    <w:uiPriority w:val="9"/>
    <w:rsid w:val="00CB2FD1"/>
    <w:rPr>
      <w:rFonts w:ascii="Times New Roman" w:eastAsia="Times New Roman" w:hAnsi="Times New Roman" w:cs="Times New Roman"/>
      <w:b/>
      <w:bCs/>
      <w:sz w:val="36"/>
      <w:szCs w:val="36"/>
    </w:rPr>
  </w:style>
  <w:style w:type="numbering" w:customStyle="1" w:styleId="CurrentList4">
    <w:name w:val="Current List4"/>
    <w:uiPriority w:val="99"/>
    <w:rsid w:val="00E91717"/>
    <w:pPr>
      <w:numPr>
        <w:numId w:val="8"/>
      </w:numPr>
    </w:pPr>
  </w:style>
  <w:style w:type="character" w:customStyle="1" w:styleId="Heading1Char">
    <w:name w:val="Heading 1 Char"/>
    <w:basedOn w:val="DefaultParagraphFont"/>
    <w:link w:val="Heading1"/>
    <w:uiPriority w:val="9"/>
    <w:rsid w:val="00476F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476F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76FE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76FE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76FE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76FE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76F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76FEC"/>
    <w:rPr>
      <w:rFonts w:asciiTheme="majorHAnsi" w:eastAsiaTheme="majorEastAsia" w:hAnsiTheme="majorHAnsi" w:cstheme="majorBidi"/>
      <w:i/>
      <w:iCs/>
      <w:color w:val="272727" w:themeColor="text1" w:themeTint="D8"/>
      <w:sz w:val="21"/>
      <w:szCs w:val="21"/>
    </w:rPr>
  </w:style>
  <w:style w:type="numbering" w:customStyle="1" w:styleId="CurrentList5">
    <w:name w:val="Current List5"/>
    <w:uiPriority w:val="99"/>
    <w:rsid w:val="00822D75"/>
    <w:pPr>
      <w:numPr>
        <w:numId w:val="10"/>
      </w:numPr>
    </w:pPr>
  </w:style>
  <w:style w:type="numbering" w:customStyle="1" w:styleId="CurrentList6">
    <w:name w:val="Current List6"/>
    <w:uiPriority w:val="99"/>
    <w:rsid w:val="00F24E4F"/>
    <w:pPr>
      <w:numPr>
        <w:numId w:val="13"/>
      </w:numPr>
    </w:pPr>
  </w:style>
  <w:style w:type="paragraph" w:customStyle="1" w:styleId="OutlineItemDescription">
    <w:name w:val="Outline Item Description"/>
    <w:basedOn w:val="Normal"/>
    <w:next w:val="Normal"/>
    <w:qFormat/>
    <w:rsid w:val="00E64232"/>
    <w:pPr>
      <w:shd w:val="clear" w:color="auto" w:fill="FFFFFF"/>
      <w:ind w:left="1440" w:hanging="360"/>
    </w:pPr>
    <w:rPr>
      <w:rFonts w:cs="Times New Roman"/>
    </w:rPr>
  </w:style>
  <w:style w:type="character" w:styleId="FollowedHyperlink">
    <w:name w:val="FollowedHyperlink"/>
    <w:basedOn w:val="DefaultParagraphFont"/>
    <w:uiPriority w:val="99"/>
    <w:semiHidden/>
    <w:unhideWhenUsed/>
    <w:rsid w:val="00A3735F"/>
    <w:rPr>
      <w:color w:val="800080" w:themeColor="followedHyperlink"/>
      <w:u w:val="single"/>
    </w:rPr>
  </w:style>
  <w:style w:type="numbering" w:customStyle="1" w:styleId="CurrentList7">
    <w:name w:val="Current List7"/>
    <w:uiPriority w:val="99"/>
    <w:rsid w:val="007B0D3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4677">
      <w:bodyDiv w:val="1"/>
      <w:marLeft w:val="0"/>
      <w:marRight w:val="0"/>
      <w:marTop w:val="0"/>
      <w:marBottom w:val="0"/>
      <w:divBdr>
        <w:top w:val="none" w:sz="0" w:space="0" w:color="auto"/>
        <w:left w:val="none" w:sz="0" w:space="0" w:color="auto"/>
        <w:bottom w:val="none" w:sz="0" w:space="0" w:color="auto"/>
        <w:right w:val="none" w:sz="0" w:space="0" w:color="auto"/>
      </w:divBdr>
    </w:div>
    <w:div w:id="129826892">
      <w:bodyDiv w:val="1"/>
      <w:marLeft w:val="0"/>
      <w:marRight w:val="0"/>
      <w:marTop w:val="0"/>
      <w:marBottom w:val="0"/>
      <w:divBdr>
        <w:top w:val="none" w:sz="0" w:space="0" w:color="auto"/>
        <w:left w:val="none" w:sz="0" w:space="0" w:color="auto"/>
        <w:bottom w:val="none" w:sz="0" w:space="0" w:color="auto"/>
        <w:right w:val="none" w:sz="0" w:space="0" w:color="auto"/>
      </w:divBdr>
    </w:div>
    <w:div w:id="154499081">
      <w:bodyDiv w:val="1"/>
      <w:marLeft w:val="0"/>
      <w:marRight w:val="0"/>
      <w:marTop w:val="0"/>
      <w:marBottom w:val="0"/>
      <w:divBdr>
        <w:top w:val="none" w:sz="0" w:space="0" w:color="auto"/>
        <w:left w:val="none" w:sz="0" w:space="0" w:color="auto"/>
        <w:bottom w:val="none" w:sz="0" w:space="0" w:color="auto"/>
        <w:right w:val="none" w:sz="0" w:space="0" w:color="auto"/>
      </w:divBdr>
    </w:div>
    <w:div w:id="244803372">
      <w:bodyDiv w:val="1"/>
      <w:marLeft w:val="0"/>
      <w:marRight w:val="0"/>
      <w:marTop w:val="0"/>
      <w:marBottom w:val="0"/>
      <w:divBdr>
        <w:top w:val="none" w:sz="0" w:space="0" w:color="auto"/>
        <w:left w:val="none" w:sz="0" w:space="0" w:color="auto"/>
        <w:bottom w:val="none" w:sz="0" w:space="0" w:color="auto"/>
        <w:right w:val="none" w:sz="0" w:space="0" w:color="auto"/>
      </w:divBdr>
    </w:div>
    <w:div w:id="552280135">
      <w:bodyDiv w:val="1"/>
      <w:marLeft w:val="0"/>
      <w:marRight w:val="0"/>
      <w:marTop w:val="0"/>
      <w:marBottom w:val="0"/>
      <w:divBdr>
        <w:top w:val="none" w:sz="0" w:space="0" w:color="auto"/>
        <w:left w:val="none" w:sz="0" w:space="0" w:color="auto"/>
        <w:bottom w:val="none" w:sz="0" w:space="0" w:color="auto"/>
        <w:right w:val="none" w:sz="0" w:space="0" w:color="auto"/>
      </w:divBdr>
    </w:div>
    <w:div w:id="797069948">
      <w:bodyDiv w:val="1"/>
      <w:marLeft w:val="0"/>
      <w:marRight w:val="0"/>
      <w:marTop w:val="0"/>
      <w:marBottom w:val="0"/>
      <w:divBdr>
        <w:top w:val="none" w:sz="0" w:space="0" w:color="auto"/>
        <w:left w:val="none" w:sz="0" w:space="0" w:color="auto"/>
        <w:bottom w:val="none" w:sz="0" w:space="0" w:color="auto"/>
        <w:right w:val="none" w:sz="0" w:space="0" w:color="auto"/>
      </w:divBdr>
    </w:div>
    <w:div w:id="846600058">
      <w:bodyDiv w:val="1"/>
      <w:marLeft w:val="0"/>
      <w:marRight w:val="0"/>
      <w:marTop w:val="0"/>
      <w:marBottom w:val="0"/>
      <w:divBdr>
        <w:top w:val="none" w:sz="0" w:space="0" w:color="auto"/>
        <w:left w:val="none" w:sz="0" w:space="0" w:color="auto"/>
        <w:bottom w:val="none" w:sz="0" w:space="0" w:color="auto"/>
        <w:right w:val="none" w:sz="0" w:space="0" w:color="auto"/>
      </w:divBdr>
    </w:div>
    <w:div w:id="901526796">
      <w:bodyDiv w:val="1"/>
      <w:marLeft w:val="0"/>
      <w:marRight w:val="0"/>
      <w:marTop w:val="0"/>
      <w:marBottom w:val="0"/>
      <w:divBdr>
        <w:top w:val="none" w:sz="0" w:space="0" w:color="auto"/>
        <w:left w:val="none" w:sz="0" w:space="0" w:color="auto"/>
        <w:bottom w:val="none" w:sz="0" w:space="0" w:color="auto"/>
        <w:right w:val="none" w:sz="0" w:space="0" w:color="auto"/>
      </w:divBdr>
    </w:div>
    <w:div w:id="940533973">
      <w:bodyDiv w:val="1"/>
      <w:marLeft w:val="0"/>
      <w:marRight w:val="0"/>
      <w:marTop w:val="0"/>
      <w:marBottom w:val="0"/>
      <w:divBdr>
        <w:top w:val="none" w:sz="0" w:space="0" w:color="auto"/>
        <w:left w:val="none" w:sz="0" w:space="0" w:color="auto"/>
        <w:bottom w:val="none" w:sz="0" w:space="0" w:color="auto"/>
        <w:right w:val="none" w:sz="0" w:space="0" w:color="auto"/>
      </w:divBdr>
    </w:div>
    <w:div w:id="943416532">
      <w:bodyDiv w:val="1"/>
      <w:marLeft w:val="0"/>
      <w:marRight w:val="0"/>
      <w:marTop w:val="0"/>
      <w:marBottom w:val="0"/>
      <w:divBdr>
        <w:top w:val="none" w:sz="0" w:space="0" w:color="auto"/>
        <w:left w:val="none" w:sz="0" w:space="0" w:color="auto"/>
        <w:bottom w:val="none" w:sz="0" w:space="0" w:color="auto"/>
        <w:right w:val="none" w:sz="0" w:space="0" w:color="auto"/>
      </w:divBdr>
    </w:div>
    <w:div w:id="977419521">
      <w:bodyDiv w:val="1"/>
      <w:marLeft w:val="0"/>
      <w:marRight w:val="0"/>
      <w:marTop w:val="0"/>
      <w:marBottom w:val="0"/>
      <w:divBdr>
        <w:top w:val="none" w:sz="0" w:space="0" w:color="auto"/>
        <w:left w:val="none" w:sz="0" w:space="0" w:color="auto"/>
        <w:bottom w:val="none" w:sz="0" w:space="0" w:color="auto"/>
        <w:right w:val="none" w:sz="0" w:space="0" w:color="auto"/>
      </w:divBdr>
    </w:div>
    <w:div w:id="1096486011">
      <w:bodyDiv w:val="1"/>
      <w:marLeft w:val="0"/>
      <w:marRight w:val="0"/>
      <w:marTop w:val="0"/>
      <w:marBottom w:val="0"/>
      <w:divBdr>
        <w:top w:val="none" w:sz="0" w:space="0" w:color="auto"/>
        <w:left w:val="none" w:sz="0" w:space="0" w:color="auto"/>
        <w:bottom w:val="none" w:sz="0" w:space="0" w:color="auto"/>
        <w:right w:val="none" w:sz="0" w:space="0" w:color="auto"/>
      </w:divBdr>
    </w:div>
    <w:div w:id="1260216122">
      <w:bodyDiv w:val="1"/>
      <w:marLeft w:val="0"/>
      <w:marRight w:val="0"/>
      <w:marTop w:val="0"/>
      <w:marBottom w:val="0"/>
      <w:divBdr>
        <w:top w:val="none" w:sz="0" w:space="0" w:color="auto"/>
        <w:left w:val="none" w:sz="0" w:space="0" w:color="auto"/>
        <w:bottom w:val="none" w:sz="0" w:space="0" w:color="auto"/>
        <w:right w:val="none" w:sz="0" w:space="0" w:color="auto"/>
      </w:divBdr>
    </w:div>
    <w:div w:id="1330132554">
      <w:bodyDiv w:val="1"/>
      <w:marLeft w:val="0"/>
      <w:marRight w:val="0"/>
      <w:marTop w:val="0"/>
      <w:marBottom w:val="0"/>
      <w:divBdr>
        <w:top w:val="none" w:sz="0" w:space="0" w:color="auto"/>
        <w:left w:val="none" w:sz="0" w:space="0" w:color="auto"/>
        <w:bottom w:val="none" w:sz="0" w:space="0" w:color="auto"/>
        <w:right w:val="none" w:sz="0" w:space="0" w:color="auto"/>
      </w:divBdr>
    </w:div>
    <w:div w:id="1335305477">
      <w:bodyDiv w:val="1"/>
      <w:marLeft w:val="0"/>
      <w:marRight w:val="0"/>
      <w:marTop w:val="0"/>
      <w:marBottom w:val="0"/>
      <w:divBdr>
        <w:top w:val="none" w:sz="0" w:space="0" w:color="auto"/>
        <w:left w:val="none" w:sz="0" w:space="0" w:color="auto"/>
        <w:bottom w:val="none" w:sz="0" w:space="0" w:color="auto"/>
        <w:right w:val="none" w:sz="0" w:space="0" w:color="auto"/>
      </w:divBdr>
    </w:div>
    <w:div w:id="1395273977">
      <w:bodyDiv w:val="1"/>
      <w:marLeft w:val="0"/>
      <w:marRight w:val="0"/>
      <w:marTop w:val="0"/>
      <w:marBottom w:val="0"/>
      <w:divBdr>
        <w:top w:val="none" w:sz="0" w:space="0" w:color="auto"/>
        <w:left w:val="none" w:sz="0" w:space="0" w:color="auto"/>
        <w:bottom w:val="none" w:sz="0" w:space="0" w:color="auto"/>
        <w:right w:val="none" w:sz="0" w:space="0" w:color="auto"/>
      </w:divBdr>
    </w:div>
    <w:div w:id="1607926494">
      <w:bodyDiv w:val="1"/>
      <w:marLeft w:val="0"/>
      <w:marRight w:val="0"/>
      <w:marTop w:val="0"/>
      <w:marBottom w:val="0"/>
      <w:divBdr>
        <w:top w:val="none" w:sz="0" w:space="0" w:color="auto"/>
        <w:left w:val="none" w:sz="0" w:space="0" w:color="auto"/>
        <w:bottom w:val="none" w:sz="0" w:space="0" w:color="auto"/>
        <w:right w:val="none" w:sz="0" w:space="0" w:color="auto"/>
      </w:divBdr>
    </w:div>
    <w:div w:id="1627852976">
      <w:bodyDiv w:val="1"/>
      <w:marLeft w:val="0"/>
      <w:marRight w:val="0"/>
      <w:marTop w:val="0"/>
      <w:marBottom w:val="0"/>
      <w:divBdr>
        <w:top w:val="none" w:sz="0" w:space="0" w:color="auto"/>
        <w:left w:val="none" w:sz="0" w:space="0" w:color="auto"/>
        <w:bottom w:val="none" w:sz="0" w:space="0" w:color="auto"/>
        <w:right w:val="none" w:sz="0" w:space="0" w:color="auto"/>
      </w:divBdr>
    </w:div>
    <w:div w:id="1842112513">
      <w:bodyDiv w:val="1"/>
      <w:marLeft w:val="0"/>
      <w:marRight w:val="0"/>
      <w:marTop w:val="0"/>
      <w:marBottom w:val="0"/>
      <w:divBdr>
        <w:top w:val="none" w:sz="0" w:space="0" w:color="auto"/>
        <w:left w:val="none" w:sz="0" w:space="0" w:color="auto"/>
        <w:bottom w:val="none" w:sz="0" w:space="0" w:color="auto"/>
        <w:right w:val="none" w:sz="0" w:space="0" w:color="auto"/>
      </w:divBdr>
    </w:div>
    <w:div w:id="1944872065">
      <w:bodyDiv w:val="1"/>
      <w:marLeft w:val="0"/>
      <w:marRight w:val="0"/>
      <w:marTop w:val="0"/>
      <w:marBottom w:val="0"/>
      <w:divBdr>
        <w:top w:val="none" w:sz="0" w:space="0" w:color="auto"/>
        <w:left w:val="none" w:sz="0" w:space="0" w:color="auto"/>
        <w:bottom w:val="none" w:sz="0" w:space="0" w:color="auto"/>
        <w:right w:val="none" w:sz="0" w:space="0" w:color="auto"/>
      </w:divBdr>
    </w:div>
    <w:div w:id="1964578939">
      <w:bodyDiv w:val="1"/>
      <w:marLeft w:val="0"/>
      <w:marRight w:val="0"/>
      <w:marTop w:val="0"/>
      <w:marBottom w:val="0"/>
      <w:divBdr>
        <w:top w:val="none" w:sz="0" w:space="0" w:color="auto"/>
        <w:left w:val="none" w:sz="0" w:space="0" w:color="auto"/>
        <w:bottom w:val="none" w:sz="0" w:space="0" w:color="auto"/>
        <w:right w:val="none" w:sz="0" w:space="0" w:color="auto"/>
      </w:divBdr>
    </w:div>
    <w:div w:id="1997033794">
      <w:bodyDiv w:val="1"/>
      <w:marLeft w:val="0"/>
      <w:marRight w:val="0"/>
      <w:marTop w:val="0"/>
      <w:marBottom w:val="0"/>
      <w:divBdr>
        <w:top w:val="none" w:sz="0" w:space="0" w:color="auto"/>
        <w:left w:val="none" w:sz="0" w:space="0" w:color="auto"/>
        <w:bottom w:val="none" w:sz="0" w:space="0" w:color="auto"/>
        <w:right w:val="none" w:sz="0" w:space="0" w:color="auto"/>
      </w:divBdr>
    </w:div>
    <w:div w:id="2069306109">
      <w:bodyDiv w:val="1"/>
      <w:marLeft w:val="0"/>
      <w:marRight w:val="0"/>
      <w:marTop w:val="0"/>
      <w:marBottom w:val="0"/>
      <w:divBdr>
        <w:top w:val="none" w:sz="0" w:space="0" w:color="auto"/>
        <w:left w:val="none" w:sz="0" w:space="0" w:color="auto"/>
        <w:bottom w:val="none" w:sz="0" w:space="0" w:color="auto"/>
        <w:right w:val="none" w:sz="0" w:space="0" w:color="auto"/>
      </w:divBdr>
    </w:div>
    <w:div w:id="20750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ccco.edu/-/media/CCCCO-Website/docs/memo/ESLEI-2407-Implementation-of-Revisions-to-Associate-Degree-Regulation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22445-72F4-C54A-B7BC-2DBF3BE7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Alejandria Tomas</dc:creator>
  <cp:lastModifiedBy>Nancy Cayton</cp:lastModifiedBy>
  <cp:revision>7</cp:revision>
  <cp:lastPrinted>2023-09-21T16:06:00Z</cp:lastPrinted>
  <dcterms:created xsi:type="dcterms:W3CDTF">2024-02-07T01:03:00Z</dcterms:created>
  <dcterms:modified xsi:type="dcterms:W3CDTF">2024-02-07T20:21:00Z</dcterms:modified>
</cp:coreProperties>
</file>