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10603" w14:textId="15F99D82" w:rsidR="00F90449" w:rsidRPr="008E7685" w:rsidRDefault="00C304C2" w:rsidP="00C304C2">
      <w:pPr>
        <w:jc w:val="center"/>
        <w:outlineLvl w:val="0"/>
        <w:rPr>
          <w:rStyle w:val="Emphasis"/>
          <w:rFonts w:eastAsia="Times New Roman" w:cs="Times New Roman"/>
          <w:b/>
          <w:i w:val="0"/>
          <w:szCs w:val="24"/>
        </w:rPr>
      </w:pPr>
      <w:r w:rsidRPr="008E7685">
        <w:rPr>
          <w:rStyle w:val="Emphasis"/>
          <w:rFonts w:eastAsia="Times New Roman" w:cs="Times New Roman"/>
          <w:b/>
          <w:i w:val="0"/>
          <w:szCs w:val="24"/>
        </w:rPr>
        <w:t xml:space="preserve">Report on </w:t>
      </w:r>
      <w:r w:rsidR="00F90449" w:rsidRPr="008E7685">
        <w:rPr>
          <w:rStyle w:val="Emphasis"/>
          <w:rFonts w:eastAsia="Times New Roman" w:cs="Times New Roman"/>
          <w:b/>
          <w:i w:val="0"/>
          <w:szCs w:val="24"/>
        </w:rPr>
        <w:t xml:space="preserve">CIPD </w:t>
      </w:r>
      <w:r w:rsidRPr="008E7685">
        <w:rPr>
          <w:rStyle w:val="Emphasis"/>
          <w:rFonts w:eastAsia="Times New Roman" w:cs="Times New Roman"/>
          <w:b/>
          <w:i w:val="0"/>
          <w:szCs w:val="24"/>
        </w:rPr>
        <w:t>(Council on Instruction, Programs, and Development)</w:t>
      </w:r>
    </w:p>
    <w:p w14:paraId="3E205AC9" w14:textId="5F723EF0" w:rsidR="00F90449" w:rsidRPr="008E7685" w:rsidRDefault="00962710" w:rsidP="00F90449">
      <w:pPr>
        <w:jc w:val="center"/>
        <w:outlineLvl w:val="0"/>
        <w:rPr>
          <w:rStyle w:val="Emphasis"/>
          <w:rFonts w:eastAsia="Times New Roman" w:cs="Times New Roman"/>
          <w:b/>
          <w:i w:val="0"/>
          <w:szCs w:val="24"/>
        </w:rPr>
      </w:pPr>
      <w:r>
        <w:rPr>
          <w:rStyle w:val="Emphasis"/>
          <w:rFonts w:eastAsia="Times New Roman" w:cs="Times New Roman"/>
          <w:b/>
          <w:i w:val="0"/>
          <w:szCs w:val="24"/>
        </w:rPr>
        <w:t>September 11</w:t>
      </w:r>
      <w:r w:rsidR="009473C3">
        <w:rPr>
          <w:rStyle w:val="Emphasis"/>
          <w:rFonts w:eastAsia="Times New Roman" w:cs="Times New Roman"/>
          <w:b/>
          <w:i w:val="0"/>
          <w:szCs w:val="24"/>
        </w:rPr>
        <w:t>, 2023</w:t>
      </w:r>
      <w:r w:rsidR="00F90449" w:rsidRPr="008E7685">
        <w:rPr>
          <w:rStyle w:val="Emphasis"/>
          <w:rFonts w:eastAsia="Times New Roman" w:cs="Times New Roman"/>
          <w:b/>
          <w:i w:val="0"/>
          <w:szCs w:val="24"/>
        </w:rPr>
        <w:t xml:space="preserve"> Meeting</w:t>
      </w:r>
    </w:p>
    <w:p w14:paraId="7566E576" w14:textId="77777777" w:rsidR="00051576" w:rsidRPr="008E7685" w:rsidRDefault="00051576" w:rsidP="005013AA">
      <w:pPr>
        <w:outlineLvl w:val="0"/>
        <w:rPr>
          <w:rStyle w:val="Emphasis"/>
          <w:rFonts w:eastAsia="Times New Roman" w:cs="Times New Roman"/>
          <w:i w:val="0"/>
          <w:szCs w:val="24"/>
        </w:rPr>
        <w:sectPr w:rsidR="00051576" w:rsidRPr="008E7685" w:rsidSect="00574C0E">
          <w:type w:val="continuous"/>
          <w:pgSz w:w="12240" w:h="15840"/>
          <w:pgMar w:top="1440" w:right="1080" w:bottom="1440" w:left="1080" w:header="720" w:footer="720" w:gutter="0"/>
          <w:cols w:space="720"/>
          <w:docGrid w:linePitch="360"/>
        </w:sectPr>
      </w:pPr>
    </w:p>
    <w:p w14:paraId="034361B4" w14:textId="77777777" w:rsidR="00051576" w:rsidRDefault="00051576" w:rsidP="00574C0E">
      <w:pPr>
        <w:outlineLvl w:val="0"/>
        <w:rPr>
          <w:rStyle w:val="Emphasis"/>
          <w:rFonts w:eastAsia="Times New Roman" w:cs="Times New Roman"/>
          <w:i w:val="0"/>
          <w:szCs w:val="24"/>
        </w:rPr>
        <w:sectPr w:rsidR="00051576" w:rsidSect="00574C0E">
          <w:type w:val="continuous"/>
          <w:pgSz w:w="12240" w:h="15840"/>
          <w:pgMar w:top="1440" w:right="1080" w:bottom="1440" w:left="1080" w:header="720" w:footer="720" w:gutter="0"/>
          <w:cols w:space="720"/>
          <w:docGrid w:linePitch="360"/>
        </w:sectPr>
      </w:pPr>
    </w:p>
    <w:p w14:paraId="55DADED4" w14:textId="1765C9D2" w:rsidR="00F24E4F" w:rsidRPr="008E7685" w:rsidRDefault="00AB243E" w:rsidP="00A253C4">
      <w:pPr>
        <w:pStyle w:val="Heading1"/>
        <w:numPr>
          <w:ilvl w:val="0"/>
          <w:numId w:val="11"/>
        </w:numPr>
        <w:spacing w:after="60"/>
        <w:rPr>
          <w:rStyle w:val="Emphasis"/>
          <w:rFonts w:ascii="Times New Roman" w:eastAsia="Times New Roman" w:hAnsi="Times New Roman" w:cs="Times New Roman"/>
          <w:i w:val="0"/>
          <w:color w:val="000000" w:themeColor="text1"/>
          <w:sz w:val="22"/>
          <w:szCs w:val="22"/>
        </w:rPr>
      </w:pPr>
      <w:r w:rsidRPr="008E7685">
        <w:rPr>
          <w:rStyle w:val="Emphasis"/>
          <w:rFonts w:ascii="Times New Roman" w:eastAsia="Times New Roman" w:hAnsi="Times New Roman" w:cs="Times New Roman"/>
          <w:i w:val="0"/>
          <w:color w:val="000000" w:themeColor="text1"/>
          <w:sz w:val="22"/>
          <w:szCs w:val="22"/>
        </w:rPr>
        <w:t>Curriculum Items</w:t>
      </w:r>
    </w:p>
    <w:p w14:paraId="1792151D" w14:textId="7A86C0A6" w:rsidR="00F5040D" w:rsidRDefault="00962710" w:rsidP="00F5040D">
      <w:pPr>
        <w:ind w:left="720" w:hanging="270"/>
        <w:rPr>
          <w:sz w:val="22"/>
        </w:rPr>
      </w:pPr>
      <w:r>
        <w:rPr>
          <w:sz w:val="22"/>
        </w:rPr>
        <w:t>All colleges except Laney submitted a list of their courses approved for UC TCA.  BCC had the following courses approved.  There were no other items for BCC.</w:t>
      </w:r>
    </w:p>
    <w:p w14:paraId="56E11CAA" w14:textId="0ADD8864" w:rsidR="00962710" w:rsidRDefault="00962710" w:rsidP="00962710">
      <w:pPr>
        <w:ind w:left="720" w:firstLine="540"/>
        <w:rPr>
          <w:sz w:val="22"/>
        </w:rPr>
      </w:pPr>
      <w:r>
        <w:rPr>
          <w:sz w:val="22"/>
        </w:rPr>
        <w:t>BIOL 118</w:t>
      </w:r>
    </w:p>
    <w:p w14:paraId="1E582254" w14:textId="7B038847" w:rsidR="00962710" w:rsidRDefault="00962710" w:rsidP="00962710">
      <w:pPr>
        <w:ind w:left="720" w:firstLine="540"/>
        <w:rPr>
          <w:sz w:val="22"/>
        </w:rPr>
      </w:pPr>
      <w:r>
        <w:rPr>
          <w:sz w:val="22"/>
        </w:rPr>
        <w:t>MM/DI 015B</w:t>
      </w:r>
    </w:p>
    <w:p w14:paraId="1C5FFBE0" w14:textId="1CFC27D5" w:rsidR="00962710" w:rsidRDefault="00962710" w:rsidP="00962710">
      <w:pPr>
        <w:ind w:left="720" w:firstLine="540"/>
        <w:rPr>
          <w:sz w:val="22"/>
        </w:rPr>
      </w:pPr>
      <w:r>
        <w:rPr>
          <w:sz w:val="22"/>
        </w:rPr>
        <w:t>CIS 082</w:t>
      </w:r>
    </w:p>
    <w:p w14:paraId="223FD2D2" w14:textId="036C39A9" w:rsidR="00962710" w:rsidRDefault="00962710" w:rsidP="00962710">
      <w:pPr>
        <w:ind w:left="720" w:firstLine="540"/>
        <w:rPr>
          <w:sz w:val="22"/>
        </w:rPr>
      </w:pPr>
      <w:r>
        <w:rPr>
          <w:sz w:val="22"/>
        </w:rPr>
        <w:t>CIS 084</w:t>
      </w:r>
    </w:p>
    <w:p w14:paraId="0A202424" w14:textId="2CCE20E7" w:rsidR="00CF6877" w:rsidRPr="00F5040D" w:rsidRDefault="00E71C72" w:rsidP="00F5040D">
      <w:pPr>
        <w:pStyle w:val="ListParagraph"/>
        <w:numPr>
          <w:ilvl w:val="0"/>
          <w:numId w:val="11"/>
        </w:numPr>
        <w:rPr>
          <w:rStyle w:val="Emphasis"/>
          <w:rFonts w:eastAsia="Times New Roman" w:cs="Times New Roman"/>
          <w:i w:val="0"/>
          <w:sz w:val="22"/>
        </w:rPr>
      </w:pPr>
      <w:r w:rsidRPr="00F5040D">
        <w:rPr>
          <w:rStyle w:val="Emphasis"/>
          <w:rFonts w:eastAsia="Times New Roman" w:cs="Times New Roman"/>
          <w:i w:val="0"/>
          <w:sz w:val="22"/>
        </w:rPr>
        <w:t>Discussion Items</w:t>
      </w:r>
      <w:r w:rsidR="00B700D5" w:rsidRPr="00F5040D">
        <w:rPr>
          <w:rStyle w:val="Emphasis"/>
          <w:rFonts w:eastAsia="Times New Roman" w:cs="Times New Roman"/>
          <w:i w:val="0"/>
          <w:sz w:val="22"/>
        </w:rPr>
        <w:t xml:space="preserve"> (AKA </w:t>
      </w:r>
      <w:r w:rsidR="00F24E4F" w:rsidRPr="00F5040D">
        <w:rPr>
          <w:rStyle w:val="Emphasis"/>
          <w:rFonts w:eastAsia="Times New Roman" w:cs="Times New Roman"/>
          <w:i w:val="0"/>
          <w:sz w:val="22"/>
        </w:rPr>
        <w:t>Pressing Curriculum Topics</w:t>
      </w:r>
      <w:r w:rsidR="00B700D5" w:rsidRPr="00F5040D">
        <w:rPr>
          <w:rStyle w:val="Emphasis"/>
          <w:rFonts w:eastAsia="Times New Roman" w:cs="Times New Roman"/>
          <w:i w:val="0"/>
          <w:sz w:val="22"/>
        </w:rPr>
        <w:t>)</w:t>
      </w:r>
    </w:p>
    <w:p w14:paraId="153B13D5" w14:textId="77777777" w:rsidR="00962710" w:rsidRDefault="00962710" w:rsidP="00962710">
      <w:pPr>
        <w:pStyle w:val="ListParagraph"/>
        <w:numPr>
          <w:ilvl w:val="0"/>
          <w:numId w:val="3"/>
        </w:numPr>
        <w:shd w:val="clear" w:color="auto" w:fill="FFFFFF"/>
        <w:rPr>
          <w:rFonts w:cs="Times New Roman"/>
          <w:sz w:val="22"/>
        </w:rPr>
      </w:pPr>
      <w:r>
        <w:rPr>
          <w:rFonts w:cs="Times New Roman"/>
          <w:sz w:val="22"/>
        </w:rPr>
        <w:t>Implementation Guidance for Work Experience Education Regulations Revisions</w:t>
      </w:r>
    </w:p>
    <w:p w14:paraId="02445B89" w14:textId="71414B87" w:rsidR="00A8458F" w:rsidRDefault="00A8458F" w:rsidP="00A8458F">
      <w:pPr>
        <w:pStyle w:val="ListParagraph"/>
        <w:shd w:val="clear" w:color="auto" w:fill="FFFFFF"/>
        <w:ind w:left="1080"/>
        <w:jc w:val="both"/>
        <w:rPr>
          <w:rFonts w:cs="Times New Roman"/>
          <w:sz w:val="22"/>
        </w:rPr>
      </w:pPr>
      <w:r>
        <w:rPr>
          <w:rFonts w:cs="Times New Roman"/>
          <w:sz w:val="22"/>
        </w:rPr>
        <w:t xml:space="preserve">In 2022 the Board of Governors approved changes to Title 5 related </w:t>
      </w:r>
      <w:r w:rsidR="0071440F">
        <w:rPr>
          <w:rFonts w:cs="Times New Roman"/>
          <w:sz w:val="22"/>
        </w:rPr>
        <w:t>to</w:t>
      </w:r>
      <w:r>
        <w:rPr>
          <w:rFonts w:cs="Times New Roman"/>
          <w:sz w:val="22"/>
        </w:rPr>
        <w:t xml:space="preserve"> what was known as Cooperative Work Experience, now called Work Experience.  Colleges were waiting over a year for the changes to be chaptered at the state.  That has happened recently and now we have 180 days to implement the changes.  There is a </w:t>
      </w:r>
      <w:hyperlink r:id="rId6" w:history="1">
        <w:r w:rsidRPr="00A8458F">
          <w:rPr>
            <w:rStyle w:val="Hyperlink"/>
            <w:rFonts w:cs="Times New Roman"/>
            <w:sz w:val="22"/>
          </w:rPr>
          <w:t>guidance memo</w:t>
        </w:r>
      </w:hyperlink>
      <w:r>
        <w:rPr>
          <w:rFonts w:cs="Times New Roman"/>
          <w:sz w:val="22"/>
        </w:rPr>
        <w:t xml:space="preserve"> from the state chancellor’s office.</w:t>
      </w:r>
      <w:r w:rsidR="00BD461E">
        <w:rPr>
          <w:rFonts w:cs="Times New Roman"/>
          <w:sz w:val="22"/>
        </w:rPr>
        <w:t xml:space="preserve">  Changes range from specific course details to creating</w:t>
      </w:r>
      <w:r w:rsidR="007C0A45">
        <w:rPr>
          <w:rFonts w:cs="Times New Roman"/>
          <w:sz w:val="22"/>
        </w:rPr>
        <w:t xml:space="preserve"> or revising</w:t>
      </w:r>
      <w:r w:rsidR="00BD461E">
        <w:rPr>
          <w:rFonts w:cs="Times New Roman"/>
          <w:sz w:val="22"/>
        </w:rPr>
        <w:t xml:space="preserve"> board policies and administrative procedures.  CIPD will form a work group to implement the changes.  The changes are due 2/22/2024.  A CIPD member is already checking how this due date will affect spring courses.</w:t>
      </w:r>
    </w:p>
    <w:p w14:paraId="255C4830" w14:textId="419B217D" w:rsidR="00D221A3" w:rsidRPr="00740BFE" w:rsidRDefault="00962710" w:rsidP="00962710">
      <w:pPr>
        <w:pStyle w:val="ListParagraph"/>
        <w:numPr>
          <w:ilvl w:val="0"/>
          <w:numId w:val="3"/>
        </w:numPr>
        <w:shd w:val="clear" w:color="auto" w:fill="FFFFFF"/>
        <w:rPr>
          <w:rFonts w:cs="Times New Roman"/>
          <w:sz w:val="22"/>
        </w:rPr>
      </w:pPr>
      <w:r w:rsidRPr="00962710">
        <w:rPr>
          <w:sz w:val="22"/>
        </w:rPr>
        <w:t>Meta P</w:t>
      </w:r>
      <w:r>
        <w:rPr>
          <w:sz w:val="22"/>
        </w:rPr>
        <w:t>rojects</w:t>
      </w:r>
    </w:p>
    <w:p w14:paraId="2B40C61D" w14:textId="3B2F9ECF" w:rsidR="00740BFE" w:rsidRPr="000D16E6" w:rsidRDefault="00740BFE" w:rsidP="00740BFE">
      <w:pPr>
        <w:pStyle w:val="ListParagraph"/>
        <w:numPr>
          <w:ilvl w:val="0"/>
          <w:numId w:val="20"/>
        </w:numPr>
        <w:shd w:val="clear" w:color="auto" w:fill="FFFFFF"/>
        <w:ind w:left="1530"/>
        <w:rPr>
          <w:sz w:val="21"/>
          <w:szCs w:val="21"/>
        </w:rPr>
      </w:pPr>
      <w:proofErr w:type="spellStart"/>
      <w:r>
        <w:rPr>
          <w:sz w:val="22"/>
        </w:rPr>
        <w:t>Coure</w:t>
      </w:r>
      <w:proofErr w:type="spellEnd"/>
      <w:r>
        <w:rPr>
          <w:sz w:val="22"/>
        </w:rPr>
        <w:t xml:space="preserve"> Outline of Record (COR) needs to be updated to reflect “total hours” requirement in </w:t>
      </w:r>
      <w:r>
        <w:rPr>
          <w:sz w:val="22"/>
        </w:rPr>
        <w:br/>
        <w:t xml:space="preserve">Title 5: in progress.  </w:t>
      </w:r>
      <w:r w:rsidRPr="000D16E6">
        <w:rPr>
          <w:sz w:val="22"/>
        </w:rPr>
        <w:t xml:space="preserve">L. </w:t>
      </w:r>
      <w:proofErr w:type="spellStart"/>
      <w:r w:rsidRPr="000D16E6">
        <w:rPr>
          <w:sz w:val="22"/>
        </w:rPr>
        <w:t>Bollentino</w:t>
      </w:r>
      <w:proofErr w:type="spellEnd"/>
      <w:r w:rsidRPr="000D16E6">
        <w:rPr>
          <w:sz w:val="22"/>
        </w:rPr>
        <w:t xml:space="preserve"> believes that the proposed changes to the outline have removed the rationale for texts older than 5 years.  H. </w:t>
      </w:r>
      <w:proofErr w:type="spellStart"/>
      <w:r w:rsidRPr="000D16E6">
        <w:rPr>
          <w:sz w:val="22"/>
        </w:rPr>
        <w:t>Sisneros</w:t>
      </w:r>
      <w:proofErr w:type="spellEnd"/>
      <w:r w:rsidRPr="000D16E6">
        <w:rPr>
          <w:sz w:val="22"/>
        </w:rPr>
        <w:t xml:space="preserve"> and </w:t>
      </w:r>
      <w:r w:rsidRPr="000D16E6">
        <w:rPr>
          <w:sz w:val="21"/>
          <w:szCs w:val="21"/>
        </w:rPr>
        <w:t xml:space="preserve">I. </w:t>
      </w:r>
      <w:proofErr w:type="spellStart"/>
      <w:r w:rsidRPr="000D16E6">
        <w:rPr>
          <w:sz w:val="21"/>
          <w:szCs w:val="21"/>
        </w:rPr>
        <w:t>Sodhy-Gereben</w:t>
      </w:r>
      <w:proofErr w:type="spellEnd"/>
      <w:r w:rsidRPr="000D16E6">
        <w:rPr>
          <w:sz w:val="21"/>
          <w:szCs w:val="21"/>
        </w:rPr>
        <w:t xml:space="preserve"> are the leads on this project.</w:t>
      </w:r>
    </w:p>
    <w:p w14:paraId="7DE374E0" w14:textId="7437290B" w:rsidR="00740BFE" w:rsidRPr="000D16E6" w:rsidRDefault="00740BFE" w:rsidP="00740BFE">
      <w:pPr>
        <w:pStyle w:val="ListParagraph"/>
        <w:numPr>
          <w:ilvl w:val="0"/>
          <w:numId w:val="20"/>
        </w:numPr>
        <w:shd w:val="clear" w:color="auto" w:fill="FFFFFF"/>
        <w:ind w:left="1530"/>
        <w:rPr>
          <w:sz w:val="21"/>
          <w:szCs w:val="21"/>
        </w:rPr>
      </w:pPr>
      <w:proofErr w:type="spellStart"/>
      <w:r w:rsidRPr="000D16E6">
        <w:rPr>
          <w:sz w:val="21"/>
          <w:szCs w:val="21"/>
        </w:rPr>
        <w:t>Curriqunet</w:t>
      </w:r>
      <w:proofErr w:type="spellEnd"/>
      <w:r w:rsidRPr="000D16E6">
        <w:rPr>
          <w:sz w:val="21"/>
          <w:szCs w:val="21"/>
        </w:rPr>
        <w:t xml:space="preserve"> will have a new user interface going live in spring.  Beginning in mid-September, they plan to have a “sandbox” type website available for people to preview the changes, get training, and practice using the redesigned</w:t>
      </w:r>
      <w:r w:rsidR="00507D69" w:rsidRPr="000D16E6">
        <w:rPr>
          <w:sz w:val="21"/>
          <w:szCs w:val="21"/>
        </w:rPr>
        <w:t xml:space="preserve"> interface.</w:t>
      </w:r>
    </w:p>
    <w:p w14:paraId="2BE11260" w14:textId="2FC7490E" w:rsidR="00507D69" w:rsidRPr="000D16E6" w:rsidRDefault="00507D69" w:rsidP="00740BFE">
      <w:pPr>
        <w:pStyle w:val="ListParagraph"/>
        <w:numPr>
          <w:ilvl w:val="0"/>
          <w:numId w:val="20"/>
        </w:numPr>
        <w:shd w:val="clear" w:color="auto" w:fill="FFFFFF"/>
        <w:ind w:left="1530"/>
        <w:rPr>
          <w:sz w:val="21"/>
          <w:szCs w:val="21"/>
        </w:rPr>
      </w:pPr>
      <w:r w:rsidRPr="000D16E6">
        <w:rPr>
          <w:sz w:val="21"/>
          <w:szCs w:val="21"/>
        </w:rPr>
        <w:t>CIPD is planning to revise the Program Module in order to incorporate a program narrative tab.  This will replace attaching a separate document in the attached files tab.</w:t>
      </w:r>
    </w:p>
    <w:p w14:paraId="0364E2B7" w14:textId="36088A63" w:rsidR="00507D69" w:rsidRPr="000D16E6" w:rsidRDefault="00507D69" w:rsidP="00740BFE">
      <w:pPr>
        <w:pStyle w:val="ListParagraph"/>
        <w:numPr>
          <w:ilvl w:val="0"/>
          <w:numId w:val="20"/>
        </w:numPr>
        <w:shd w:val="clear" w:color="auto" w:fill="FFFFFF"/>
        <w:ind w:left="1530"/>
        <w:rPr>
          <w:sz w:val="21"/>
          <w:szCs w:val="21"/>
        </w:rPr>
      </w:pPr>
      <w:r w:rsidRPr="000D16E6">
        <w:rPr>
          <w:sz w:val="21"/>
          <w:szCs w:val="21"/>
        </w:rPr>
        <w:t xml:space="preserve">H. </w:t>
      </w:r>
      <w:proofErr w:type="spellStart"/>
      <w:r w:rsidRPr="000D16E6">
        <w:rPr>
          <w:sz w:val="21"/>
          <w:szCs w:val="21"/>
        </w:rPr>
        <w:t>Sisneros</w:t>
      </w:r>
      <w:proofErr w:type="spellEnd"/>
      <w:r w:rsidRPr="000D16E6">
        <w:rPr>
          <w:sz w:val="21"/>
          <w:szCs w:val="21"/>
        </w:rPr>
        <w:t xml:space="preserve"> reported that most colleges incorporate program maps into their college catalog.  CIPD will look into integrating maps into our catalogs.</w:t>
      </w:r>
    </w:p>
    <w:p w14:paraId="09A63CB1" w14:textId="45E983B4" w:rsidR="002B59DB" w:rsidRPr="000D16E6" w:rsidRDefault="00880DF1" w:rsidP="00962710">
      <w:pPr>
        <w:pStyle w:val="xmsonormal"/>
        <w:numPr>
          <w:ilvl w:val="0"/>
          <w:numId w:val="3"/>
        </w:numPr>
        <w:spacing w:before="60" w:beforeAutospacing="0" w:after="0" w:afterAutospacing="0"/>
        <w:rPr>
          <w:sz w:val="22"/>
          <w:szCs w:val="22"/>
        </w:rPr>
      </w:pPr>
      <w:r w:rsidRPr="000D16E6">
        <w:rPr>
          <w:sz w:val="22"/>
          <w:szCs w:val="22"/>
        </w:rPr>
        <w:t xml:space="preserve">Update on </w:t>
      </w:r>
      <w:r w:rsidR="00962710" w:rsidRPr="000D16E6">
        <w:rPr>
          <w:sz w:val="22"/>
          <w:szCs w:val="22"/>
        </w:rPr>
        <w:t>the Timeline of Submission for College Reviewed Discipline List</w:t>
      </w:r>
    </w:p>
    <w:p w14:paraId="695605A4" w14:textId="3A1BA6B2" w:rsidR="00246EC4" w:rsidRDefault="00246EC4" w:rsidP="00246EC4">
      <w:pPr>
        <w:pStyle w:val="xmsonormal"/>
        <w:spacing w:before="60" w:beforeAutospacing="0" w:after="0" w:afterAutospacing="0"/>
        <w:ind w:left="1080"/>
        <w:rPr>
          <w:sz w:val="22"/>
          <w:szCs w:val="22"/>
        </w:rPr>
      </w:pPr>
      <w:r w:rsidRPr="000D16E6">
        <w:rPr>
          <w:sz w:val="22"/>
          <w:szCs w:val="22"/>
        </w:rPr>
        <w:t xml:space="preserve">All college curriculum committees were supposed </w:t>
      </w:r>
      <w:r>
        <w:rPr>
          <w:sz w:val="22"/>
          <w:szCs w:val="22"/>
        </w:rPr>
        <w:t>to have submitted their recommendations for minimum qualifications for all active courses at their campus.  Two colleges have completed this</w:t>
      </w:r>
      <w:r w:rsidR="00AE72D2">
        <w:rPr>
          <w:sz w:val="22"/>
          <w:szCs w:val="22"/>
        </w:rPr>
        <w:t>,</w:t>
      </w:r>
      <w:r>
        <w:rPr>
          <w:sz w:val="22"/>
          <w:szCs w:val="22"/>
        </w:rPr>
        <w:t xml:space="preserve"> two colleges have not yet done so.  The two remaining colleges must submit their lists in time for the October CIPD meeting.  H. </w:t>
      </w:r>
      <w:proofErr w:type="spellStart"/>
      <w:r>
        <w:rPr>
          <w:sz w:val="22"/>
          <w:szCs w:val="22"/>
        </w:rPr>
        <w:t>Sisneros</w:t>
      </w:r>
      <w:proofErr w:type="spellEnd"/>
      <w:r>
        <w:rPr>
          <w:sz w:val="22"/>
          <w:szCs w:val="22"/>
        </w:rPr>
        <w:t xml:space="preserve"> and A. </w:t>
      </w:r>
      <w:proofErr w:type="spellStart"/>
      <w:r>
        <w:rPr>
          <w:sz w:val="22"/>
          <w:szCs w:val="22"/>
        </w:rPr>
        <w:t>Elmasry</w:t>
      </w:r>
      <w:proofErr w:type="spellEnd"/>
      <w:r>
        <w:rPr>
          <w:sz w:val="22"/>
          <w:szCs w:val="22"/>
        </w:rPr>
        <w:t xml:space="preserve"> will compile all the lists from the colleges and note any lack of alignment, then forward to the DAS.</w:t>
      </w:r>
    </w:p>
    <w:p w14:paraId="15B19A74" w14:textId="77777777" w:rsidR="00962710" w:rsidRDefault="00962710" w:rsidP="00962710">
      <w:pPr>
        <w:pStyle w:val="xmsonormal"/>
        <w:numPr>
          <w:ilvl w:val="0"/>
          <w:numId w:val="3"/>
        </w:numPr>
        <w:spacing w:before="60" w:beforeAutospacing="0" w:after="0" w:afterAutospacing="0"/>
        <w:rPr>
          <w:sz w:val="22"/>
          <w:szCs w:val="22"/>
        </w:rPr>
      </w:pPr>
      <w:r>
        <w:rPr>
          <w:sz w:val="22"/>
          <w:szCs w:val="22"/>
        </w:rPr>
        <w:t>AB 1111 Requirements</w:t>
      </w:r>
    </w:p>
    <w:p w14:paraId="411ABA6F" w14:textId="51D6C7EA" w:rsidR="00E37931" w:rsidRDefault="00E37931" w:rsidP="00E37931">
      <w:pPr>
        <w:pStyle w:val="xmsonormal"/>
        <w:spacing w:before="60" w:beforeAutospacing="0" w:after="0" w:afterAutospacing="0"/>
        <w:ind w:left="1080"/>
        <w:rPr>
          <w:sz w:val="22"/>
          <w:szCs w:val="22"/>
        </w:rPr>
      </w:pPr>
      <w:r>
        <w:rPr>
          <w:sz w:val="22"/>
          <w:szCs w:val="22"/>
        </w:rPr>
        <w:t xml:space="preserve">The statewide taskforce met on 8/31.  H. </w:t>
      </w:r>
      <w:proofErr w:type="spellStart"/>
      <w:r>
        <w:rPr>
          <w:sz w:val="22"/>
          <w:szCs w:val="22"/>
        </w:rPr>
        <w:t>Sisneros</w:t>
      </w:r>
      <w:proofErr w:type="spellEnd"/>
      <w:r>
        <w:rPr>
          <w:sz w:val="22"/>
          <w:szCs w:val="22"/>
        </w:rPr>
        <w:t xml:space="preserve"> reported that the taskforce, working with the state chancellor’s office, requested of the bill’s author to move the implementation deadline further into the future beyond Fall 2024.  They propose rolling out the new numbering in phases, completing the work in 2027.  There has been a positive response, but no agreement yet.  </w:t>
      </w:r>
      <w:r w:rsidR="00136DBA">
        <w:rPr>
          <w:sz w:val="22"/>
          <w:szCs w:val="22"/>
        </w:rPr>
        <w:t xml:space="preserve">The details need to be worked out by the chancellor’s office and the legislature.  </w:t>
      </w:r>
      <w:r>
        <w:rPr>
          <w:sz w:val="22"/>
          <w:szCs w:val="22"/>
        </w:rPr>
        <w:t xml:space="preserve">The courses that will be included and what phase they would be part of will be </w:t>
      </w:r>
      <w:proofErr w:type="spellStart"/>
      <w:r>
        <w:rPr>
          <w:sz w:val="22"/>
          <w:szCs w:val="22"/>
        </w:rPr>
        <w:t>indentified</w:t>
      </w:r>
      <w:proofErr w:type="spellEnd"/>
      <w:r>
        <w:rPr>
          <w:sz w:val="22"/>
          <w:szCs w:val="22"/>
        </w:rPr>
        <w:t xml:space="preserve"> by December.</w:t>
      </w:r>
      <w:r w:rsidR="00136DBA">
        <w:rPr>
          <w:sz w:val="22"/>
          <w:szCs w:val="22"/>
        </w:rPr>
        <w:t xml:space="preserve">  CIPD will be forming a work group this semester to review our processes for curriculum to ensure that we are in a position to begin work as soon as details become available.</w:t>
      </w:r>
    </w:p>
    <w:p w14:paraId="07ECE1F0" w14:textId="77777777" w:rsidR="00AC137D" w:rsidRDefault="00AC137D" w:rsidP="00E37931">
      <w:pPr>
        <w:pStyle w:val="xmsonormal"/>
        <w:spacing w:before="60" w:beforeAutospacing="0" w:after="0" w:afterAutospacing="0"/>
        <w:ind w:left="1080"/>
        <w:rPr>
          <w:sz w:val="22"/>
          <w:szCs w:val="22"/>
        </w:rPr>
      </w:pPr>
    </w:p>
    <w:p w14:paraId="2DF90424" w14:textId="77777777" w:rsidR="00AC137D" w:rsidRDefault="00AC137D" w:rsidP="00E37931">
      <w:pPr>
        <w:pStyle w:val="xmsonormal"/>
        <w:spacing w:before="60" w:beforeAutospacing="0" w:after="0" w:afterAutospacing="0"/>
        <w:ind w:left="1080"/>
        <w:rPr>
          <w:sz w:val="22"/>
          <w:szCs w:val="22"/>
        </w:rPr>
      </w:pPr>
    </w:p>
    <w:p w14:paraId="0E4F6366" w14:textId="3A8416E7" w:rsidR="00734D45" w:rsidRDefault="00734D45" w:rsidP="00734D45">
      <w:pPr>
        <w:pStyle w:val="xmsonormal"/>
        <w:spacing w:before="60" w:beforeAutospacing="0" w:after="0" w:afterAutospacing="0"/>
        <w:ind w:firstLine="720"/>
        <w:rPr>
          <w:sz w:val="22"/>
          <w:szCs w:val="22"/>
        </w:rPr>
      </w:pPr>
      <w:r>
        <w:rPr>
          <w:sz w:val="22"/>
          <w:szCs w:val="22"/>
        </w:rPr>
        <w:lastRenderedPageBreak/>
        <w:t>E. District-wide Curriculum Items</w:t>
      </w:r>
    </w:p>
    <w:p w14:paraId="64DD8971" w14:textId="65A28B5A" w:rsidR="00734D45" w:rsidRDefault="00734D45" w:rsidP="00734D45">
      <w:pPr>
        <w:pStyle w:val="xmsonormal"/>
        <w:spacing w:before="60" w:beforeAutospacing="0" w:after="0" w:afterAutospacing="0"/>
        <w:ind w:left="1080"/>
        <w:rPr>
          <w:sz w:val="22"/>
          <w:szCs w:val="22"/>
        </w:rPr>
      </w:pPr>
      <w:r>
        <w:rPr>
          <w:sz w:val="22"/>
          <w:szCs w:val="22"/>
        </w:rPr>
        <w:t xml:space="preserve">Laney has requested a change to the course description of LRNRE 501.  All colleges have an active COR for this course, but none of the others have an update in process.  There were some comments late last spring from COA questioning some of the details on the outline.  H. </w:t>
      </w:r>
      <w:proofErr w:type="spellStart"/>
      <w:r>
        <w:rPr>
          <w:sz w:val="22"/>
          <w:szCs w:val="22"/>
        </w:rPr>
        <w:t>Sisneros</w:t>
      </w:r>
      <w:proofErr w:type="spellEnd"/>
      <w:r>
        <w:rPr>
          <w:sz w:val="22"/>
          <w:szCs w:val="22"/>
        </w:rPr>
        <w:t xml:space="preserve"> will follow up to confirm the status of the concern and what changes to make.</w:t>
      </w:r>
    </w:p>
    <w:p w14:paraId="688A294D" w14:textId="219591BD" w:rsidR="00962710" w:rsidRDefault="00962710" w:rsidP="00962710">
      <w:pPr>
        <w:pStyle w:val="xmsonormal"/>
        <w:spacing w:before="60" w:beforeAutospacing="0" w:after="0" w:afterAutospacing="0"/>
        <w:rPr>
          <w:sz w:val="22"/>
          <w:szCs w:val="22"/>
        </w:rPr>
      </w:pPr>
      <w:r w:rsidRPr="00962710">
        <w:rPr>
          <w:sz w:val="22"/>
          <w:szCs w:val="22"/>
        </w:rPr>
        <w:t xml:space="preserve">III. BCC </w:t>
      </w:r>
      <w:r>
        <w:rPr>
          <w:sz w:val="22"/>
          <w:szCs w:val="22"/>
        </w:rPr>
        <w:t>CIPD Members:</w:t>
      </w:r>
    </w:p>
    <w:p w14:paraId="0D050D1A" w14:textId="49028259" w:rsidR="00962710" w:rsidRDefault="00962710" w:rsidP="00962710">
      <w:pPr>
        <w:pStyle w:val="xmsonormal"/>
        <w:spacing w:before="0" w:beforeAutospacing="0" w:after="0" w:afterAutospacing="0"/>
        <w:ind w:firstLine="720"/>
        <w:rPr>
          <w:rStyle w:val="Emphasis"/>
          <w:i w:val="0"/>
          <w:iCs w:val="0"/>
          <w:sz w:val="22"/>
          <w:szCs w:val="22"/>
        </w:rPr>
      </w:pPr>
      <w:proofErr w:type="spellStart"/>
      <w:r>
        <w:rPr>
          <w:rStyle w:val="Emphasis"/>
          <w:i w:val="0"/>
          <w:iCs w:val="0"/>
          <w:sz w:val="22"/>
          <w:szCs w:val="22"/>
        </w:rPr>
        <w:t>Kuni</w:t>
      </w:r>
      <w:proofErr w:type="spellEnd"/>
      <w:r>
        <w:rPr>
          <w:rStyle w:val="Emphasis"/>
          <w:i w:val="0"/>
          <w:iCs w:val="0"/>
          <w:sz w:val="22"/>
          <w:szCs w:val="22"/>
        </w:rPr>
        <w:t xml:space="preserve"> Hay, Vice President of Instruction</w:t>
      </w:r>
    </w:p>
    <w:p w14:paraId="00D5BAE5" w14:textId="2D0128D7" w:rsidR="00962710" w:rsidRDefault="00962710" w:rsidP="00962710">
      <w:pPr>
        <w:pStyle w:val="xmsonormal"/>
        <w:spacing w:before="0" w:beforeAutospacing="0" w:after="0" w:afterAutospacing="0"/>
        <w:ind w:firstLine="720"/>
        <w:rPr>
          <w:rStyle w:val="Emphasis"/>
          <w:i w:val="0"/>
          <w:iCs w:val="0"/>
          <w:sz w:val="22"/>
          <w:szCs w:val="22"/>
        </w:rPr>
      </w:pPr>
      <w:r>
        <w:rPr>
          <w:rStyle w:val="Emphasis"/>
          <w:i w:val="0"/>
          <w:iCs w:val="0"/>
          <w:sz w:val="22"/>
          <w:szCs w:val="22"/>
        </w:rPr>
        <w:t>Stacey Shears, Additional Manager</w:t>
      </w:r>
    </w:p>
    <w:p w14:paraId="331C4F5F" w14:textId="14FFA825" w:rsidR="00962710" w:rsidRDefault="00962710" w:rsidP="00962710">
      <w:pPr>
        <w:pStyle w:val="xmsonormal"/>
        <w:spacing w:before="0" w:beforeAutospacing="0" w:after="0" w:afterAutospacing="0"/>
        <w:ind w:firstLine="720"/>
        <w:rPr>
          <w:rStyle w:val="Emphasis"/>
          <w:i w:val="0"/>
          <w:iCs w:val="0"/>
          <w:sz w:val="22"/>
          <w:szCs w:val="22"/>
        </w:rPr>
      </w:pPr>
      <w:r>
        <w:rPr>
          <w:rStyle w:val="Emphasis"/>
          <w:i w:val="0"/>
          <w:iCs w:val="0"/>
          <w:sz w:val="22"/>
          <w:szCs w:val="22"/>
        </w:rPr>
        <w:t>Catherine Nichols, Curriculum Chair</w:t>
      </w:r>
    </w:p>
    <w:p w14:paraId="3AFB0935" w14:textId="4D98D8B7" w:rsidR="00962710" w:rsidRDefault="00962710" w:rsidP="00962710">
      <w:pPr>
        <w:pStyle w:val="xmsonormal"/>
        <w:spacing w:before="0" w:beforeAutospacing="0" w:after="0" w:afterAutospacing="0"/>
        <w:ind w:firstLine="720"/>
        <w:rPr>
          <w:rStyle w:val="Emphasis"/>
          <w:i w:val="0"/>
          <w:iCs w:val="0"/>
          <w:sz w:val="22"/>
          <w:szCs w:val="22"/>
        </w:rPr>
      </w:pPr>
      <w:r>
        <w:rPr>
          <w:rStyle w:val="Emphasis"/>
          <w:i w:val="0"/>
          <w:iCs w:val="0"/>
          <w:sz w:val="22"/>
          <w:szCs w:val="22"/>
        </w:rPr>
        <w:t xml:space="preserve">Joseph </w:t>
      </w:r>
      <w:proofErr w:type="spellStart"/>
      <w:r>
        <w:rPr>
          <w:rStyle w:val="Emphasis"/>
          <w:i w:val="0"/>
          <w:iCs w:val="0"/>
          <w:sz w:val="22"/>
          <w:szCs w:val="22"/>
        </w:rPr>
        <w:t>Bielanski</w:t>
      </w:r>
      <w:proofErr w:type="spellEnd"/>
      <w:r>
        <w:rPr>
          <w:rStyle w:val="Emphasis"/>
          <w:i w:val="0"/>
          <w:iCs w:val="0"/>
          <w:sz w:val="22"/>
          <w:szCs w:val="22"/>
        </w:rPr>
        <w:t>, Articulation Officer</w:t>
      </w:r>
    </w:p>
    <w:p w14:paraId="607B373E" w14:textId="1DDBC667" w:rsidR="00962710" w:rsidRDefault="00962710" w:rsidP="00962710">
      <w:pPr>
        <w:pStyle w:val="xmsonormal"/>
        <w:spacing w:before="0" w:beforeAutospacing="0" w:after="0" w:afterAutospacing="0"/>
        <w:ind w:firstLine="720"/>
        <w:rPr>
          <w:rStyle w:val="Emphasis"/>
          <w:i w:val="0"/>
          <w:iCs w:val="0"/>
          <w:sz w:val="22"/>
          <w:szCs w:val="22"/>
        </w:rPr>
      </w:pPr>
      <w:r>
        <w:rPr>
          <w:rStyle w:val="Emphasis"/>
          <w:i w:val="0"/>
          <w:iCs w:val="0"/>
          <w:sz w:val="22"/>
          <w:szCs w:val="22"/>
        </w:rPr>
        <w:t xml:space="preserve">Barbara Des </w:t>
      </w:r>
      <w:proofErr w:type="spellStart"/>
      <w:r>
        <w:rPr>
          <w:rStyle w:val="Emphasis"/>
          <w:i w:val="0"/>
          <w:iCs w:val="0"/>
          <w:sz w:val="22"/>
          <w:szCs w:val="22"/>
        </w:rPr>
        <w:t>Rochers</w:t>
      </w:r>
      <w:proofErr w:type="spellEnd"/>
      <w:r>
        <w:rPr>
          <w:rStyle w:val="Emphasis"/>
          <w:i w:val="0"/>
          <w:iCs w:val="0"/>
          <w:sz w:val="22"/>
          <w:szCs w:val="22"/>
        </w:rPr>
        <w:t>, College Academic Senate Appointee</w:t>
      </w:r>
    </w:p>
    <w:p w14:paraId="1154CEA8" w14:textId="2F9C5445" w:rsidR="00962710" w:rsidRDefault="00962710" w:rsidP="00962710">
      <w:pPr>
        <w:pStyle w:val="xmsonormal"/>
        <w:spacing w:before="0" w:beforeAutospacing="0" w:after="0" w:afterAutospacing="0"/>
        <w:ind w:firstLine="720"/>
        <w:rPr>
          <w:rStyle w:val="Emphasis"/>
          <w:i w:val="0"/>
          <w:iCs w:val="0"/>
          <w:sz w:val="22"/>
          <w:szCs w:val="22"/>
        </w:rPr>
      </w:pPr>
      <w:r>
        <w:rPr>
          <w:rStyle w:val="Emphasis"/>
          <w:i w:val="0"/>
          <w:iCs w:val="0"/>
          <w:sz w:val="22"/>
          <w:szCs w:val="22"/>
        </w:rPr>
        <w:t>Nancy Cayton, Curriculum Specialist</w:t>
      </w:r>
    </w:p>
    <w:p w14:paraId="2E6DBF23" w14:textId="77777777" w:rsidR="00962710" w:rsidRDefault="00962710" w:rsidP="00962710">
      <w:pPr>
        <w:pStyle w:val="xmsonormal"/>
        <w:spacing w:before="0" w:beforeAutospacing="0" w:after="0" w:afterAutospacing="0"/>
        <w:ind w:firstLine="720"/>
        <w:rPr>
          <w:rStyle w:val="Emphasis"/>
          <w:i w:val="0"/>
          <w:iCs w:val="0"/>
          <w:sz w:val="22"/>
          <w:szCs w:val="22"/>
        </w:rPr>
      </w:pPr>
    </w:p>
    <w:p w14:paraId="1B5BC94C" w14:textId="4D387B16" w:rsidR="00962710" w:rsidRPr="00962710" w:rsidRDefault="00962710" w:rsidP="00962710">
      <w:pPr>
        <w:pStyle w:val="xmsonormal"/>
        <w:spacing w:before="0" w:beforeAutospacing="0" w:after="0" w:afterAutospacing="0"/>
        <w:ind w:firstLine="720"/>
        <w:rPr>
          <w:rStyle w:val="Emphasis"/>
          <w:i w:val="0"/>
          <w:iCs w:val="0"/>
          <w:sz w:val="22"/>
          <w:szCs w:val="22"/>
        </w:rPr>
      </w:pPr>
      <w:r>
        <w:rPr>
          <w:rStyle w:val="Emphasis"/>
          <w:i w:val="0"/>
          <w:iCs w:val="0"/>
          <w:sz w:val="22"/>
          <w:szCs w:val="22"/>
        </w:rPr>
        <w:t>Other colleges are still confirming membership</w:t>
      </w:r>
    </w:p>
    <w:sectPr w:rsidR="00962710" w:rsidRPr="00962710" w:rsidSect="00574C0E">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649A"/>
    <w:multiLevelType w:val="multilevel"/>
    <w:tmpl w:val="70EA6062"/>
    <w:styleLink w:val="CurrentList4"/>
    <w:lvl w:ilvl="0">
      <w:start w:val="1"/>
      <w:numFmt w:val="upperLetter"/>
      <w:lvlText w:val="%1."/>
      <w:lvlJc w:val="left"/>
      <w:pPr>
        <w:ind w:left="1080" w:hanging="360"/>
      </w:pPr>
    </w:lvl>
    <w:lvl w:ilvl="1">
      <w:start w:val="1"/>
      <w:numFmt w:val="decimal"/>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29256C8"/>
    <w:multiLevelType w:val="hybridMultilevel"/>
    <w:tmpl w:val="8564E370"/>
    <w:lvl w:ilvl="0" w:tplc="2AEAD41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5C75FCB"/>
    <w:multiLevelType w:val="hybridMultilevel"/>
    <w:tmpl w:val="8468EAE0"/>
    <w:lvl w:ilvl="0" w:tplc="04090015">
      <w:start w:val="1"/>
      <w:numFmt w:val="upperLetter"/>
      <w:lvlText w:val="%1."/>
      <w:lvlJc w:val="left"/>
      <w:pPr>
        <w:ind w:left="720" w:hanging="360"/>
      </w:pPr>
    </w:lvl>
    <w:lvl w:ilvl="1" w:tplc="AC50EB50">
      <w:start w:val="1"/>
      <w:numFmt w:val="upperLetter"/>
      <w:lvlText w:val="%2."/>
      <w:lvlJc w:val="left"/>
      <w:pPr>
        <w:ind w:left="144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E4A52"/>
    <w:multiLevelType w:val="hybridMultilevel"/>
    <w:tmpl w:val="5CFCACC2"/>
    <w:lvl w:ilvl="0" w:tplc="FFFFFFFF">
      <w:start w:val="1"/>
      <w:numFmt w:val="upperLetter"/>
      <w:lvlText w:val="%1."/>
      <w:lvlJc w:val="left"/>
      <w:pPr>
        <w:ind w:left="1080" w:hanging="360"/>
      </w:pPr>
    </w:lvl>
    <w:lvl w:ilvl="1" w:tplc="FFFFFFFF">
      <w:start w:val="1"/>
      <w:numFmt w:val="decimal"/>
      <w:lvlText w:val="%2."/>
      <w:lvlJc w:val="left"/>
      <w:pPr>
        <w:ind w:left="1800" w:hanging="360"/>
      </w:pPr>
      <w:rPr>
        <w:rFonts w:hint="default"/>
      </w:rPr>
    </w:lvl>
    <w:lvl w:ilvl="2" w:tplc="FFFFFFFF">
      <w:start w:val="1"/>
      <w:numFmt w:val="lowerRoman"/>
      <w:lvlText w:val="%3."/>
      <w:lvlJc w:val="right"/>
      <w:pPr>
        <w:ind w:left="2520" w:hanging="180"/>
      </w:pPr>
    </w:lvl>
    <w:lvl w:ilvl="3" w:tplc="272AF04C">
      <w:start w:val="1"/>
      <w:numFmt w:val="lowerLetter"/>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9D12FA5"/>
    <w:multiLevelType w:val="hybridMultilevel"/>
    <w:tmpl w:val="ED2A27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DA976C3"/>
    <w:multiLevelType w:val="multilevel"/>
    <w:tmpl w:val="9544FD66"/>
    <w:styleLink w:val="CurrentList2"/>
    <w:lvl w:ilvl="0">
      <w:start w:val="1"/>
      <w:numFmt w:val="upperRoman"/>
      <w:lvlText w:val="%1."/>
      <w:lvlJc w:val="left"/>
      <w:pPr>
        <w:ind w:left="720" w:firstLine="360"/>
      </w:pPr>
      <w:rPr>
        <w:rFonts w:ascii="Calibri" w:hAnsi="Calibri"/>
        <w:sz w:val="22"/>
        <w:u w:val="none"/>
      </w:rPr>
    </w:lvl>
    <w:lvl w:ilvl="1">
      <w:start w:val="1"/>
      <w:numFmt w:val="upperLetter"/>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bullet"/>
      <w:lvlText w:val=""/>
      <w:lvlJc w:val="left"/>
      <w:pPr>
        <w:ind w:left="4320" w:firstLine="3960"/>
      </w:pPr>
      <w:rPr>
        <w:rFonts w:ascii="Symbol" w:hAnsi="Symbol" w:hint="default"/>
        <w:color w:val="auto"/>
        <w:u w:val="none"/>
      </w:rPr>
    </w:lvl>
    <w:lvl w:ilvl="6">
      <w:start w:val="1"/>
      <w:numFmt w:val="bullet"/>
      <w:lvlText w:val=""/>
      <w:lvlJc w:val="left"/>
      <w:pPr>
        <w:ind w:left="5040" w:firstLine="4680"/>
      </w:pPr>
      <w:rPr>
        <w:rFonts w:ascii="Symbol" w:hAnsi="Symbol" w:hint="default"/>
        <w:color w:val="auto"/>
        <w:u w:val="none"/>
      </w:rPr>
    </w:lvl>
    <w:lvl w:ilvl="7">
      <w:start w:val="1"/>
      <w:numFmt w:val="bullet"/>
      <w:lvlText w:val=""/>
      <w:lvlJc w:val="left"/>
      <w:pPr>
        <w:ind w:left="5760" w:firstLine="5400"/>
      </w:pPr>
      <w:rPr>
        <w:rFonts w:ascii="Symbol" w:hAnsi="Symbol" w:hint="default"/>
        <w:color w:val="auto"/>
        <w:u w:val="none"/>
      </w:rPr>
    </w:lvl>
    <w:lvl w:ilvl="8">
      <w:start w:val="1"/>
      <w:numFmt w:val="lowerRoman"/>
      <w:lvlText w:val="%9."/>
      <w:lvlJc w:val="right"/>
      <w:pPr>
        <w:ind w:left="6480" w:firstLine="6120"/>
      </w:pPr>
      <w:rPr>
        <w:u w:val="none"/>
      </w:rPr>
    </w:lvl>
  </w:abstractNum>
  <w:abstractNum w:abstractNumId="6" w15:restartNumberingAfterBreak="0">
    <w:nsid w:val="30A45215"/>
    <w:multiLevelType w:val="hybridMultilevel"/>
    <w:tmpl w:val="23B67C64"/>
    <w:lvl w:ilvl="0" w:tplc="C7F8186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4E02ABC"/>
    <w:multiLevelType w:val="multilevel"/>
    <w:tmpl w:val="9544FD66"/>
    <w:styleLink w:val="Style1"/>
    <w:lvl w:ilvl="0">
      <w:start w:val="1"/>
      <w:numFmt w:val="upperRoman"/>
      <w:lvlText w:val="%1."/>
      <w:lvlJc w:val="left"/>
      <w:pPr>
        <w:ind w:left="720" w:firstLine="360"/>
      </w:pPr>
      <w:rPr>
        <w:rFonts w:ascii="Calibri" w:hAnsi="Calibri"/>
        <w:sz w:val="22"/>
        <w:u w:val="none"/>
      </w:rPr>
    </w:lvl>
    <w:lvl w:ilvl="1">
      <w:start w:val="1"/>
      <w:numFmt w:val="upperLetter"/>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bullet"/>
      <w:lvlText w:val=""/>
      <w:lvlJc w:val="left"/>
      <w:pPr>
        <w:ind w:left="4320" w:firstLine="3960"/>
      </w:pPr>
      <w:rPr>
        <w:rFonts w:ascii="Symbol" w:hAnsi="Symbol" w:hint="default"/>
        <w:color w:val="auto"/>
        <w:u w:val="none"/>
      </w:rPr>
    </w:lvl>
    <w:lvl w:ilvl="6">
      <w:start w:val="1"/>
      <w:numFmt w:val="bullet"/>
      <w:lvlText w:val=""/>
      <w:lvlJc w:val="left"/>
      <w:pPr>
        <w:ind w:left="5040" w:firstLine="4680"/>
      </w:pPr>
      <w:rPr>
        <w:rFonts w:ascii="Symbol" w:hAnsi="Symbol" w:hint="default"/>
        <w:color w:val="auto"/>
        <w:u w:val="none"/>
      </w:rPr>
    </w:lvl>
    <w:lvl w:ilvl="7">
      <w:start w:val="1"/>
      <w:numFmt w:val="bullet"/>
      <w:lvlText w:val=""/>
      <w:lvlJc w:val="left"/>
      <w:pPr>
        <w:ind w:left="5760" w:firstLine="5400"/>
      </w:pPr>
      <w:rPr>
        <w:rFonts w:ascii="Symbol" w:hAnsi="Symbol" w:hint="default"/>
        <w:color w:val="auto"/>
        <w:u w:val="none"/>
      </w:rPr>
    </w:lvl>
    <w:lvl w:ilvl="8">
      <w:start w:val="1"/>
      <w:numFmt w:val="lowerRoman"/>
      <w:lvlText w:val="%9."/>
      <w:lvlJc w:val="right"/>
      <w:pPr>
        <w:ind w:left="6480" w:firstLine="6120"/>
      </w:pPr>
      <w:rPr>
        <w:u w:val="none"/>
      </w:rPr>
    </w:lvl>
  </w:abstractNum>
  <w:abstractNum w:abstractNumId="8" w15:restartNumberingAfterBreak="0">
    <w:nsid w:val="3AAB676A"/>
    <w:multiLevelType w:val="multilevel"/>
    <w:tmpl w:val="EB8E3A3E"/>
    <w:styleLink w:val="CurrentList3"/>
    <w:lvl w:ilvl="0">
      <w:start w:val="1"/>
      <w:numFmt w:val="upperRoman"/>
      <w:lvlText w:val="%1."/>
      <w:lvlJc w:val="left"/>
      <w:pPr>
        <w:ind w:left="720" w:firstLine="360"/>
      </w:pPr>
      <w:rPr>
        <w:rFonts w:ascii="Calibri" w:hAnsi="Calibri" w:hint="default"/>
        <w:sz w:val="22"/>
        <w:u w:val="none"/>
      </w:rPr>
    </w:lvl>
    <w:lvl w:ilvl="1">
      <w:start w:val="1"/>
      <w:numFmt w:val="upperLetter"/>
      <w:lvlText w:val="%2."/>
      <w:lvlJc w:val="left"/>
      <w:pPr>
        <w:ind w:left="1440" w:firstLine="1080"/>
      </w:pPr>
      <w:rPr>
        <w:rFonts w:hint="default"/>
        <w:u w:val="none"/>
      </w:rPr>
    </w:lvl>
    <w:lvl w:ilvl="2">
      <w:start w:val="1"/>
      <w:numFmt w:val="decimal"/>
      <w:lvlText w:val="%3."/>
      <w:lvlJc w:val="right"/>
      <w:pPr>
        <w:ind w:left="2160" w:firstLine="1800"/>
      </w:pPr>
      <w:rPr>
        <w:rFonts w:hint="default"/>
        <w:u w:val="none"/>
      </w:rPr>
    </w:lvl>
    <w:lvl w:ilvl="3">
      <w:start w:val="1"/>
      <w:numFmt w:val="lowerLetter"/>
      <w:lvlText w:val="%4."/>
      <w:lvlJc w:val="left"/>
      <w:pPr>
        <w:ind w:left="2880" w:firstLine="2520"/>
      </w:pPr>
      <w:rPr>
        <w:rFonts w:hint="default"/>
        <w:u w:val="none"/>
      </w:rPr>
    </w:lvl>
    <w:lvl w:ilvl="4">
      <w:start w:val="1"/>
      <w:numFmt w:val="lowerRoman"/>
      <w:lvlText w:val="%5."/>
      <w:lvlJc w:val="left"/>
      <w:pPr>
        <w:ind w:left="3600" w:firstLine="3240"/>
      </w:pPr>
      <w:rPr>
        <w:rFonts w:hint="default"/>
        <w:u w:val="none"/>
      </w:rPr>
    </w:lvl>
    <w:lvl w:ilvl="5">
      <w:start w:val="1"/>
      <w:numFmt w:val="bullet"/>
      <w:lvlText w:val=""/>
      <w:lvlJc w:val="left"/>
      <w:pPr>
        <w:ind w:left="4320" w:firstLine="3960"/>
      </w:pPr>
      <w:rPr>
        <w:rFonts w:ascii="Symbol" w:hAnsi="Symbol" w:hint="default"/>
        <w:color w:val="auto"/>
        <w:u w:val="none"/>
      </w:rPr>
    </w:lvl>
    <w:lvl w:ilvl="6">
      <w:start w:val="1"/>
      <w:numFmt w:val="bullet"/>
      <w:lvlText w:val=""/>
      <w:lvlJc w:val="left"/>
      <w:pPr>
        <w:ind w:left="5040" w:firstLine="4680"/>
      </w:pPr>
      <w:rPr>
        <w:rFonts w:ascii="Symbol" w:hAnsi="Symbol" w:hint="default"/>
        <w:color w:val="auto"/>
        <w:u w:val="none"/>
      </w:rPr>
    </w:lvl>
    <w:lvl w:ilvl="7">
      <w:start w:val="1"/>
      <w:numFmt w:val="bullet"/>
      <w:lvlText w:val=""/>
      <w:lvlJc w:val="left"/>
      <w:pPr>
        <w:ind w:left="5760" w:firstLine="5400"/>
      </w:pPr>
      <w:rPr>
        <w:rFonts w:ascii="Symbol" w:hAnsi="Symbol" w:hint="default"/>
        <w:color w:val="auto"/>
        <w:u w:val="none"/>
      </w:rPr>
    </w:lvl>
    <w:lvl w:ilvl="8">
      <w:start w:val="1"/>
      <w:numFmt w:val="lowerRoman"/>
      <w:lvlText w:val="%9."/>
      <w:lvlJc w:val="right"/>
      <w:pPr>
        <w:ind w:left="6480" w:firstLine="6120"/>
      </w:pPr>
      <w:rPr>
        <w:rFonts w:hint="default"/>
        <w:u w:val="none"/>
      </w:rPr>
    </w:lvl>
  </w:abstractNum>
  <w:abstractNum w:abstractNumId="9" w15:restartNumberingAfterBreak="0">
    <w:nsid w:val="4F0243DB"/>
    <w:multiLevelType w:val="hybridMultilevel"/>
    <w:tmpl w:val="D54ECE88"/>
    <w:lvl w:ilvl="0" w:tplc="E8EAE1C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53D90133"/>
    <w:multiLevelType w:val="multilevel"/>
    <w:tmpl w:val="6C30E35E"/>
    <w:lvl w:ilvl="0">
      <w:start w:val="1"/>
      <w:numFmt w:val="upperRoman"/>
      <w:lvlText w:val="%1."/>
      <w:lvlJc w:val="left"/>
      <w:pPr>
        <w:ind w:left="0" w:firstLine="0"/>
      </w:pPr>
      <w:rPr>
        <w:rFonts w:ascii="Times New Roman" w:hAnsi="Times New Roman" w:hint="default"/>
        <w:b w:val="0"/>
        <w:i w:val="0"/>
        <w:color w:val="000000" w:themeColor="text1"/>
        <w:sz w:val="24"/>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576D2E76"/>
    <w:multiLevelType w:val="multilevel"/>
    <w:tmpl w:val="71BA8D88"/>
    <w:styleLink w:val="Ally"/>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2" w15:restartNumberingAfterBreak="0">
    <w:nsid w:val="5FAD481F"/>
    <w:multiLevelType w:val="hybridMultilevel"/>
    <w:tmpl w:val="092891E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2214806"/>
    <w:multiLevelType w:val="hybridMultilevel"/>
    <w:tmpl w:val="9AB2275C"/>
    <w:lvl w:ilvl="0" w:tplc="1958A49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64F722FF"/>
    <w:multiLevelType w:val="multilevel"/>
    <w:tmpl w:val="5BC2B988"/>
    <w:styleLink w:val="CurrentList6"/>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65DE2FB5"/>
    <w:multiLevelType w:val="multilevel"/>
    <w:tmpl w:val="6250F7CC"/>
    <w:styleLink w:val="CurrentList7"/>
    <w:lvl w:ilvl="0">
      <w:start w:val="1"/>
      <w:numFmt w:val="upperLetter"/>
      <w:lvlText w:val="%1."/>
      <w:lvlJc w:val="left"/>
      <w:pPr>
        <w:ind w:left="720" w:hanging="360"/>
      </w:pPr>
    </w:lvl>
    <w:lvl w:ilvl="1">
      <w:start w:val="1"/>
      <w:numFmt w:val="lowerLetter"/>
      <w:lvlText w:val="%2."/>
      <w:lvlJc w:val="left"/>
      <w:pPr>
        <w:ind w:left="1440" w:hanging="360"/>
      </w:pPr>
      <w:rPr>
        <w:rFonts w:ascii="Times New Roman" w:eastAsiaTheme="minorHAnsi" w:hAnsi="Times New Roman" w:cstheme="minorBid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6FD561C"/>
    <w:multiLevelType w:val="multilevel"/>
    <w:tmpl w:val="04090027"/>
    <w:styleLink w:val="CurrentList5"/>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693E456E"/>
    <w:multiLevelType w:val="multilevel"/>
    <w:tmpl w:val="EE0E165E"/>
    <w:styleLink w:val="CurrentList1"/>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BA729D8"/>
    <w:multiLevelType w:val="hybridMultilevel"/>
    <w:tmpl w:val="FC3E7374"/>
    <w:lvl w:ilvl="0" w:tplc="04090015">
      <w:start w:val="1"/>
      <w:numFmt w:val="upperLetter"/>
      <w:lvlText w:val="%1."/>
      <w:lvlJc w:val="left"/>
      <w:pPr>
        <w:ind w:left="1080" w:hanging="360"/>
      </w:pPr>
    </w:lvl>
    <w:lvl w:ilvl="1" w:tplc="3A74BE26">
      <w:start w:val="1"/>
      <w:numFmt w:val="decimal"/>
      <w:lvlText w:val="%2."/>
      <w:lvlJc w:val="left"/>
      <w:pPr>
        <w:ind w:left="1800" w:hanging="360"/>
      </w:pPr>
      <w:rPr>
        <w:rFonts w:hint="default"/>
      </w:rPr>
    </w:lvl>
    <w:lvl w:ilvl="2" w:tplc="C6B0F602">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01945AE"/>
    <w:multiLevelType w:val="hybridMultilevel"/>
    <w:tmpl w:val="4F90D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8728413">
    <w:abstractNumId w:val="11"/>
  </w:num>
  <w:num w:numId="2" w16cid:durableId="788747022">
    <w:abstractNumId w:val="7"/>
  </w:num>
  <w:num w:numId="3" w16cid:durableId="1162046352">
    <w:abstractNumId w:val="18"/>
  </w:num>
  <w:num w:numId="4" w16cid:durableId="2138143128">
    <w:abstractNumId w:val="17"/>
  </w:num>
  <w:num w:numId="5" w16cid:durableId="348148045">
    <w:abstractNumId w:val="5"/>
  </w:num>
  <w:num w:numId="6" w16cid:durableId="551622344">
    <w:abstractNumId w:val="8"/>
  </w:num>
  <w:num w:numId="7" w16cid:durableId="763847011">
    <w:abstractNumId w:val="3"/>
  </w:num>
  <w:num w:numId="8" w16cid:durableId="1337225251">
    <w:abstractNumId w:val="0"/>
  </w:num>
  <w:num w:numId="9" w16cid:durableId="1821725153">
    <w:abstractNumId w:val="6"/>
  </w:num>
  <w:num w:numId="10" w16cid:durableId="1186406101">
    <w:abstractNumId w:val="16"/>
  </w:num>
  <w:num w:numId="11" w16cid:durableId="96753808">
    <w:abstractNumId w:val="10"/>
  </w:num>
  <w:num w:numId="12" w16cid:durableId="973484790">
    <w:abstractNumId w:val="19"/>
  </w:num>
  <w:num w:numId="13" w16cid:durableId="1196651592">
    <w:abstractNumId w:val="14"/>
  </w:num>
  <w:num w:numId="14" w16cid:durableId="1866363204">
    <w:abstractNumId w:val="4"/>
  </w:num>
  <w:num w:numId="15" w16cid:durableId="1355576674">
    <w:abstractNumId w:val="2"/>
  </w:num>
  <w:num w:numId="16" w16cid:durableId="1820884151">
    <w:abstractNumId w:val="15"/>
  </w:num>
  <w:num w:numId="17" w16cid:durableId="623971421">
    <w:abstractNumId w:val="9"/>
  </w:num>
  <w:num w:numId="18" w16cid:durableId="1752433437">
    <w:abstractNumId w:val="13"/>
  </w:num>
  <w:num w:numId="19" w16cid:durableId="705644732">
    <w:abstractNumId w:val="1"/>
  </w:num>
  <w:num w:numId="20" w16cid:durableId="179945238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AB8"/>
    <w:rsid w:val="0000453C"/>
    <w:rsid w:val="0000519F"/>
    <w:rsid w:val="00007EC1"/>
    <w:rsid w:val="000105E8"/>
    <w:rsid w:val="000122D6"/>
    <w:rsid w:val="00012886"/>
    <w:rsid w:val="00013D2C"/>
    <w:rsid w:val="000152C3"/>
    <w:rsid w:val="00015D2D"/>
    <w:rsid w:val="000237E2"/>
    <w:rsid w:val="00033995"/>
    <w:rsid w:val="0004532F"/>
    <w:rsid w:val="00050224"/>
    <w:rsid w:val="00051576"/>
    <w:rsid w:val="000522CC"/>
    <w:rsid w:val="0005436A"/>
    <w:rsid w:val="0006102E"/>
    <w:rsid w:val="000626F7"/>
    <w:rsid w:val="00063AB6"/>
    <w:rsid w:val="0007038A"/>
    <w:rsid w:val="000710E6"/>
    <w:rsid w:val="000866EB"/>
    <w:rsid w:val="00090090"/>
    <w:rsid w:val="000933C0"/>
    <w:rsid w:val="0009353C"/>
    <w:rsid w:val="00093EDB"/>
    <w:rsid w:val="00095583"/>
    <w:rsid w:val="00095652"/>
    <w:rsid w:val="0009606C"/>
    <w:rsid w:val="00096A4F"/>
    <w:rsid w:val="0009788E"/>
    <w:rsid w:val="00097AD0"/>
    <w:rsid w:val="000A0EAD"/>
    <w:rsid w:val="000A3B49"/>
    <w:rsid w:val="000A5002"/>
    <w:rsid w:val="000B1D61"/>
    <w:rsid w:val="000B6479"/>
    <w:rsid w:val="000C0FE0"/>
    <w:rsid w:val="000C3CB0"/>
    <w:rsid w:val="000C50C2"/>
    <w:rsid w:val="000D16E6"/>
    <w:rsid w:val="000F004C"/>
    <w:rsid w:val="00106701"/>
    <w:rsid w:val="001104EC"/>
    <w:rsid w:val="00116362"/>
    <w:rsid w:val="00120DA1"/>
    <w:rsid w:val="00121DDD"/>
    <w:rsid w:val="0012379B"/>
    <w:rsid w:val="00124383"/>
    <w:rsid w:val="00127D43"/>
    <w:rsid w:val="00133D81"/>
    <w:rsid w:val="00136DBA"/>
    <w:rsid w:val="0013792F"/>
    <w:rsid w:val="00137B75"/>
    <w:rsid w:val="00140FBD"/>
    <w:rsid w:val="00141155"/>
    <w:rsid w:val="0014759C"/>
    <w:rsid w:val="00153398"/>
    <w:rsid w:val="0015484D"/>
    <w:rsid w:val="001645B4"/>
    <w:rsid w:val="00164FFF"/>
    <w:rsid w:val="00165EC9"/>
    <w:rsid w:val="00165F27"/>
    <w:rsid w:val="00166308"/>
    <w:rsid w:val="0016644A"/>
    <w:rsid w:val="00175339"/>
    <w:rsid w:val="0018000D"/>
    <w:rsid w:val="00181797"/>
    <w:rsid w:val="00187381"/>
    <w:rsid w:val="00193129"/>
    <w:rsid w:val="001934F0"/>
    <w:rsid w:val="00197CAF"/>
    <w:rsid w:val="001A032F"/>
    <w:rsid w:val="001A2CCB"/>
    <w:rsid w:val="001A4355"/>
    <w:rsid w:val="001A489C"/>
    <w:rsid w:val="001A5CB7"/>
    <w:rsid w:val="001A61A5"/>
    <w:rsid w:val="001A678B"/>
    <w:rsid w:val="001B0E37"/>
    <w:rsid w:val="001B165C"/>
    <w:rsid w:val="001B1993"/>
    <w:rsid w:val="001B2E2F"/>
    <w:rsid w:val="001B3B27"/>
    <w:rsid w:val="001B3E4E"/>
    <w:rsid w:val="001B4E78"/>
    <w:rsid w:val="001C00E0"/>
    <w:rsid w:val="001C058A"/>
    <w:rsid w:val="001C068B"/>
    <w:rsid w:val="001C66D0"/>
    <w:rsid w:val="001C7BE0"/>
    <w:rsid w:val="001D1136"/>
    <w:rsid w:val="001D1297"/>
    <w:rsid w:val="001D1FB3"/>
    <w:rsid w:val="001D59CB"/>
    <w:rsid w:val="001E0203"/>
    <w:rsid w:val="001E21DB"/>
    <w:rsid w:val="001E298A"/>
    <w:rsid w:val="001F3535"/>
    <w:rsid w:val="001F5D99"/>
    <w:rsid w:val="001F684D"/>
    <w:rsid w:val="002068D6"/>
    <w:rsid w:val="00207663"/>
    <w:rsid w:val="00217400"/>
    <w:rsid w:val="00221B0A"/>
    <w:rsid w:val="00230AD5"/>
    <w:rsid w:val="002317AF"/>
    <w:rsid w:val="00235090"/>
    <w:rsid w:val="002365DA"/>
    <w:rsid w:val="00236F02"/>
    <w:rsid w:val="0024378F"/>
    <w:rsid w:val="00246EC4"/>
    <w:rsid w:val="002504B4"/>
    <w:rsid w:val="00251B29"/>
    <w:rsid w:val="00251C0F"/>
    <w:rsid w:val="002522CD"/>
    <w:rsid w:val="002525F4"/>
    <w:rsid w:val="0025295C"/>
    <w:rsid w:val="00253020"/>
    <w:rsid w:val="0025422D"/>
    <w:rsid w:val="0026759C"/>
    <w:rsid w:val="00271E92"/>
    <w:rsid w:val="002744AF"/>
    <w:rsid w:val="0027637C"/>
    <w:rsid w:val="002765C9"/>
    <w:rsid w:val="00281B6B"/>
    <w:rsid w:val="00284F0E"/>
    <w:rsid w:val="00286FED"/>
    <w:rsid w:val="00287231"/>
    <w:rsid w:val="002916F5"/>
    <w:rsid w:val="00293D1F"/>
    <w:rsid w:val="002A0690"/>
    <w:rsid w:val="002A1A67"/>
    <w:rsid w:val="002A3B11"/>
    <w:rsid w:val="002A75F8"/>
    <w:rsid w:val="002B1506"/>
    <w:rsid w:val="002B59DB"/>
    <w:rsid w:val="002B619A"/>
    <w:rsid w:val="002B6DD7"/>
    <w:rsid w:val="002B7451"/>
    <w:rsid w:val="002C0B4A"/>
    <w:rsid w:val="002D5403"/>
    <w:rsid w:val="002D6909"/>
    <w:rsid w:val="002D786B"/>
    <w:rsid w:val="002E0BF9"/>
    <w:rsid w:val="002E3F05"/>
    <w:rsid w:val="002E6530"/>
    <w:rsid w:val="002F0B2B"/>
    <w:rsid w:val="002F193C"/>
    <w:rsid w:val="002F1CCF"/>
    <w:rsid w:val="002F5C4A"/>
    <w:rsid w:val="002F5F76"/>
    <w:rsid w:val="00300232"/>
    <w:rsid w:val="0030217C"/>
    <w:rsid w:val="0030499A"/>
    <w:rsid w:val="00304FBB"/>
    <w:rsid w:val="0030585A"/>
    <w:rsid w:val="0031115C"/>
    <w:rsid w:val="00313095"/>
    <w:rsid w:val="003138C2"/>
    <w:rsid w:val="00315CD5"/>
    <w:rsid w:val="00317661"/>
    <w:rsid w:val="00317EDA"/>
    <w:rsid w:val="003248EE"/>
    <w:rsid w:val="00324CB0"/>
    <w:rsid w:val="00325113"/>
    <w:rsid w:val="00326890"/>
    <w:rsid w:val="0032770C"/>
    <w:rsid w:val="003302B5"/>
    <w:rsid w:val="003329F8"/>
    <w:rsid w:val="00335404"/>
    <w:rsid w:val="00336AB8"/>
    <w:rsid w:val="00340BFF"/>
    <w:rsid w:val="003414FA"/>
    <w:rsid w:val="00341DCB"/>
    <w:rsid w:val="00346770"/>
    <w:rsid w:val="003477AE"/>
    <w:rsid w:val="00353511"/>
    <w:rsid w:val="00355035"/>
    <w:rsid w:val="00363B17"/>
    <w:rsid w:val="00364276"/>
    <w:rsid w:val="00366C63"/>
    <w:rsid w:val="00367B32"/>
    <w:rsid w:val="00370603"/>
    <w:rsid w:val="00371D5D"/>
    <w:rsid w:val="00374466"/>
    <w:rsid w:val="00377D39"/>
    <w:rsid w:val="00381B1F"/>
    <w:rsid w:val="003840CB"/>
    <w:rsid w:val="00384785"/>
    <w:rsid w:val="00391C1B"/>
    <w:rsid w:val="00395EAC"/>
    <w:rsid w:val="00395F51"/>
    <w:rsid w:val="003A1287"/>
    <w:rsid w:val="003A7AAE"/>
    <w:rsid w:val="003A7CC5"/>
    <w:rsid w:val="003B1553"/>
    <w:rsid w:val="003B260E"/>
    <w:rsid w:val="003B26AE"/>
    <w:rsid w:val="003B38E0"/>
    <w:rsid w:val="003B425C"/>
    <w:rsid w:val="003C2DAC"/>
    <w:rsid w:val="003C3C9D"/>
    <w:rsid w:val="003C4C54"/>
    <w:rsid w:val="003C6A67"/>
    <w:rsid w:val="003C7C5C"/>
    <w:rsid w:val="003D11B6"/>
    <w:rsid w:val="003D4B86"/>
    <w:rsid w:val="003D7D02"/>
    <w:rsid w:val="003E0883"/>
    <w:rsid w:val="003E394E"/>
    <w:rsid w:val="003E50A3"/>
    <w:rsid w:val="003F1C4F"/>
    <w:rsid w:val="003F3BD8"/>
    <w:rsid w:val="003F6134"/>
    <w:rsid w:val="004022B9"/>
    <w:rsid w:val="0040275B"/>
    <w:rsid w:val="00402A1E"/>
    <w:rsid w:val="004044E5"/>
    <w:rsid w:val="0040604A"/>
    <w:rsid w:val="00407534"/>
    <w:rsid w:val="00410C04"/>
    <w:rsid w:val="00411416"/>
    <w:rsid w:val="0041272E"/>
    <w:rsid w:val="004134B6"/>
    <w:rsid w:val="00415992"/>
    <w:rsid w:val="00421AAC"/>
    <w:rsid w:val="004234F4"/>
    <w:rsid w:val="00432F9B"/>
    <w:rsid w:val="00433111"/>
    <w:rsid w:val="00435A93"/>
    <w:rsid w:val="004366F4"/>
    <w:rsid w:val="0043799A"/>
    <w:rsid w:val="00437F84"/>
    <w:rsid w:val="00441272"/>
    <w:rsid w:val="00442DC9"/>
    <w:rsid w:val="00450433"/>
    <w:rsid w:val="00451207"/>
    <w:rsid w:val="004529E0"/>
    <w:rsid w:val="00452FA2"/>
    <w:rsid w:val="0045508F"/>
    <w:rsid w:val="00456DBF"/>
    <w:rsid w:val="0046168B"/>
    <w:rsid w:val="00472545"/>
    <w:rsid w:val="00475E98"/>
    <w:rsid w:val="00476F73"/>
    <w:rsid w:val="00476FEC"/>
    <w:rsid w:val="0047726E"/>
    <w:rsid w:val="00483ACB"/>
    <w:rsid w:val="00485B06"/>
    <w:rsid w:val="004925B3"/>
    <w:rsid w:val="004927D4"/>
    <w:rsid w:val="004A5C25"/>
    <w:rsid w:val="004B2508"/>
    <w:rsid w:val="004B296C"/>
    <w:rsid w:val="004B333F"/>
    <w:rsid w:val="004B3C7A"/>
    <w:rsid w:val="004B4F26"/>
    <w:rsid w:val="004C1634"/>
    <w:rsid w:val="004C2FD5"/>
    <w:rsid w:val="004C3394"/>
    <w:rsid w:val="004D1521"/>
    <w:rsid w:val="004D1523"/>
    <w:rsid w:val="004D3CA2"/>
    <w:rsid w:val="004D4090"/>
    <w:rsid w:val="004D58A6"/>
    <w:rsid w:val="004D6A4E"/>
    <w:rsid w:val="004D718B"/>
    <w:rsid w:val="004D77CC"/>
    <w:rsid w:val="004D780C"/>
    <w:rsid w:val="004E43BE"/>
    <w:rsid w:val="004E56A3"/>
    <w:rsid w:val="004F1617"/>
    <w:rsid w:val="004F4251"/>
    <w:rsid w:val="00500969"/>
    <w:rsid w:val="005013AA"/>
    <w:rsid w:val="005019D3"/>
    <w:rsid w:val="00507D69"/>
    <w:rsid w:val="0051026A"/>
    <w:rsid w:val="005152DB"/>
    <w:rsid w:val="00515C24"/>
    <w:rsid w:val="005179AD"/>
    <w:rsid w:val="0052529A"/>
    <w:rsid w:val="0052622A"/>
    <w:rsid w:val="005272B2"/>
    <w:rsid w:val="005356D0"/>
    <w:rsid w:val="00535B17"/>
    <w:rsid w:val="005364E3"/>
    <w:rsid w:val="00541B1F"/>
    <w:rsid w:val="0054221A"/>
    <w:rsid w:val="00543E24"/>
    <w:rsid w:val="005454DB"/>
    <w:rsid w:val="00545D37"/>
    <w:rsid w:val="00546F76"/>
    <w:rsid w:val="00552CE0"/>
    <w:rsid w:val="0055413A"/>
    <w:rsid w:val="00554D6D"/>
    <w:rsid w:val="00557267"/>
    <w:rsid w:val="00561B75"/>
    <w:rsid w:val="00565C53"/>
    <w:rsid w:val="005719C9"/>
    <w:rsid w:val="00571C9C"/>
    <w:rsid w:val="00573551"/>
    <w:rsid w:val="005748B9"/>
    <w:rsid w:val="00574C0E"/>
    <w:rsid w:val="005775C0"/>
    <w:rsid w:val="0057784A"/>
    <w:rsid w:val="005816BB"/>
    <w:rsid w:val="0059198F"/>
    <w:rsid w:val="005920EA"/>
    <w:rsid w:val="005927CF"/>
    <w:rsid w:val="00594CCB"/>
    <w:rsid w:val="00595D11"/>
    <w:rsid w:val="0059686D"/>
    <w:rsid w:val="005A2D13"/>
    <w:rsid w:val="005A2DE2"/>
    <w:rsid w:val="005A4901"/>
    <w:rsid w:val="005B2585"/>
    <w:rsid w:val="005B2B65"/>
    <w:rsid w:val="005B3764"/>
    <w:rsid w:val="005B5B6D"/>
    <w:rsid w:val="005C109C"/>
    <w:rsid w:val="005C374A"/>
    <w:rsid w:val="005C4626"/>
    <w:rsid w:val="005C6C80"/>
    <w:rsid w:val="005D27F2"/>
    <w:rsid w:val="005D3C3C"/>
    <w:rsid w:val="005D4CDD"/>
    <w:rsid w:val="005D631A"/>
    <w:rsid w:val="005E2C41"/>
    <w:rsid w:val="005E38B3"/>
    <w:rsid w:val="005E796A"/>
    <w:rsid w:val="005F2126"/>
    <w:rsid w:val="005F55BC"/>
    <w:rsid w:val="005F7B8B"/>
    <w:rsid w:val="00602784"/>
    <w:rsid w:val="00607CBA"/>
    <w:rsid w:val="0061464D"/>
    <w:rsid w:val="00620419"/>
    <w:rsid w:val="006220B9"/>
    <w:rsid w:val="006230B5"/>
    <w:rsid w:val="00626434"/>
    <w:rsid w:val="006331F2"/>
    <w:rsid w:val="00636849"/>
    <w:rsid w:val="00637AF9"/>
    <w:rsid w:val="0065422A"/>
    <w:rsid w:val="0065787C"/>
    <w:rsid w:val="0066277F"/>
    <w:rsid w:val="00665296"/>
    <w:rsid w:val="006674E1"/>
    <w:rsid w:val="0067137A"/>
    <w:rsid w:val="00673ABA"/>
    <w:rsid w:val="00673CCB"/>
    <w:rsid w:val="00674F3D"/>
    <w:rsid w:val="00677322"/>
    <w:rsid w:val="00681D77"/>
    <w:rsid w:val="00685C05"/>
    <w:rsid w:val="00686B34"/>
    <w:rsid w:val="00687BB4"/>
    <w:rsid w:val="00691B50"/>
    <w:rsid w:val="006955E6"/>
    <w:rsid w:val="00695DE3"/>
    <w:rsid w:val="00697FEE"/>
    <w:rsid w:val="006B0862"/>
    <w:rsid w:val="006C1ECD"/>
    <w:rsid w:val="006D2459"/>
    <w:rsid w:val="006D4CF6"/>
    <w:rsid w:val="006E1205"/>
    <w:rsid w:val="006E4FAA"/>
    <w:rsid w:val="006E60ED"/>
    <w:rsid w:val="006E638E"/>
    <w:rsid w:val="006F22D0"/>
    <w:rsid w:val="006F2426"/>
    <w:rsid w:val="006F348A"/>
    <w:rsid w:val="006F658F"/>
    <w:rsid w:val="006F67A0"/>
    <w:rsid w:val="006F702F"/>
    <w:rsid w:val="006F75FC"/>
    <w:rsid w:val="0070422E"/>
    <w:rsid w:val="007044A5"/>
    <w:rsid w:val="007044AB"/>
    <w:rsid w:val="00707239"/>
    <w:rsid w:val="0071183E"/>
    <w:rsid w:val="0071440F"/>
    <w:rsid w:val="00714A72"/>
    <w:rsid w:val="00725A98"/>
    <w:rsid w:val="00734D45"/>
    <w:rsid w:val="00735D0A"/>
    <w:rsid w:val="00740BFE"/>
    <w:rsid w:val="00746502"/>
    <w:rsid w:val="00753B39"/>
    <w:rsid w:val="0076392E"/>
    <w:rsid w:val="00764FF9"/>
    <w:rsid w:val="00767C93"/>
    <w:rsid w:val="00773125"/>
    <w:rsid w:val="007731D8"/>
    <w:rsid w:val="007747E0"/>
    <w:rsid w:val="007759EF"/>
    <w:rsid w:val="00775BE0"/>
    <w:rsid w:val="00784773"/>
    <w:rsid w:val="00787014"/>
    <w:rsid w:val="00790782"/>
    <w:rsid w:val="007A000E"/>
    <w:rsid w:val="007A2FC5"/>
    <w:rsid w:val="007A6556"/>
    <w:rsid w:val="007A7490"/>
    <w:rsid w:val="007B0D30"/>
    <w:rsid w:val="007B17FF"/>
    <w:rsid w:val="007B3FE4"/>
    <w:rsid w:val="007B7D6B"/>
    <w:rsid w:val="007C0A45"/>
    <w:rsid w:val="007C2FA0"/>
    <w:rsid w:val="007D3746"/>
    <w:rsid w:val="007D4DBB"/>
    <w:rsid w:val="007D689A"/>
    <w:rsid w:val="007E1469"/>
    <w:rsid w:val="007E4432"/>
    <w:rsid w:val="007F00DF"/>
    <w:rsid w:val="007F0486"/>
    <w:rsid w:val="007F0C83"/>
    <w:rsid w:val="007F24C2"/>
    <w:rsid w:val="007F6225"/>
    <w:rsid w:val="007F6ABA"/>
    <w:rsid w:val="007F7E0A"/>
    <w:rsid w:val="00800FDD"/>
    <w:rsid w:val="008038E0"/>
    <w:rsid w:val="00804250"/>
    <w:rsid w:val="0080672D"/>
    <w:rsid w:val="00815F75"/>
    <w:rsid w:val="00817E8A"/>
    <w:rsid w:val="00822016"/>
    <w:rsid w:val="00822D75"/>
    <w:rsid w:val="008242C1"/>
    <w:rsid w:val="0082557E"/>
    <w:rsid w:val="008312F3"/>
    <w:rsid w:val="008314FE"/>
    <w:rsid w:val="0083215F"/>
    <w:rsid w:val="00834601"/>
    <w:rsid w:val="008368F8"/>
    <w:rsid w:val="00840E62"/>
    <w:rsid w:val="0084130D"/>
    <w:rsid w:val="0084220A"/>
    <w:rsid w:val="008426F9"/>
    <w:rsid w:val="00844143"/>
    <w:rsid w:val="00851F60"/>
    <w:rsid w:val="00853C26"/>
    <w:rsid w:val="00862E86"/>
    <w:rsid w:val="0087055C"/>
    <w:rsid w:val="00874007"/>
    <w:rsid w:val="00874701"/>
    <w:rsid w:val="008759D7"/>
    <w:rsid w:val="00880DF1"/>
    <w:rsid w:val="00883C35"/>
    <w:rsid w:val="00886013"/>
    <w:rsid w:val="00886EBD"/>
    <w:rsid w:val="008910EA"/>
    <w:rsid w:val="00897EB4"/>
    <w:rsid w:val="008A3C08"/>
    <w:rsid w:val="008A4C95"/>
    <w:rsid w:val="008A4D19"/>
    <w:rsid w:val="008A53A0"/>
    <w:rsid w:val="008A6A21"/>
    <w:rsid w:val="008B0D3E"/>
    <w:rsid w:val="008C0053"/>
    <w:rsid w:val="008C7626"/>
    <w:rsid w:val="008D2919"/>
    <w:rsid w:val="008D5C3E"/>
    <w:rsid w:val="008E7685"/>
    <w:rsid w:val="008E7925"/>
    <w:rsid w:val="008F0E7D"/>
    <w:rsid w:val="008F2B10"/>
    <w:rsid w:val="00900396"/>
    <w:rsid w:val="00901D31"/>
    <w:rsid w:val="00906169"/>
    <w:rsid w:val="00910A76"/>
    <w:rsid w:val="0091546C"/>
    <w:rsid w:val="009165B0"/>
    <w:rsid w:val="00917398"/>
    <w:rsid w:val="00921043"/>
    <w:rsid w:val="009224B8"/>
    <w:rsid w:val="00926B43"/>
    <w:rsid w:val="00935A49"/>
    <w:rsid w:val="00936946"/>
    <w:rsid w:val="009423EF"/>
    <w:rsid w:val="00942AE6"/>
    <w:rsid w:val="00943AD5"/>
    <w:rsid w:val="00944F2A"/>
    <w:rsid w:val="00946714"/>
    <w:rsid w:val="009473C3"/>
    <w:rsid w:val="00950070"/>
    <w:rsid w:val="009505C2"/>
    <w:rsid w:val="00956020"/>
    <w:rsid w:val="00957BB4"/>
    <w:rsid w:val="0096027B"/>
    <w:rsid w:val="009623A5"/>
    <w:rsid w:val="00962710"/>
    <w:rsid w:val="009716A9"/>
    <w:rsid w:val="00973076"/>
    <w:rsid w:val="00973F27"/>
    <w:rsid w:val="00975561"/>
    <w:rsid w:val="00976ACB"/>
    <w:rsid w:val="009802C4"/>
    <w:rsid w:val="00980DC1"/>
    <w:rsid w:val="00982683"/>
    <w:rsid w:val="009910AF"/>
    <w:rsid w:val="0099729B"/>
    <w:rsid w:val="00997919"/>
    <w:rsid w:val="009A1070"/>
    <w:rsid w:val="009A1864"/>
    <w:rsid w:val="009B17B1"/>
    <w:rsid w:val="009B47FD"/>
    <w:rsid w:val="009B4DE5"/>
    <w:rsid w:val="009B70AF"/>
    <w:rsid w:val="009C69E4"/>
    <w:rsid w:val="009C6F3A"/>
    <w:rsid w:val="009D543E"/>
    <w:rsid w:val="009E20A5"/>
    <w:rsid w:val="009E4D78"/>
    <w:rsid w:val="009E5AC4"/>
    <w:rsid w:val="009E60C6"/>
    <w:rsid w:val="009F137D"/>
    <w:rsid w:val="009F2C20"/>
    <w:rsid w:val="009F4E04"/>
    <w:rsid w:val="009F4FD1"/>
    <w:rsid w:val="00A03D27"/>
    <w:rsid w:val="00A050C7"/>
    <w:rsid w:val="00A05946"/>
    <w:rsid w:val="00A10D0F"/>
    <w:rsid w:val="00A12D55"/>
    <w:rsid w:val="00A132B5"/>
    <w:rsid w:val="00A13473"/>
    <w:rsid w:val="00A1768E"/>
    <w:rsid w:val="00A202A2"/>
    <w:rsid w:val="00A22BD4"/>
    <w:rsid w:val="00A2481E"/>
    <w:rsid w:val="00A253C4"/>
    <w:rsid w:val="00A32844"/>
    <w:rsid w:val="00A342AC"/>
    <w:rsid w:val="00A3603E"/>
    <w:rsid w:val="00A367A1"/>
    <w:rsid w:val="00A3735F"/>
    <w:rsid w:val="00A435C6"/>
    <w:rsid w:val="00A441E0"/>
    <w:rsid w:val="00A45939"/>
    <w:rsid w:val="00A51906"/>
    <w:rsid w:val="00A51986"/>
    <w:rsid w:val="00A553DD"/>
    <w:rsid w:val="00A60D7B"/>
    <w:rsid w:val="00A72D93"/>
    <w:rsid w:val="00A73185"/>
    <w:rsid w:val="00A746C3"/>
    <w:rsid w:val="00A749CF"/>
    <w:rsid w:val="00A80AD0"/>
    <w:rsid w:val="00A817F3"/>
    <w:rsid w:val="00A82797"/>
    <w:rsid w:val="00A8458F"/>
    <w:rsid w:val="00A86B2A"/>
    <w:rsid w:val="00A9515C"/>
    <w:rsid w:val="00A96505"/>
    <w:rsid w:val="00AA2917"/>
    <w:rsid w:val="00AA5D35"/>
    <w:rsid w:val="00AA63E3"/>
    <w:rsid w:val="00AB0DB4"/>
    <w:rsid w:val="00AB243E"/>
    <w:rsid w:val="00AB38DE"/>
    <w:rsid w:val="00AB6812"/>
    <w:rsid w:val="00AC137D"/>
    <w:rsid w:val="00AC1B2A"/>
    <w:rsid w:val="00AC1CE3"/>
    <w:rsid w:val="00AC2F38"/>
    <w:rsid w:val="00AD2076"/>
    <w:rsid w:val="00AD3192"/>
    <w:rsid w:val="00AD48F6"/>
    <w:rsid w:val="00AE1478"/>
    <w:rsid w:val="00AE2BEF"/>
    <w:rsid w:val="00AE3D70"/>
    <w:rsid w:val="00AE72D2"/>
    <w:rsid w:val="00AF008A"/>
    <w:rsid w:val="00AF69D6"/>
    <w:rsid w:val="00B02053"/>
    <w:rsid w:val="00B05D3E"/>
    <w:rsid w:val="00B071AE"/>
    <w:rsid w:val="00B075B3"/>
    <w:rsid w:val="00B11CAD"/>
    <w:rsid w:val="00B17A0E"/>
    <w:rsid w:val="00B26A82"/>
    <w:rsid w:val="00B30105"/>
    <w:rsid w:val="00B36554"/>
    <w:rsid w:val="00B425AD"/>
    <w:rsid w:val="00B44388"/>
    <w:rsid w:val="00B46035"/>
    <w:rsid w:val="00B5108C"/>
    <w:rsid w:val="00B542D7"/>
    <w:rsid w:val="00B54589"/>
    <w:rsid w:val="00B637C6"/>
    <w:rsid w:val="00B663C3"/>
    <w:rsid w:val="00B700D5"/>
    <w:rsid w:val="00B7302A"/>
    <w:rsid w:val="00B83E68"/>
    <w:rsid w:val="00B83E85"/>
    <w:rsid w:val="00B903A4"/>
    <w:rsid w:val="00B9132F"/>
    <w:rsid w:val="00B939D0"/>
    <w:rsid w:val="00B95195"/>
    <w:rsid w:val="00B9524F"/>
    <w:rsid w:val="00BA2EAC"/>
    <w:rsid w:val="00BA50CD"/>
    <w:rsid w:val="00BA6E55"/>
    <w:rsid w:val="00BB03B5"/>
    <w:rsid w:val="00BB10EA"/>
    <w:rsid w:val="00BB44E9"/>
    <w:rsid w:val="00BB4535"/>
    <w:rsid w:val="00BB6D6A"/>
    <w:rsid w:val="00BC3969"/>
    <w:rsid w:val="00BC72CE"/>
    <w:rsid w:val="00BD461E"/>
    <w:rsid w:val="00BD6BE1"/>
    <w:rsid w:val="00BD70D5"/>
    <w:rsid w:val="00BD7CF9"/>
    <w:rsid w:val="00BE60E4"/>
    <w:rsid w:val="00BE695C"/>
    <w:rsid w:val="00BF005F"/>
    <w:rsid w:val="00BF101E"/>
    <w:rsid w:val="00BF2C2C"/>
    <w:rsid w:val="00BF3CD9"/>
    <w:rsid w:val="00BF4447"/>
    <w:rsid w:val="00BF46FD"/>
    <w:rsid w:val="00BF62D8"/>
    <w:rsid w:val="00BF6BE5"/>
    <w:rsid w:val="00C00FC3"/>
    <w:rsid w:val="00C01117"/>
    <w:rsid w:val="00C16596"/>
    <w:rsid w:val="00C206F5"/>
    <w:rsid w:val="00C258E9"/>
    <w:rsid w:val="00C27598"/>
    <w:rsid w:val="00C27DCA"/>
    <w:rsid w:val="00C304C2"/>
    <w:rsid w:val="00C3095F"/>
    <w:rsid w:val="00C3504A"/>
    <w:rsid w:val="00C35DEF"/>
    <w:rsid w:val="00C41600"/>
    <w:rsid w:val="00C41CFB"/>
    <w:rsid w:val="00C4288F"/>
    <w:rsid w:val="00C4350D"/>
    <w:rsid w:val="00C4454F"/>
    <w:rsid w:val="00C50750"/>
    <w:rsid w:val="00C52564"/>
    <w:rsid w:val="00C53421"/>
    <w:rsid w:val="00C56D31"/>
    <w:rsid w:val="00C63E12"/>
    <w:rsid w:val="00C65A1B"/>
    <w:rsid w:val="00C66E57"/>
    <w:rsid w:val="00C747A4"/>
    <w:rsid w:val="00C74B41"/>
    <w:rsid w:val="00C80C0F"/>
    <w:rsid w:val="00C81317"/>
    <w:rsid w:val="00C824FE"/>
    <w:rsid w:val="00C8451D"/>
    <w:rsid w:val="00C86E30"/>
    <w:rsid w:val="00C912E2"/>
    <w:rsid w:val="00C92C44"/>
    <w:rsid w:val="00C94200"/>
    <w:rsid w:val="00C95BE9"/>
    <w:rsid w:val="00C96642"/>
    <w:rsid w:val="00CA05B7"/>
    <w:rsid w:val="00CA0E51"/>
    <w:rsid w:val="00CA5C24"/>
    <w:rsid w:val="00CA6542"/>
    <w:rsid w:val="00CA68BD"/>
    <w:rsid w:val="00CB1E4D"/>
    <w:rsid w:val="00CB2FD1"/>
    <w:rsid w:val="00CB76DA"/>
    <w:rsid w:val="00CB7F03"/>
    <w:rsid w:val="00CC1692"/>
    <w:rsid w:val="00CC2790"/>
    <w:rsid w:val="00CC47EE"/>
    <w:rsid w:val="00CC4B79"/>
    <w:rsid w:val="00CC672A"/>
    <w:rsid w:val="00CD3CDA"/>
    <w:rsid w:val="00CD45DA"/>
    <w:rsid w:val="00CD4FB3"/>
    <w:rsid w:val="00CD66FE"/>
    <w:rsid w:val="00CE0380"/>
    <w:rsid w:val="00CE45BF"/>
    <w:rsid w:val="00CE5271"/>
    <w:rsid w:val="00CE6E20"/>
    <w:rsid w:val="00CF338D"/>
    <w:rsid w:val="00CF658F"/>
    <w:rsid w:val="00CF6877"/>
    <w:rsid w:val="00D0288A"/>
    <w:rsid w:val="00D044D4"/>
    <w:rsid w:val="00D0726D"/>
    <w:rsid w:val="00D0782C"/>
    <w:rsid w:val="00D10BE5"/>
    <w:rsid w:val="00D13EAA"/>
    <w:rsid w:val="00D20170"/>
    <w:rsid w:val="00D22035"/>
    <w:rsid w:val="00D221A3"/>
    <w:rsid w:val="00D256B7"/>
    <w:rsid w:val="00D26CC5"/>
    <w:rsid w:val="00D30EA4"/>
    <w:rsid w:val="00D31F32"/>
    <w:rsid w:val="00D34B64"/>
    <w:rsid w:val="00D35E7C"/>
    <w:rsid w:val="00D3638D"/>
    <w:rsid w:val="00D36778"/>
    <w:rsid w:val="00D4055D"/>
    <w:rsid w:val="00D42498"/>
    <w:rsid w:val="00D43EBB"/>
    <w:rsid w:val="00D442AB"/>
    <w:rsid w:val="00D44B09"/>
    <w:rsid w:val="00D501EE"/>
    <w:rsid w:val="00D523EA"/>
    <w:rsid w:val="00D52F06"/>
    <w:rsid w:val="00D60574"/>
    <w:rsid w:val="00D64733"/>
    <w:rsid w:val="00D707AD"/>
    <w:rsid w:val="00D730F2"/>
    <w:rsid w:val="00D7661C"/>
    <w:rsid w:val="00D93A61"/>
    <w:rsid w:val="00D94474"/>
    <w:rsid w:val="00D97D5C"/>
    <w:rsid w:val="00DA0F63"/>
    <w:rsid w:val="00DA3822"/>
    <w:rsid w:val="00DA3B43"/>
    <w:rsid w:val="00DA3F81"/>
    <w:rsid w:val="00DA488D"/>
    <w:rsid w:val="00DA4DF7"/>
    <w:rsid w:val="00DA78FA"/>
    <w:rsid w:val="00DB15DF"/>
    <w:rsid w:val="00DB5A7D"/>
    <w:rsid w:val="00DC26DB"/>
    <w:rsid w:val="00DC2F86"/>
    <w:rsid w:val="00DC6B6E"/>
    <w:rsid w:val="00DC6C65"/>
    <w:rsid w:val="00DD182C"/>
    <w:rsid w:val="00DD6CE8"/>
    <w:rsid w:val="00DF1758"/>
    <w:rsid w:val="00DF6BD4"/>
    <w:rsid w:val="00E007E5"/>
    <w:rsid w:val="00E02DC2"/>
    <w:rsid w:val="00E0510A"/>
    <w:rsid w:val="00E06396"/>
    <w:rsid w:val="00E0709D"/>
    <w:rsid w:val="00E07FEB"/>
    <w:rsid w:val="00E12C04"/>
    <w:rsid w:val="00E13BFF"/>
    <w:rsid w:val="00E16B09"/>
    <w:rsid w:val="00E178FE"/>
    <w:rsid w:val="00E21813"/>
    <w:rsid w:val="00E21A76"/>
    <w:rsid w:val="00E228F7"/>
    <w:rsid w:val="00E23597"/>
    <w:rsid w:val="00E2386B"/>
    <w:rsid w:val="00E25826"/>
    <w:rsid w:val="00E34FF9"/>
    <w:rsid w:val="00E3521B"/>
    <w:rsid w:val="00E3728B"/>
    <w:rsid w:val="00E37931"/>
    <w:rsid w:val="00E4496D"/>
    <w:rsid w:val="00E458FF"/>
    <w:rsid w:val="00E471CE"/>
    <w:rsid w:val="00E47A57"/>
    <w:rsid w:val="00E549AB"/>
    <w:rsid w:val="00E60BD5"/>
    <w:rsid w:val="00E621D0"/>
    <w:rsid w:val="00E63F9D"/>
    <w:rsid w:val="00E64232"/>
    <w:rsid w:val="00E65C42"/>
    <w:rsid w:val="00E7075F"/>
    <w:rsid w:val="00E71C72"/>
    <w:rsid w:val="00E7222A"/>
    <w:rsid w:val="00E72B10"/>
    <w:rsid w:val="00E7569C"/>
    <w:rsid w:val="00E77535"/>
    <w:rsid w:val="00E8528C"/>
    <w:rsid w:val="00E87A5E"/>
    <w:rsid w:val="00E87C10"/>
    <w:rsid w:val="00E90BBD"/>
    <w:rsid w:val="00E915B9"/>
    <w:rsid w:val="00E91717"/>
    <w:rsid w:val="00E95435"/>
    <w:rsid w:val="00E95702"/>
    <w:rsid w:val="00E975EE"/>
    <w:rsid w:val="00EA1450"/>
    <w:rsid w:val="00EA2C39"/>
    <w:rsid w:val="00EA4486"/>
    <w:rsid w:val="00EB2055"/>
    <w:rsid w:val="00EB4022"/>
    <w:rsid w:val="00EB5ACE"/>
    <w:rsid w:val="00EC0906"/>
    <w:rsid w:val="00EC1AA0"/>
    <w:rsid w:val="00EC322F"/>
    <w:rsid w:val="00EC614D"/>
    <w:rsid w:val="00ED2BC3"/>
    <w:rsid w:val="00EE3469"/>
    <w:rsid w:val="00EE4E5C"/>
    <w:rsid w:val="00EF5176"/>
    <w:rsid w:val="00EF57A4"/>
    <w:rsid w:val="00EF63A3"/>
    <w:rsid w:val="00F033F9"/>
    <w:rsid w:val="00F03ECF"/>
    <w:rsid w:val="00F04731"/>
    <w:rsid w:val="00F06E77"/>
    <w:rsid w:val="00F07867"/>
    <w:rsid w:val="00F14075"/>
    <w:rsid w:val="00F14767"/>
    <w:rsid w:val="00F21447"/>
    <w:rsid w:val="00F232E8"/>
    <w:rsid w:val="00F24AA0"/>
    <w:rsid w:val="00F24E4F"/>
    <w:rsid w:val="00F25431"/>
    <w:rsid w:val="00F25C4F"/>
    <w:rsid w:val="00F273CF"/>
    <w:rsid w:val="00F33739"/>
    <w:rsid w:val="00F339B1"/>
    <w:rsid w:val="00F33F72"/>
    <w:rsid w:val="00F37EC8"/>
    <w:rsid w:val="00F405D8"/>
    <w:rsid w:val="00F40D0E"/>
    <w:rsid w:val="00F45C73"/>
    <w:rsid w:val="00F5040D"/>
    <w:rsid w:val="00F50785"/>
    <w:rsid w:val="00F50912"/>
    <w:rsid w:val="00F50CE0"/>
    <w:rsid w:val="00F51A62"/>
    <w:rsid w:val="00F52676"/>
    <w:rsid w:val="00F53ADD"/>
    <w:rsid w:val="00F56A3F"/>
    <w:rsid w:val="00F61520"/>
    <w:rsid w:val="00F62125"/>
    <w:rsid w:val="00F66817"/>
    <w:rsid w:val="00F67751"/>
    <w:rsid w:val="00F81E38"/>
    <w:rsid w:val="00F84AB8"/>
    <w:rsid w:val="00F90449"/>
    <w:rsid w:val="00F93733"/>
    <w:rsid w:val="00F956C6"/>
    <w:rsid w:val="00F956F9"/>
    <w:rsid w:val="00FA186F"/>
    <w:rsid w:val="00FA1B39"/>
    <w:rsid w:val="00FA4B13"/>
    <w:rsid w:val="00FA5B48"/>
    <w:rsid w:val="00FA7331"/>
    <w:rsid w:val="00FA7B4A"/>
    <w:rsid w:val="00FB0278"/>
    <w:rsid w:val="00FB0531"/>
    <w:rsid w:val="00FB35C3"/>
    <w:rsid w:val="00FB59EC"/>
    <w:rsid w:val="00FB742C"/>
    <w:rsid w:val="00FC0EA4"/>
    <w:rsid w:val="00FC774F"/>
    <w:rsid w:val="00FD203C"/>
    <w:rsid w:val="00FD243A"/>
    <w:rsid w:val="00FD4867"/>
    <w:rsid w:val="00FD6CC1"/>
    <w:rsid w:val="00FD736C"/>
    <w:rsid w:val="00FF47C0"/>
    <w:rsid w:val="00FF6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C572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4E4F"/>
    <w:rPr>
      <w:rFonts w:ascii="Times New Roman" w:hAnsi="Times New Roman"/>
      <w:color w:val="000000" w:themeColor="text1"/>
      <w:sz w:val="24"/>
    </w:rPr>
  </w:style>
  <w:style w:type="paragraph" w:styleId="Heading1">
    <w:name w:val="heading 1"/>
    <w:basedOn w:val="Normal"/>
    <w:next w:val="Normal"/>
    <w:link w:val="Heading1Char"/>
    <w:uiPriority w:val="9"/>
    <w:qFormat/>
    <w:rsid w:val="00476F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CB2FD1"/>
    <w:pPr>
      <w:spacing w:before="100" w:beforeAutospacing="1" w:after="100" w:afterAutospacing="1"/>
      <w:outlineLvl w:val="1"/>
    </w:pPr>
    <w:rPr>
      <w:rFonts w:eastAsia="Times New Roman" w:cs="Times New Roman"/>
      <w:b/>
      <w:bCs/>
      <w:sz w:val="36"/>
      <w:szCs w:val="36"/>
    </w:rPr>
  </w:style>
  <w:style w:type="paragraph" w:styleId="Heading3">
    <w:name w:val="heading 3"/>
    <w:basedOn w:val="Normal"/>
    <w:next w:val="Normal"/>
    <w:link w:val="Heading3Char"/>
    <w:uiPriority w:val="9"/>
    <w:unhideWhenUsed/>
    <w:qFormat/>
    <w:rsid w:val="00476FEC"/>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476FE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76FE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76FE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76FE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76F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76FE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lly">
    <w:name w:val="Ally"/>
    <w:rsid w:val="0099729B"/>
    <w:pPr>
      <w:numPr>
        <w:numId w:val="1"/>
      </w:numPr>
    </w:pPr>
  </w:style>
  <w:style w:type="numbering" w:customStyle="1" w:styleId="Style1">
    <w:name w:val="Style1"/>
    <w:uiPriority w:val="99"/>
    <w:rsid w:val="00D501EE"/>
    <w:pPr>
      <w:numPr>
        <w:numId w:val="2"/>
      </w:numPr>
    </w:pPr>
  </w:style>
  <w:style w:type="paragraph" w:styleId="ListParagraph">
    <w:name w:val="List Paragraph"/>
    <w:basedOn w:val="Normal"/>
    <w:uiPriority w:val="34"/>
    <w:qFormat/>
    <w:rsid w:val="00F84AB8"/>
    <w:pPr>
      <w:ind w:left="720"/>
      <w:contextualSpacing/>
    </w:pPr>
  </w:style>
  <w:style w:type="character" w:styleId="Emphasis">
    <w:name w:val="Emphasis"/>
    <w:qFormat/>
    <w:rsid w:val="00500969"/>
    <w:rPr>
      <w:i/>
      <w:iCs/>
    </w:rPr>
  </w:style>
  <w:style w:type="paragraph" w:styleId="NormalWeb">
    <w:name w:val="Normal (Web)"/>
    <w:basedOn w:val="Normal"/>
    <w:uiPriority w:val="99"/>
    <w:semiHidden/>
    <w:unhideWhenUsed/>
    <w:rsid w:val="006F348A"/>
    <w:pPr>
      <w:spacing w:before="100" w:beforeAutospacing="1" w:after="100" w:afterAutospacing="1"/>
    </w:pPr>
    <w:rPr>
      <w:rFonts w:cs="Times New Roman"/>
      <w:szCs w:val="24"/>
    </w:rPr>
  </w:style>
  <w:style w:type="character" w:customStyle="1" w:styleId="apple-converted-space">
    <w:name w:val="apple-converted-space"/>
    <w:basedOn w:val="DefaultParagraphFont"/>
    <w:rsid w:val="006F348A"/>
  </w:style>
  <w:style w:type="character" w:styleId="Hyperlink">
    <w:name w:val="Hyperlink"/>
    <w:basedOn w:val="DefaultParagraphFont"/>
    <w:uiPriority w:val="99"/>
    <w:unhideWhenUsed/>
    <w:rsid w:val="005F7B8B"/>
    <w:rPr>
      <w:color w:val="0000FF" w:themeColor="hyperlink"/>
      <w:u w:val="single"/>
    </w:rPr>
  </w:style>
  <w:style w:type="character" w:styleId="UnresolvedMention">
    <w:name w:val="Unresolved Mention"/>
    <w:basedOn w:val="DefaultParagraphFont"/>
    <w:uiPriority w:val="99"/>
    <w:rsid w:val="005F7B8B"/>
    <w:rPr>
      <w:color w:val="808080"/>
      <w:shd w:val="clear" w:color="auto" w:fill="E6E6E6"/>
    </w:rPr>
  </w:style>
  <w:style w:type="paragraph" w:styleId="NoSpacing">
    <w:name w:val="No Spacing"/>
    <w:uiPriority w:val="1"/>
    <w:qFormat/>
    <w:rsid w:val="006955E6"/>
    <w:rPr>
      <w:rFonts w:ascii="Times New Roman" w:eastAsia="Times New Roman" w:hAnsi="Times New Roman" w:cs="Times New Roman"/>
      <w:sz w:val="24"/>
      <w:szCs w:val="24"/>
    </w:rPr>
  </w:style>
  <w:style w:type="paragraph" w:customStyle="1" w:styleId="default">
    <w:name w:val="default"/>
    <w:basedOn w:val="Normal"/>
    <w:rsid w:val="00CF658F"/>
    <w:pPr>
      <w:spacing w:before="100" w:beforeAutospacing="1" w:after="100" w:afterAutospacing="1"/>
    </w:pPr>
    <w:rPr>
      <w:rFonts w:eastAsia="Times New Roman" w:cs="Times New Roman"/>
      <w:szCs w:val="24"/>
    </w:rPr>
  </w:style>
  <w:style w:type="paragraph" w:styleId="PlainText">
    <w:name w:val="Plain Text"/>
    <w:basedOn w:val="Normal"/>
    <w:link w:val="PlainTextChar"/>
    <w:uiPriority w:val="99"/>
    <w:unhideWhenUsed/>
    <w:rsid w:val="007F24C2"/>
    <w:rPr>
      <w:rFonts w:ascii="Calibri" w:eastAsia="Calibri" w:hAnsi="Calibri" w:cs="Times New Roman"/>
      <w:szCs w:val="21"/>
    </w:rPr>
  </w:style>
  <w:style w:type="character" w:customStyle="1" w:styleId="PlainTextChar">
    <w:name w:val="Plain Text Char"/>
    <w:basedOn w:val="DefaultParagraphFont"/>
    <w:link w:val="PlainText"/>
    <w:uiPriority w:val="99"/>
    <w:rsid w:val="007F24C2"/>
    <w:rPr>
      <w:rFonts w:ascii="Calibri" w:eastAsia="Calibri" w:hAnsi="Calibri" w:cs="Times New Roman"/>
      <w:szCs w:val="21"/>
    </w:rPr>
  </w:style>
  <w:style w:type="paragraph" w:customStyle="1" w:styleId="xmsonormal">
    <w:name w:val="x_msonormal"/>
    <w:basedOn w:val="Normal"/>
    <w:rsid w:val="002D786B"/>
    <w:pPr>
      <w:spacing w:before="100" w:beforeAutospacing="1" w:after="100" w:afterAutospacing="1"/>
    </w:pPr>
    <w:rPr>
      <w:rFonts w:eastAsia="Times New Roman" w:cs="Times New Roman"/>
      <w:szCs w:val="24"/>
    </w:rPr>
  </w:style>
  <w:style w:type="numbering" w:customStyle="1" w:styleId="CurrentList1">
    <w:name w:val="Current List1"/>
    <w:uiPriority w:val="99"/>
    <w:rsid w:val="001A678B"/>
    <w:pPr>
      <w:numPr>
        <w:numId w:val="4"/>
      </w:numPr>
    </w:pPr>
  </w:style>
  <w:style w:type="paragraph" w:customStyle="1" w:styleId="Default0">
    <w:name w:val="Default"/>
    <w:rsid w:val="006C1ECD"/>
    <w:pPr>
      <w:autoSpaceDE w:val="0"/>
      <w:autoSpaceDN w:val="0"/>
      <w:adjustRightInd w:val="0"/>
    </w:pPr>
    <w:rPr>
      <w:rFonts w:ascii="Times New Roman" w:eastAsia="Times New Roman" w:hAnsi="Times New Roman" w:cs="Times New Roman"/>
      <w:color w:val="000000"/>
      <w:sz w:val="24"/>
      <w:szCs w:val="24"/>
    </w:rPr>
  </w:style>
  <w:style w:type="numbering" w:customStyle="1" w:styleId="CurrentList2">
    <w:name w:val="Current List2"/>
    <w:uiPriority w:val="99"/>
    <w:rsid w:val="00A45939"/>
    <w:pPr>
      <w:numPr>
        <w:numId w:val="5"/>
      </w:numPr>
    </w:pPr>
  </w:style>
  <w:style w:type="numbering" w:customStyle="1" w:styleId="CurrentList3">
    <w:name w:val="Current List3"/>
    <w:uiPriority w:val="99"/>
    <w:rsid w:val="00A45939"/>
    <w:pPr>
      <w:numPr>
        <w:numId w:val="6"/>
      </w:numPr>
    </w:pPr>
  </w:style>
  <w:style w:type="character" w:customStyle="1" w:styleId="Heading2Char">
    <w:name w:val="Heading 2 Char"/>
    <w:basedOn w:val="DefaultParagraphFont"/>
    <w:link w:val="Heading2"/>
    <w:uiPriority w:val="9"/>
    <w:rsid w:val="00CB2FD1"/>
    <w:rPr>
      <w:rFonts w:ascii="Times New Roman" w:eastAsia="Times New Roman" w:hAnsi="Times New Roman" w:cs="Times New Roman"/>
      <w:b/>
      <w:bCs/>
      <w:sz w:val="36"/>
      <w:szCs w:val="36"/>
    </w:rPr>
  </w:style>
  <w:style w:type="numbering" w:customStyle="1" w:styleId="CurrentList4">
    <w:name w:val="Current List4"/>
    <w:uiPriority w:val="99"/>
    <w:rsid w:val="00E91717"/>
    <w:pPr>
      <w:numPr>
        <w:numId w:val="8"/>
      </w:numPr>
    </w:pPr>
  </w:style>
  <w:style w:type="character" w:customStyle="1" w:styleId="Heading1Char">
    <w:name w:val="Heading 1 Char"/>
    <w:basedOn w:val="DefaultParagraphFont"/>
    <w:link w:val="Heading1"/>
    <w:uiPriority w:val="9"/>
    <w:rsid w:val="00476FE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476F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476FE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476FE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476FE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76FE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76F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76FEC"/>
    <w:rPr>
      <w:rFonts w:asciiTheme="majorHAnsi" w:eastAsiaTheme="majorEastAsia" w:hAnsiTheme="majorHAnsi" w:cstheme="majorBidi"/>
      <w:i/>
      <w:iCs/>
      <w:color w:val="272727" w:themeColor="text1" w:themeTint="D8"/>
      <w:sz w:val="21"/>
      <w:szCs w:val="21"/>
    </w:rPr>
  </w:style>
  <w:style w:type="numbering" w:customStyle="1" w:styleId="CurrentList5">
    <w:name w:val="Current List5"/>
    <w:uiPriority w:val="99"/>
    <w:rsid w:val="00822D75"/>
    <w:pPr>
      <w:numPr>
        <w:numId w:val="10"/>
      </w:numPr>
    </w:pPr>
  </w:style>
  <w:style w:type="numbering" w:customStyle="1" w:styleId="CurrentList6">
    <w:name w:val="Current List6"/>
    <w:uiPriority w:val="99"/>
    <w:rsid w:val="00F24E4F"/>
    <w:pPr>
      <w:numPr>
        <w:numId w:val="13"/>
      </w:numPr>
    </w:pPr>
  </w:style>
  <w:style w:type="paragraph" w:customStyle="1" w:styleId="OutlineItemDescription">
    <w:name w:val="Outline Item Description"/>
    <w:basedOn w:val="Normal"/>
    <w:next w:val="Normal"/>
    <w:qFormat/>
    <w:rsid w:val="00E64232"/>
    <w:pPr>
      <w:shd w:val="clear" w:color="auto" w:fill="FFFFFF"/>
      <w:ind w:left="1440" w:hanging="360"/>
    </w:pPr>
    <w:rPr>
      <w:rFonts w:cs="Times New Roman"/>
    </w:rPr>
  </w:style>
  <w:style w:type="character" w:styleId="FollowedHyperlink">
    <w:name w:val="FollowedHyperlink"/>
    <w:basedOn w:val="DefaultParagraphFont"/>
    <w:uiPriority w:val="99"/>
    <w:semiHidden/>
    <w:unhideWhenUsed/>
    <w:rsid w:val="00A3735F"/>
    <w:rPr>
      <w:color w:val="800080" w:themeColor="followedHyperlink"/>
      <w:u w:val="single"/>
    </w:rPr>
  </w:style>
  <w:style w:type="numbering" w:customStyle="1" w:styleId="CurrentList7">
    <w:name w:val="Current List7"/>
    <w:uiPriority w:val="99"/>
    <w:rsid w:val="007B0D30"/>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4677">
      <w:bodyDiv w:val="1"/>
      <w:marLeft w:val="0"/>
      <w:marRight w:val="0"/>
      <w:marTop w:val="0"/>
      <w:marBottom w:val="0"/>
      <w:divBdr>
        <w:top w:val="none" w:sz="0" w:space="0" w:color="auto"/>
        <w:left w:val="none" w:sz="0" w:space="0" w:color="auto"/>
        <w:bottom w:val="none" w:sz="0" w:space="0" w:color="auto"/>
        <w:right w:val="none" w:sz="0" w:space="0" w:color="auto"/>
      </w:divBdr>
    </w:div>
    <w:div w:id="129826892">
      <w:bodyDiv w:val="1"/>
      <w:marLeft w:val="0"/>
      <w:marRight w:val="0"/>
      <w:marTop w:val="0"/>
      <w:marBottom w:val="0"/>
      <w:divBdr>
        <w:top w:val="none" w:sz="0" w:space="0" w:color="auto"/>
        <w:left w:val="none" w:sz="0" w:space="0" w:color="auto"/>
        <w:bottom w:val="none" w:sz="0" w:space="0" w:color="auto"/>
        <w:right w:val="none" w:sz="0" w:space="0" w:color="auto"/>
      </w:divBdr>
    </w:div>
    <w:div w:id="154499081">
      <w:bodyDiv w:val="1"/>
      <w:marLeft w:val="0"/>
      <w:marRight w:val="0"/>
      <w:marTop w:val="0"/>
      <w:marBottom w:val="0"/>
      <w:divBdr>
        <w:top w:val="none" w:sz="0" w:space="0" w:color="auto"/>
        <w:left w:val="none" w:sz="0" w:space="0" w:color="auto"/>
        <w:bottom w:val="none" w:sz="0" w:space="0" w:color="auto"/>
        <w:right w:val="none" w:sz="0" w:space="0" w:color="auto"/>
      </w:divBdr>
    </w:div>
    <w:div w:id="244803372">
      <w:bodyDiv w:val="1"/>
      <w:marLeft w:val="0"/>
      <w:marRight w:val="0"/>
      <w:marTop w:val="0"/>
      <w:marBottom w:val="0"/>
      <w:divBdr>
        <w:top w:val="none" w:sz="0" w:space="0" w:color="auto"/>
        <w:left w:val="none" w:sz="0" w:space="0" w:color="auto"/>
        <w:bottom w:val="none" w:sz="0" w:space="0" w:color="auto"/>
        <w:right w:val="none" w:sz="0" w:space="0" w:color="auto"/>
      </w:divBdr>
    </w:div>
    <w:div w:id="552280135">
      <w:bodyDiv w:val="1"/>
      <w:marLeft w:val="0"/>
      <w:marRight w:val="0"/>
      <w:marTop w:val="0"/>
      <w:marBottom w:val="0"/>
      <w:divBdr>
        <w:top w:val="none" w:sz="0" w:space="0" w:color="auto"/>
        <w:left w:val="none" w:sz="0" w:space="0" w:color="auto"/>
        <w:bottom w:val="none" w:sz="0" w:space="0" w:color="auto"/>
        <w:right w:val="none" w:sz="0" w:space="0" w:color="auto"/>
      </w:divBdr>
    </w:div>
    <w:div w:id="797069948">
      <w:bodyDiv w:val="1"/>
      <w:marLeft w:val="0"/>
      <w:marRight w:val="0"/>
      <w:marTop w:val="0"/>
      <w:marBottom w:val="0"/>
      <w:divBdr>
        <w:top w:val="none" w:sz="0" w:space="0" w:color="auto"/>
        <w:left w:val="none" w:sz="0" w:space="0" w:color="auto"/>
        <w:bottom w:val="none" w:sz="0" w:space="0" w:color="auto"/>
        <w:right w:val="none" w:sz="0" w:space="0" w:color="auto"/>
      </w:divBdr>
    </w:div>
    <w:div w:id="846600058">
      <w:bodyDiv w:val="1"/>
      <w:marLeft w:val="0"/>
      <w:marRight w:val="0"/>
      <w:marTop w:val="0"/>
      <w:marBottom w:val="0"/>
      <w:divBdr>
        <w:top w:val="none" w:sz="0" w:space="0" w:color="auto"/>
        <w:left w:val="none" w:sz="0" w:space="0" w:color="auto"/>
        <w:bottom w:val="none" w:sz="0" w:space="0" w:color="auto"/>
        <w:right w:val="none" w:sz="0" w:space="0" w:color="auto"/>
      </w:divBdr>
    </w:div>
    <w:div w:id="901526796">
      <w:bodyDiv w:val="1"/>
      <w:marLeft w:val="0"/>
      <w:marRight w:val="0"/>
      <w:marTop w:val="0"/>
      <w:marBottom w:val="0"/>
      <w:divBdr>
        <w:top w:val="none" w:sz="0" w:space="0" w:color="auto"/>
        <w:left w:val="none" w:sz="0" w:space="0" w:color="auto"/>
        <w:bottom w:val="none" w:sz="0" w:space="0" w:color="auto"/>
        <w:right w:val="none" w:sz="0" w:space="0" w:color="auto"/>
      </w:divBdr>
    </w:div>
    <w:div w:id="940533973">
      <w:bodyDiv w:val="1"/>
      <w:marLeft w:val="0"/>
      <w:marRight w:val="0"/>
      <w:marTop w:val="0"/>
      <w:marBottom w:val="0"/>
      <w:divBdr>
        <w:top w:val="none" w:sz="0" w:space="0" w:color="auto"/>
        <w:left w:val="none" w:sz="0" w:space="0" w:color="auto"/>
        <w:bottom w:val="none" w:sz="0" w:space="0" w:color="auto"/>
        <w:right w:val="none" w:sz="0" w:space="0" w:color="auto"/>
      </w:divBdr>
    </w:div>
    <w:div w:id="943416532">
      <w:bodyDiv w:val="1"/>
      <w:marLeft w:val="0"/>
      <w:marRight w:val="0"/>
      <w:marTop w:val="0"/>
      <w:marBottom w:val="0"/>
      <w:divBdr>
        <w:top w:val="none" w:sz="0" w:space="0" w:color="auto"/>
        <w:left w:val="none" w:sz="0" w:space="0" w:color="auto"/>
        <w:bottom w:val="none" w:sz="0" w:space="0" w:color="auto"/>
        <w:right w:val="none" w:sz="0" w:space="0" w:color="auto"/>
      </w:divBdr>
    </w:div>
    <w:div w:id="977419521">
      <w:bodyDiv w:val="1"/>
      <w:marLeft w:val="0"/>
      <w:marRight w:val="0"/>
      <w:marTop w:val="0"/>
      <w:marBottom w:val="0"/>
      <w:divBdr>
        <w:top w:val="none" w:sz="0" w:space="0" w:color="auto"/>
        <w:left w:val="none" w:sz="0" w:space="0" w:color="auto"/>
        <w:bottom w:val="none" w:sz="0" w:space="0" w:color="auto"/>
        <w:right w:val="none" w:sz="0" w:space="0" w:color="auto"/>
      </w:divBdr>
    </w:div>
    <w:div w:id="1096486011">
      <w:bodyDiv w:val="1"/>
      <w:marLeft w:val="0"/>
      <w:marRight w:val="0"/>
      <w:marTop w:val="0"/>
      <w:marBottom w:val="0"/>
      <w:divBdr>
        <w:top w:val="none" w:sz="0" w:space="0" w:color="auto"/>
        <w:left w:val="none" w:sz="0" w:space="0" w:color="auto"/>
        <w:bottom w:val="none" w:sz="0" w:space="0" w:color="auto"/>
        <w:right w:val="none" w:sz="0" w:space="0" w:color="auto"/>
      </w:divBdr>
    </w:div>
    <w:div w:id="1260216122">
      <w:bodyDiv w:val="1"/>
      <w:marLeft w:val="0"/>
      <w:marRight w:val="0"/>
      <w:marTop w:val="0"/>
      <w:marBottom w:val="0"/>
      <w:divBdr>
        <w:top w:val="none" w:sz="0" w:space="0" w:color="auto"/>
        <w:left w:val="none" w:sz="0" w:space="0" w:color="auto"/>
        <w:bottom w:val="none" w:sz="0" w:space="0" w:color="auto"/>
        <w:right w:val="none" w:sz="0" w:space="0" w:color="auto"/>
      </w:divBdr>
    </w:div>
    <w:div w:id="1330132554">
      <w:bodyDiv w:val="1"/>
      <w:marLeft w:val="0"/>
      <w:marRight w:val="0"/>
      <w:marTop w:val="0"/>
      <w:marBottom w:val="0"/>
      <w:divBdr>
        <w:top w:val="none" w:sz="0" w:space="0" w:color="auto"/>
        <w:left w:val="none" w:sz="0" w:space="0" w:color="auto"/>
        <w:bottom w:val="none" w:sz="0" w:space="0" w:color="auto"/>
        <w:right w:val="none" w:sz="0" w:space="0" w:color="auto"/>
      </w:divBdr>
    </w:div>
    <w:div w:id="1335305477">
      <w:bodyDiv w:val="1"/>
      <w:marLeft w:val="0"/>
      <w:marRight w:val="0"/>
      <w:marTop w:val="0"/>
      <w:marBottom w:val="0"/>
      <w:divBdr>
        <w:top w:val="none" w:sz="0" w:space="0" w:color="auto"/>
        <w:left w:val="none" w:sz="0" w:space="0" w:color="auto"/>
        <w:bottom w:val="none" w:sz="0" w:space="0" w:color="auto"/>
        <w:right w:val="none" w:sz="0" w:space="0" w:color="auto"/>
      </w:divBdr>
    </w:div>
    <w:div w:id="1395273977">
      <w:bodyDiv w:val="1"/>
      <w:marLeft w:val="0"/>
      <w:marRight w:val="0"/>
      <w:marTop w:val="0"/>
      <w:marBottom w:val="0"/>
      <w:divBdr>
        <w:top w:val="none" w:sz="0" w:space="0" w:color="auto"/>
        <w:left w:val="none" w:sz="0" w:space="0" w:color="auto"/>
        <w:bottom w:val="none" w:sz="0" w:space="0" w:color="auto"/>
        <w:right w:val="none" w:sz="0" w:space="0" w:color="auto"/>
      </w:divBdr>
    </w:div>
    <w:div w:id="1607926494">
      <w:bodyDiv w:val="1"/>
      <w:marLeft w:val="0"/>
      <w:marRight w:val="0"/>
      <w:marTop w:val="0"/>
      <w:marBottom w:val="0"/>
      <w:divBdr>
        <w:top w:val="none" w:sz="0" w:space="0" w:color="auto"/>
        <w:left w:val="none" w:sz="0" w:space="0" w:color="auto"/>
        <w:bottom w:val="none" w:sz="0" w:space="0" w:color="auto"/>
        <w:right w:val="none" w:sz="0" w:space="0" w:color="auto"/>
      </w:divBdr>
    </w:div>
    <w:div w:id="1627852976">
      <w:bodyDiv w:val="1"/>
      <w:marLeft w:val="0"/>
      <w:marRight w:val="0"/>
      <w:marTop w:val="0"/>
      <w:marBottom w:val="0"/>
      <w:divBdr>
        <w:top w:val="none" w:sz="0" w:space="0" w:color="auto"/>
        <w:left w:val="none" w:sz="0" w:space="0" w:color="auto"/>
        <w:bottom w:val="none" w:sz="0" w:space="0" w:color="auto"/>
        <w:right w:val="none" w:sz="0" w:space="0" w:color="auto"/>
      </w:divBdr>
    </w:div>
    <w:div w:id="1842112513">
      <w:bodyDiv w:val="1"/>
      <w:marLeft w:val="0"/>
      <w:marRight w:val="0"/>
      <w:marTop w:val="0"/>
      <w:marBottom w:val="0"/>
      <w:divBdr>
        <w:top w:val="none" w:sz="0" w:space="0" w:color="auto"/>
        <w:left w:val="none" w:sz="0" w:space="0" w:color="auto"/>
        <w:bottom w:val="none" w:sz="0" w:space="0" w:color="auto"/>
        <w:right w:val="none" w:sz="0" w:space="0" w:color="auto"/>
      </w:divBdr>
    </w:div>
    <w:div w:id="1944872065">
      <w:bodyDiv w:val="1"/>
      <w:marLeft w:val="0"/>
      <w:marRight w:val="0"/>
      <w:marTop w:val="0"/>
      <w:marBottom w:val="0"/>
      <w:divBdr>
        <w:top w:val="none" w:sz="0" w:space="0" w:color="auto"/>
        <w:left w:val="none" w:sz="0" w:space="0" w:color="auto"/>
        <w:bottom w:val="none" w:sz="0" w:space="0" w:color="auto"/>
        <w:right w:val="none" w:sz="0" w:space="0" w:color="auto"/>
      </w:divBdr>
    </w:div>
    <w:div w:id="1964578939">
      <w:bodyDiv w:val="1"/>
      <w:marLeft w:val="0"/>
      <w:marRight w:val="0"/>
      <w:marTop w:val="0"/>
      <w:marBottom w:val="0"/>
      <w:divBdr>
        <w:top w:val="none" w:sz="0" w:space="0" w:color="auto"/>
        <w:left w:val="none" w:sz="0" w:space="0" w:color="auto"/>
        <w:bottom w:val="none" w:sz="0" w:space="0" w:color="auto"/>
        <w:right w:val="none" w:sz="0" w:space="0" w:color="auto"/>
      </w:divBdr>
    </w:div>
    <w:div w:id="1997033794">
      <w:bodyDiv w:val="1"/>
      <w:marLeft w:val="0"/>
      <w:marRight w:val="0"/>
      <w:marTop w:val="0"/>
      <w:marBottom w:val="0"/>
      <w:divBdr>
        <w:top w:val="none" w:sz="0" w:space="0" w:color="auto"/>
        <w:left w:val="none" w:sz="0" w:space="0" w:color="auto"/>
        <w:bottom w:val="none" w:sz="0" w:space="0" w:color="auto"/>
        <w:right w:val="none" w:sz="0" w:space="0" w:color="auto"/>
      </w:divBdr>
    </w:div>
    <w:div w:id="2069306109">
      <w:bodyDiv w:val="1"/>
      <w:marLeft w:val="0"/>
      <w:marRight w:val="0"/>
      <w:marTop w:val="0"/>
      <w:marBottom w:val="0"/>
      <w:divBdr>
        <w:top w:val="none" w:sz="0" w:space="0" w:color="auto"/>
        <w:left w:val="none" w:sz="0" w:space="0" w:color="auto"/>
        <w:bottom w:val="none" w:sz="0" w:space="0" w:color="auto"/>
        <w:right w:val="none" w:sz="0" w:space="0" w:color="auto"/>
      </w:divBdr>
    </w:div>
    <w:div w:id="207508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ccco.edu/-/media/CCCCO-Website/docs/memo/2023-08-29-work-experience-revisions-memo.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22445-72F4-C54A-B7BC-2DBF3BE74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Alejandria Tomas</dc:creator>
  <cp:lastModifiedBy>Nancy Cayton</cp:lastModifiedBy>
  <cp:revision>13</cp:revision>
  <cp:lastPrinted>2023-09-21T16:06:00Z</cp:lastPrinted>
  <dcterms:created xsi:type="dcterms:W3CDTF">2023-09-11T23:57:00Z</dcterms:created>
  <dcterms:modified xsi:type="dcterms:W3CDTF">2023-09-21T16:27:00Z</dcterms:modified>
</cp:coreProperties>
</file>