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93F0" w14:textId="77777777" w:rsidR="00CF3124" w:rsidRDefault="007A21AB" w:rsidP="008366D1">
      <w:pPr>
        <w:jc w:val="center"/>
        <w:rPr>
          <w:rFonts w:ascii="Times New Roman" w:hAnsi="Times New Roman"/>
          <w:b/>
          <w:bCs/>
        </w:rPr>
      </w:pPr>
      <w:r w:rsidRPr="008366D1">
        <w:rPr>
          <w:rFonts w:ascii="Times New Roman" w:hAnsi="Times New Roman"/>
          <w:b/>
          <w:bCs/>
        </w:rPr>
        <w:t xml:space="preserve">Preliminary </w:t>
      </w:r>
      <w:r w:rsidR="005A1422" w:rsidRPr="008366D1">
        <w:rPr>
          <w:rFonts w:ascii="Times New Roman" w:hAnsi="Times New Roman"/>
          <w:b/>
          <w:bCs/>
        </w:rPr>
        <w:t>Berkeley City College ACCJC Midterm Accreditation Report Timeline</w:t>
      </w:r>
    </w:p>
    <w:p w14:paraId="672A6659" w14:textId="77777777" w:rsidR="00FC35D3" w:rsidRDefault="00FC35D3" w:rsidP="008366D1">
      <w:pPr>
        <w:jc w:val="center"/>
        <w:rPr>
          <w:rFonts w:ascii="Times New Roman" w:hAnsi="Times New Roman"/>
          <w:b/>
          <w:bCs/>
        </w:rPr>
      </w:pPr>
    </w:p>
    <w:p w14:paraId="3B4AEC2D" w14:textId="525C8076" w:rsidR="00FC35D3" w:rsidRDefault="00FC35D3" w:rsidP="00FC35D3">
      <w:pPr>
        <w:rPr>
          <w:rFonts w:ascii="Times New Roman" w:hAnsi="Times New Roman"/>
          <w:b/>
          <w:bCs/>
        </w:rPr>
      </w:pPr>
      <w:r w:rsidRPr="1E506DD4">
        <w:rPr>
          <w:rFonts w:ascii="Times New Roman" w:hAnsi="Times New Roman"/>
          <w:b/>
          <w:bCs/>
        </w:rPr>
        <w:t xml:space="preserve">Draft </w:t>
      </w:r>
      <w:r w:rsidR="37BF51BB" w:rsidRPr="1E506DD4">
        <w:rPr>
          <w:rFonts w:ascii="Times New Roman" w:hAnsi="Times New Roman"/>
          <w:b/>
          <w:bCs/>
        </w:rPr>
        <w:t xml:space="preserve">Report </w:t>
      </w:r>
      <w:r w:rsidRPr="1E506DD4">
        <w:rPr>
          <w:rFonts w:ascii="Times New Roman" w:hAnsi="Times New Roman"/>
          <w:b/>
          <w:bCs/>
        </w:rPr>
        <w:t>Team Members:</w:t>
      </w:r>
    </w:p>
    <w:p w14:paraId="7C19E26C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385A3EF6">
        <w:rPr>
          <w:rFonts w:ascii="Times New Roman" w:hAnsi="Times New Roman"/>
        </w:rPr>
        <w:t>Chris Lewis, chair</w:t>
      </w:r>
    </w:p>
    <w:p w14:paraId="4EB13E7B" w14:textId="4D3D5652" w:rsidR="3F10989A" w:rsidRDefault="3F10989A" w:rsidP="385A3EF6">
      <w:pPr>
        <w:numPr>
          <w:ilvl w:val="0"/>
          <w:numId w:val="11"/>
        </w:numPr>
        <w:rPr>
          <w:rFonts w:ascii="Times New Roman" w:hAnsi="Times New Roman"/>
        </w:rPr>
      </w:pPr>
      <w:r w:rsidRPr="385A3EF6">
        <w:rPr>
          <w:rFonts w:ascii="Times New Roman" w:hAnsi="Times New Roman"/>
        </w:rPr>
        <w:t>Stacey Shears, VPSS</w:t>
      </w:r>
    </w:p>
    <w:p w14:paraId="488F88EE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3102B3">
        <w:rPr>
          <w:rFonts w:ascii="Times New Roman" w:hAnsi="Times New Roman"/>
        </w:rPr>
        <w:t>Phoumy</w:t>
      </w:r>
      <w:proofErr w:type="spellEnd"/>
      <w:r w:rsidRPr="003102B3">
        <w:rPr>
          <w:rFonts w:ascii="Times New Roman" w:hAnsi="Times New Roman"/>
        </w:rPr>
        <w:t xml:space="preserve"> </w:t>
      </w:r>
      <w:proofErr w:type="spellStart"/>
      <w:r w:rsidRPr="003102B3">
        <w:rPr>
          <w:rFonts w:ascii="Times New Roman" w:hAnsi="Times New Roman"/>
        </w:rPr>
        <w:t>Sayavong</w:t>
      </w:r>
      <w:proofErr w:type="spellEnd"/>
      <w:r w:rsidRPr="003102B3">
        <w:rPr>
          <w:rFonts w:ascii="Times New Roman" w:hAnsi="Times New Roman"/>
        </w:rPr>
        <w:t>, researcher</w:t>
      </w:r>
    </w:p>
    <w:p w14:paraId="25C7E010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003102B3">
        <w:rPr>
          <w:rFonts w:ascii="Times New Roman" w:hAnsi="Times New Roman"/>
        </w:rPr>
        <w:t>Catherine Nichols, CC Chair</w:t>
      </w:r>
    </w:p>
    <w:p w14:paraId="0BD8C449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003102B3">
        <w:rPr>
          <w:rFonts w:ascii="Times New Roman" w:hAnsi="Times New Roman"/>
        </w:rPr>
        <w:t>Nancy Cayton, Curriculum Specialist</w:t>
      </w:r>
    </w:p>
    <w:p w14:paraId="6B6BE55E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003102B3">
        <w:rPr>
          <w:rFonts w:ascii="Times New Roman" w:hAnsi="Times New Roman"/>
        </w:rPr>
        <w:t>Kelly Pernell, Assessment Liaison</w:t>
      </w:r>
    </w:p>
    <w:p w14:paraId="7F0DFE97" w14:textId="77777777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003102B3">
        <w:rPr>
          <w:rFonts w:ascii="Times New Roman" w:hAnsi="Times New Roman"/>
        </w:rPr>
        <w:t xml:space="preserve">Ari </w:t>
      </w:r>
      <w:proofErr w:type="spellStart"/>
      <w:r w:rsidRPr="003102B3">
        <w:rPr>
          <w:rFonts w:ascii="Times New Roman" w:hAnsi="Times New Roman"/>
        </w:rPr>
        <w:t>Krupnick</w:t>
      </w:r>
      <w:proofErr w:type="spellEnd"/>
      <w:r w:rsidRPr="003102B3">
        <w:rPr>
          <w:rFonts w:ascii="Times New Roman" w:hAnsi="Times New Roman"/>
        </w:rPr>
        <w:t xml:space="preserve">/Laura </w:t>
      </w:r>
      <w:proofErr w:type="spellStart"/>
      <w:r w:rsidRPr="003102B3">
        <w:rPr>
          <w:rFonts w:ascii="Times New Roman" w:hAnsi="Times New Roman"/>
        </w:rPr>
        <w:t>Ruberto</w:t>
      </w:r>
      <w:proofErr w:type="spellEnd"/>
      <w:r w:rsidRPr="003102B3">
        <w:rPr>
          <w:rFonts w:ascii="Times New Roman" w:hAnsi="Times New Roman"/>
        </w:rPr>
        <w:t>, Chair of Chairs</w:t>
      </w:r>
    </w:p>
    <w:p w14:paraId="367C9081" w14:textId="482D62E2" w:rsidR="00FC35D3" w:rsidRPr="003102B3" w:rsidRDefault="00FC35D3" w:rsidP="00FC35D3">
      <w:pPr>
        <w:numPr>
          <w:ilvl w:val="0"/>
          <w:numId w:val="11"/>
        </w:numPr>
        <w:rPr>
          <w:rFonts w:ascii="Times New Roman" w:hAnsi="Times New Roman"/>
        </w:rPr>
      </w:pPr>
      <w:r w:rsidRPr="1BC6BEF4">
        <w:rPr>
          <w:rFonts w:ascii="Times New Roman" w:hAnsi="Times New Roman"/>
        </w:rPr>
        <w:t>Matthew Freeman, AS President</w:t>
      </w:r>
    </w:p>
    <w:p w14:paraId="3783BD32" w14:textId="43849369" w:rsidR="1FF9FCB5" w:rsidRDefault="1FF9FCB5" w:rsidP="1BC6BEF4">
      <w:pPr>
        <w:numPr>
          <w:ilvl w:val="0"/>
          <w:numId w:val="11"/>
        </w:numPr>
        <w:spacing w:line="259" w:lineRule="auto"/>
        <w:rPr>
          <w:rFonts w:ascii="Times New Roman" w:hAnsi="Times New Roman"/>
        </w:rPr>
      </w:pPr>
      <w:r w:rsidRPr="1BC6BEF4">
        <w:rPr>
          <w:rFonts w:ascii="Times New Roman" w:hAnsi="Times New Roman"/>
        </w:rPr>
        <w:t>Gianmarco Mazzella, ASBCC Student Rep</w:t>
      </w:r>
    </w:p>
    <w:p w14:paraId="53F10C39" w14:textId="33745728" w:rsidR="1E506DD4" w:rsidRDefault="1E506DD4" w:rsidP="1E506DD4">
      <w:pPr>
        <w:rPr>
          <w:rFonts w:ascii="Times New Roman" w:hAnsi="Times New Roman"/>
        </w:rPr>
      </w:pPr>
    </w:p>
    <w:p w14:paraId="741654ED" w14:textId="7936069E" w:rsidR="6CB8A174" w:rsidRDefault="6CB8A174" w:rsidP="1E506DD4">
      <w:pPr>
        <w:rPr>
          <w:rFonts w:ascii="Times New Roman" w:hAnsi="Times New Roman"/>
          <w:b/>
          <w:bCs/>
        </w:rPr>
      </w:pPr>
      <w:r w:rsidRPr="1E506DD4">
        <w:rPr>
          <w:rFonts w:ascii="Times New Roman" w:hAnsi="Times New Roman"/>
          <w:b/>
          <w:bCs/>
        </w:rPr>
        <w:t>Draft Evidence Team Members:</w:t>
      </w:r>
    </w:p>
    <w:p w14:paraId="3BE39A61" w14:textId="2470B1FA" w:rsidR="6CB8A174" w:rsidRDefault="6CB8A174" w:rsidP="1E506D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1E506DD4">
        <w:rPr>
          <w:rFonts w:ascii="Times New Roman" w:hAnsi="Times New Roman"/>
        </w:rPr>
        <w:t>Chris Lewis</w:t>
      </w:r>
    </w:p>
    <w:p w14:paraId="2911D58B" w14:textId="43185BD5" w:rsidR="6CB8A174" w:rsidRDefault="6CB8A174" w:rsidP="1E506DD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37B8A9D7">
        <w:rPr>
          <w:rFonts w:ascii="Times New Roman" w:hAnsi="Times New Roman"/>
        </w:rPr>
        <w:t>Phoumy</w:t>
      </w:r>
      <w:proofErr w:type="spellEnd"/>
      <w:r w:rsidRPr="37B8A9D7">
        <w:rPr>
          <w:rFonts w:ascii="Times New Roman" w:hAnsi="Times New Roman"/>
        </w:rPr>
        <w:t xml:space="preserve"> </w:t>
      </w:r>
      <w:proofErr w:type="spellStart"/>
      <w:r w:rsidRPr="37B8A9D7">
        <w:rPr>
          <w:rFonts w:ascii="Times New Roman" w:hAnsi="Times New Roman"/>
        </w:rPr>
        <w:t>Sayavong</w:t>
      </w:r>
      <w:proofErr w:type="spellEnd"/>
    </w:p>
    <w:p w14:paraId="1719BE2D" w14:textId="3F9F8451" w:rsidR="0B18C858" w:rsidRDefault="0B18C858" w:rsidP="37B8A9D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1BC6BEF4">
        <w:rPr>
          <w:rFonts w:ascii="Times New Roman" w:hAnsi="Times New Roman"/>
        </w:rPr>
        <w:t>Jeejun</w:t>
      </w:r>
      <w:proofErr w:type="spellEnd"/>
      <w:r w:rsidRPr="1BC6BEF4">
        <w:rPr>
          <w:rFonts w:ascii="Times New Roman" w:hAnsi="Times New Roman"/>
        </w:rPr>
        <w:t xml:space="preserve"> </w:t>
      </w:r>
      <w:proofErr w:type="spellStart"/>
      <w:r w:rsidR="194B30E8" w:rsidRPr="1BC6BEF4">
        <w:rPr>
          <w:rFonts w:ascii="Times New Roman" w:hAnsi="Times New Roman"/>
        </w:rPr>
        <w:t>Bertuso</w:t>
      </w:r>
      <w:proofErr w:type="spellEnd"/>
    </w:p>
    <w:p w14:paraId="383A4B2A" w14:textId="2757E408" w:rsidR="005A1422" w:rsidRDefault="005A1422" w:rsidP="1BC6BEF4">
      <w:pPr>
        <w:rPr>
          <w:rFonts w:ascii="Times New Roman" w:hAnsi="Times New Roman"/>
        </w:rPr>
      </w:pPr>
    </w:p>
    <w:p w14:paraId="123FB60E" w14:textId="74D35758" w:rsidR="005A1422" w:rsidRDefault="035FF571" w:rsidP="1BC6BEF4">
      <w:pPr>
        <w:rPr>
          <w:rFonts w:ascii="Times New Roman" w:hAnsi="Times New Roman"/>
          <w:b/>
          <w:bCs/>
        </w:rPr>
      </w:pPr>
      <w:r w:rsidRPr="43225C68">
        <w:rPr>
          <w:rFonts w:ascii="Times New Roman" w:hAnsi="Times New Roman"/>
          <w:b/>
          <w:bCs/>
        </w:rPr>
        <w:t>Final Draft Formatting</w:t>
      </w:r>
      <w:r w:rsidR="6950BEF4" w:rsidRPr="43225C68">
        <w:rPr>
          <w:rFonts w:ascii="Times New Roman" w:hAnsi="Times New Roman"/>
          <w:b/>
          <w:bCs/>
        </w:rPr>
        <w:t xml:space="preserve"> and </w:t>
      </w:r>
      <w:r w:rsidRPr="43225C68">
        <w:rPr>
          <w:rFonts w:ascii="Times New Roman" w:hAnsi="Times New Roman"/>
          <w:b/>
          <w:bCs/>
        </w:rPr>
        <w:t>Review</w:t>
      </w:r>
    </w:p>
    <w:p w14:paraId="4DC38933" w14:textId="5D611FBB" w:rsidR="005A1422" w:rsidRDefault="035FF571" w:rsidP="1BC6BEF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1BC6BEF4">
        <w:rPr>
          <w:rFonts w:ascii="Times New Roman" w:hAnsi="Times New Roman"/>
        </w:rPr>
        <w:t>President Richardson</w:t>
      </w:r>
    </w:p>
    <w:p w14:paraId="755CEFB5" w14:textId="1D6325DD" w:rsidR="005A1422" w:rsidRDefault="035FF571" w:rsidP="1BC6BEF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1BC6BEF4">
        <w:rPr>
          <w:rFonts w:ascii="Times New Roman" w:hAnsi="Times New Roman"/>
        </w:rPr>
        <w:t>Tom Rizza, PIO</w:t>
      </w:r>
    </w:p>
    <w:p w14:paraId="790C4CC4" w14:textId="696121EB" w:rsidR="005A1422" w:rsidRDefault="005A1422" w:rsidP="1BC6BEF4">
      <w:pPr>
        <w:rPr>
          <w:rFonts w:ascii="Times New Roman" w:hAnsi="Times New Roman"/>
        </w:rPr>
      </w:pPr>
    </w:p>
    <w:p w14:paraId="1D424CED" w14:textId="3B2B4251" w:rsidR="005A1422" w:rsidRDefault="035FF571" w:rsidP="43225C68">
      <w:pPr>
        <w:rPr>
          <w:rFonts w:ascii="Times New Roman" w:hAnsi="Times New Roman"/>
          <w:b/>
          <w:bCs/>
        </w:rPr>
      </w:pPr>
      <w:r w:rsidRPr="43225C68">
        <w:rPr>
          <w:rFonts w:ascii="Times New Roman" w:hAnsi="Times New Roman"/>
          <w:b/>
          <w:bCs/>
        </w:rPr>
        <w:t xml:space="preserve">Additional </w:t>
      </w:r>
      <w:r w:rsidR="2913D578" w:rsidRPr="43225C68">
        <w:rPr>
          <w:rFonts w:ascii="Times New Roman" w:hAnsi="Times New Roman"/>
          <w:b/>
          <w:bCs/>
        </w:rPr>
        <w:t>Support</w:t>
      </w:r>
    </w:p>
    <w:p w14:paraId="2DD08498" w14:textId="45E9F73E" w:rsidR="005A1422" w:rsidRDefault="035FF571" w:rsidP="1BC6BE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1BC6BEF4">
        <w:rPr>
          <w:rFonts w:ascii="Times New Roman" w:hAnsi="Times New Roman"/>
        </w:rPr>
        <w:t>Charlotte Lee</w:t>
      </w:r>
    </w:p>
    <w:p w14:paraId="5DAB6C7B" w14:textId="686D826A" w:rsidR="005A1422" w:rsidRDefault="005A1422" w:rsidP="1BC6BEF4">
      <w:pPr>
        <w:rPr>
          <w:rFonts w:ascii="Times New Roman" w:hAnsi="Times New Roman"/>
        </w:rPr>
      </w:pPr>
    </w:p>
    <w:p w14:paraId="39BD3F05" w14:textId="53B1A516" w:rsidR="53A58890" w:rsidRDefault="53A58890" w:rsidP="392BDAF8">
      <w:pPr>
        <w:rPr>
          <w:rFonts w:ascii="Times New Roman" w:hAnsi="Times New Roman"/>
          <w:b/>
          <w:bCs/>
        </w:rPr>
      </w:pPr>
      <w:r w:rsidRPr="46555DE9">
        <w:rPr>
          <w:rFonts w:ascii="Times New Roman" w:hAnsi="Times New Roman"/>
          <w:b/>
          <w:bCs/>
        </w:rPr>
        <w:t xml:space="preserve">Link to Main “Live” Draft of Report:  </w:t>
      </w:r>
      <w:hyperlink r:id="rId10">
        <w:r w:rsidR="58D4414D" w:rsidRPr="46555DE9">
          <w:rPr>
            <w:rStyle w:val="Hyperlink"/>
            <w:rFonts w:ascii="Times New Roman" w:eastAsia="Times New Roman" w:hAnsi="Times New Roman"/>
          </w:rPr>
          <w:t>Midterm-Report-Draft 1.docx</w:t>
        </w:r>
      </w:hyperlink>
    </w:p>
    <w:p w14:paraId="38248AC1" w14:textId="4737ACAD" w:rsidR="392BDAF8" w:rsidRDefault="392BDAF8" w:rsidP="392BDAF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7722"/>
      </w:tblGrid>
      <w:tr w:rsidR="005A1422" w14:paraId="50C3D677" w14:textId="77777777" w:rsidTr="028A61E5">
        <w:tc>
          <w:tcPr>
            <w:tcW w:w="1638" w:type="dxa"/>
            <w:shd w:val="clear" w:color="auto" w:fill="auto"/>
          </w:tcPr>
          <w:p w14:paraId="491072FA" w14:textId="77777777" w:rsidR="005A1422" w:rsidRDefault="005A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7938" w:type="dxa"/>
            <w:shd w:val="clear" w:color="auto" w:fill="auto"/>
          </w:tcPr>
          <w:p w14:paraId="7250A11E" w14:textId="77777777" w:rsidR="005A1422" w:rsidRDefault="005A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 and Personnel</w:t>
            </w:r>
          </w:p>
        </w:tc>
      </w:tr>
      <w:tr w:rsidR="005A1422" w14:paraId="1C06585F" w14:textId="77777777" w:rsidTr="028A61E5">
        <w:tc>
          <w:tcPr>
            <w:tcW w:w="1638" w:type="dxa"/>
            <w:shd w:val="clear" w:color="auto" w:fill="auto"/>
          </w:tcPr>
          <w:p w14:paraId="5DE3F202" w14:textId="77777777" w:rsidR="005A1422" w:rsidRDefault="005A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5/3/24</w:t>
            </w:r>
          </w:p>
        </w:tc>
        <w:tc>
          <w:tcPr>
            <w:tcW w:w="7938" w:type="dxa"/>
            <w:shd w:val="clear" w:color="auto" w:fill="auto"/>
          </w:tcPr>
          <w:p w14:paraId="579DBA30" w14:textId="77777777" w:rsidR="005A1422" w:rsidRDefault="005A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Cabinet meeting w/ACCJC </w:t>
            </w:r>
            <w:r w:rsidR="008F39E5">
              <w:rPr>
                <w:rFonts w:ascii="Times New Roman" w:hAnsi="Times New Roman"/>
              </w:rPr>
              <w:t>Interim Vice-</w:t>
            </w:r>
            <w:r>
              <w:rPr>
                <w:rFonts w:ascii="Times New Roman" w:hAnsi="Times New Roman"/>
              </w:rPr>
              <w:t xml:space="preserve">President </w:t>
            </w:r>
            <w:r w:rsidR="008F39E5">
              <w:rPr>
                <w:rFonts w:ascii="Times New Roman" w:hAnsi="Times New Roman"/>
              </w:rPr>
              <w:t>Virginia May</w:t>
            </w:r>
          </w:p>
          <w:p w14:paraId="14BF3F7D" w14:textId="77777777" w:rsidR="005A1422" w:rsidRPr="005A1422" w:rsidRDefault="005A1422" w:rsidP="005A1422">
            <w:pPr>
              <w:rPr>
                <w:rFonts w:ascii="Times New Roman" w:hAnsi="Times New Roman"/>
              </w:rPr>
            </w:pPr>
            <w:r w:rsidRPr="005A1422">
              <w:rPr>
                <w:rFonts w:ascii="Times New Roman" w:hAnsi="Times New Roman"/>
              </w:rPr>
              <w:t>Highlights</w:t>
            </w:r>
            <w:r>
              <w:rPr>
                <w:rFonts w:ascii="Times New Roman" w:hAnsi="Times New Roman"/>
              </w:rPr>
              <w:t>:</w:t>
            </w:r>
          </w:p>
          <w:p w14:paraId="4D17554C" w14:textId="77777777" w:rsidR="005A1422" w:rsidRPr="005A1422" w:rsidRDefault="005A1422" w:rsidP="005A1422">
            <w:pPr>
              <w:rPr>
                <w:rFonts w:ascii="Times New Roman" w:hAnsi="Times New Roman"/>
              </w:rPr>
            </w:pPr>
            <w:r w:rsidRPr="005A1422">
              <w:rPr>
                <w:rFonts w:ascii="Times New Roman" w:hAnsi="Times New Roman"/>
              </w:rPr>
              <w:t>  </w:t>
            </w:r>
          </w:p>
          <w:p w14:paraId="38BE5A31" w14:textId="77777777" w:rsidR="005A1422" w:rsidRPr="005A1422" w:rsidRDefault="005A1422">
            <w:pPr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Reviewed new </w:t>
            </w:r>
            <w:r w:rsidRPr="005A1422">
              <w:rPr>
                <w:rFonts w:ascii="Times New Roman" w:hAnsi="Times New Roman"/>
              </w:rPr>
              <w:t>ACCJC standards </w:t>
            </w:r>
          </w:p>
          <w:p w14:paraId="4A74E887" w14:textId="77777777" w:rsidR="005A1422" w:rsidRPr="005A1422" w:rsidRDefault="005A1422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A1422">
              <w:rPr>
                <w:rFonts w:ascii="Times New Roman" w:hAnsi="Times New Roman"/>
              </w:rPr>
              <w:t>Midterm Report expectations including deadline, format, etc. </w:t>
            </w:r>
          </w:p>
          <w:p w14:paraId="69793214" w14:textId="77777777" w:rsidR="005A1422" w:rsidRPr="005A1422" w:rsidRDefault="005A1422" w:rsidP="005A1422">
            <w:pPr>
              <w:rPr>
                <w:rFonts w:ascii="Times New Roman" w:hAnsi="Times New Roman"/>
              </w:rPr>
            </w:pPr>
            <w:r w:rsidRPr="005A1422">
              <w:rPr>
                <w:rFonts w:ascii="Times New Roman" w:hAnsi="Times New Roman"/>
              </w:rPr>
              <w:t>(Review of the template) </w:t>
            </w:r>
          </w:p>
          <w:p w14:paraId="4C60AB65" w14:textId="77777777" w:rsidR="005A1422" w:rsidRPr="005A1422" w:rsidRDefault="005A1422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A1422">
              <w:rPr>
                <w:rFonts w:ascii="Times New Roman" w:hAnsi="Times New Roman"/>
              </w:rPr>
              <w:t>Other information from ACCJC </w:t>
            </w:r>
          </w:p>
          <w:p w14:paraId="208D4F75" w14:textId="002549BD" w:rsidR="005A1422" w:rsidRPr="005A1422" w:rsidRDefault="005A1422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1E506DD4">
              <w:rPr>
                <w:rFonts w:ascii="Times New Roman" w:hAnsi="Times New Roman"/>
              </w:rPr>
              <w:t>BCC Specific follow up items on 2 recommendations from the ISER 2020 </w:t>
            </w:r>
            <w:r w:rsidR="09D8B716" w:rsidRPr="1E506DD4">
              <w:rPr>
                <w:rFonts w:ascii="Times New Roman" w:hAnsi="Times New Roman"/>
              </w:rPr>
              <w:t>(not necessary per ACCJC 9/15 email)</w:t>
            </w:r>
          </w:p>
          <w:p w14:paraId="167CD037" w14:textId="77777777" w:rsidR="00481DA8" w:rsidRDefault="00481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Handbook: </w:t>
            </w:r>
            <w:hyperlink r:id="rId11" w:history="1">
              <w:r>
                <w:rPr>
                  <w:rStyle w:val="Hyperlink"/>
                </w:rPr>
                <w:t>Accreditation Handbook - July 2024 (accjc.org)</w:t>
              </w:r>
            </w:hyperlink>
          </w:p>
          <w:p w14:paraId="7EE6D0EC" w14:textId="77777777" w:rsidR="005A1422" w:rsidRDefault="00481DA8">
            <w:r>
              <w:rPr>
                <w:rFonts w:ascii="Times New Roman" w:hAnsi="Times New Roman"/>
              </w:rPr>
              <w:lastRenderedPageBreak/>
              <w:t xml:space="preserve">Forms and Templates: </w:t>
            </w:r>
            <w:hyperlink r:id="rId12" w:history="1">
              <w:r>
                <w:rPr>
                  <w:rStyle w:val="Hyperlink"/>
                </w:rPr>
                <w:t>Accreditation Handbook and Report Templates - ACCJC</w:t>
              </w:r>
            </w:hyperlink>
          </w:p>
          <w:p w14:paraId="441BA7CB" w14:textId="77777777" w:rsidR="008F39E5" w:rsidRDefault="008F39E5">
            <w:pPr>
              <w:rPr>
                <w:rFonts w:ascii="Times New Roman" w:hAnsi="Times New Roman"/>
              </w:rPr>
            </w:pPr>
            <w:r>
              <w:t xml:space="preserve">BCC </w:t>
            </w:r>
            <w:r w:rsidR="00D0525D">
              <w:t>Liaison</w:t>
            </w:r>
            <w:r>
              <w:t>:</w:t>
            </w:r>
            <w:r w:rsidR="00D0525D">
              <w:t xml:space="preserve"> </w:t>
            </w:r>
            <w:proofErr w:type="spellStart"/>
            <w:r w:rsidR="008366D1" w:rsidRPr="008366D1">
              <w:t>Nickawanna</w:t>
            </w:r>
            <w:proofErr w:type="spellEnd"/>
            <w:r w:rsidR="008366D1" w:rsidRPr="008366D1">
              <w:t xml:space="preserve"> Shaw</w:t>
            </w:r>
          </w:p>
        </w:tc>
      </w:tr>
      <w:tr w:rsidR="005A1422" w14:paraId="60F1752A" w14:textId="77777777" w:rsidTr="028A61E5">
        <w:tc>
          <w:tcPr>
            <w:tcW w:w="1638" w:type="dxa"/>
            <w:shd w:val="clear" w:color="auto" w:fill="auto"/>
          </w:tcPr>
          <w:p w14:paraId="1D97CBE6" w14:textId="5FEE4094" w:rsidR="005A1422" w:rsidRDefault="16CC0DBB">
            <w:pPr>
              <w:rPr>
                <w:rFonts w:ascii="Times New Roman" w:hAnsi="Times New Roman"/>
              </w:rPr>
            </w:pPr>
            <w:r w:rsidRPr="1E506DD4">
              <w:rPr>
                <w:rFonts w:ascii="Times New Roman" w:hAnsi="Times New Roman"/>
              </w:rPr>
              <w:lastRenderedPageBreak/>
              <w:t>Monday</w:t>
            </w:r>
            <w:r w:rsidR="00481DA8" w:rsidRPr="1E506DD4">
              <w:rPr>
                <w:rFonts w:ascii="Times New Roman" w:hAnsi="Times New Roman"/>
              </w:rPr>
              <w:t xml:space="preserve">, </w:t>
            </w:r>
            <w:r w:rsidR="005A1422" w:rsidRPr="1E506DD4">
              <w:rPr>
                <w:rFonts w:ascii="Times New Roman" w:hAnsi="Times New Roman"/>
              </w:rPr>
              <w:t>9/1</w:t>
            </w:r>
            <w:r w:rsidR="2995E865" w:rsidRPr="1E506DD4">
              <w:rPr>
                <w:rFonts w:ascii="Times New Roman" w:hAnsi="Times New Roman"/>
              </w:rPr>
              <w:t>6</w:t>
            </w:r>
            <w:r w:rsidR="005A1422" w:rsidRPr="1E506DD4">
              <w:rPr>
                <w:rFonts w:ascii="Times New Roman" w:hAnsi="Times New Roman"/>
              </w:rPr>
              <w:t>/24</w:t>
            </w:r>
          </w:p>
        </w:tc>
        <w:tc>
          <w:tcPr>
            <w:tcW w:w="7938" w:type="dxa"/>
            <w:shd w:val="clear" w:color="auto" w:fill="auto"/>
          </w:tcPr>
          <w:p w14:paraId="695047E7" w14:textId="4A14DAA5" w:rsidR="005A1422" w:rsidRDefault="005A1422">
            <w:pPr>
              <w:rPr>
                <w:rFonts w:ascii="Times New Roman" w:hAnsi="Times New Roman"/>
              </w:rPr>
            </w:pPr>
            <w:r w:rsidRPr="43225C68">
              <w:rPr>
                <w:rFonts w:ascii="Times New Roman" w:hAnsi="Times New Roman"/>
              </w:rPr>
              <w:t xml:space="preserve">First working group meeting to begin draft report.  Meetings will occur every two weeks until </w:t>
            </w:r>
            <w:r w:rsidR="518BE7D9" w:rsidRPr="43225C68">
              <w:rPr>
                <w:rFonts w:ascii="Times New Roman" w:hAnsi="Times New Roman"/>
              </w:rPr>
              <w:t>the end of the Fall semester.</w:t>
            </w:r>
            <w:r w:rsidR="14A199B5" w:rsidRPr="43225C68">
              <w:rPr>
                <w:rFonts w:ascii="Times New Roman" w:hAnsi="Times New Roman"/>
              </w:rPr>
              <w:t xml:space="preserve">  Section assignments made, templates and prior work reviewed.</w:t>
            </w:r>
          </w:p>
        </w:tc>
      </w:tr>
      <w:tr w:rsidR="43225C68" w14:paraId="457F4895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3F16997D" w14:textId="0865AFB2" w:rsidR="1CE302ED" w:rsidRDefault="1CE302ED" w:rsidP="43225C68">
            <w:pPr>
              <w:rPr>
                <w:rFonts w:ascii="Times New Roman" w:hAnsi="Times New Roman"/>
              </w:rPr>
            </w:pPr>
            <w:r w:rsidRPr="43225C68">
              <w:rPr>
                <w:rFonts w:ascii="Times New Roman" w:hAnsi="Times New Roman"/>
              </w:rPr>
              <w:t>Monday, 9/30/24</w:t>
            </w:r>
          </w:p>
        </w:tc>
        <w:tc>
          <w:tcPr>
            <w:tcW w:w="7722" w:type="dxa"/>
            <w:shd w:val="clear" w:color="auto" w:fill="auto"/>
          </w:tcPr>
          <w:p w14:paraId="02B00FAB" w14:textId="3EE7B828" w:rsidR="1CE302ED" w:rsidRDefault="1CE302ED" w:rsidP="43225C68">
            <w:pPr>
              <w:spacing w:line="259" w:lineRule="auto"/>
              <w:rPr>
                <w:rFonts w:ascii="Times New Roman" w:hAnsi="Times New Roman"/>
              </w:rPr>
            </w:pPr>
            <w:r w:rsidRPr="43225C68">
              <w:rPr>
                <w:rFonts w:ascii="Times New Roman" w:hAnsi="Times New Roman"/>
              </w:rPr>
              <w:t xml:space="preserve">Second workgroup meeting.  Taskforce reviewed the Mendocino College midterm report </w:t>
            </w:r>
            <w:r w:rsidR="02606B5B" w:rsidRPr="43225C68">
              <w:rPr>
                <w:rFonts w:ascii="Times New Roman" w:hAnsi="Times New Roman"/>
              </w:rPr>
              <w:t xml:space="preserve">as an example of a successful report using the same templates we are using.  Task force </w:t>
            </w:r>
            <w:r w:rsidR="5AC9269D" w:rsidRPr="43225C68">
              <w:rPr>
                <w:rFonts w:ascii="Times New Roman" w:hAnsi="Times New Roman"/>
              </w:rPr>
              <w:t>then walked through the template question by question, brainstorming ideas for content and evidence.  All questions now have a significant bod</w:t>
            </w:r>
            <w:r w:rsidR="0B80CD18" w:rsidRPr="43225C68">
              <w:rPr>
                <w:rFonts w:ascii="Times New Roman" w:hAnsi="Times New Roman"/>
              </w:rPr>
              <w:t>y of material that serves as an outline for the narratives.  Each lead person will begin drafting narratives over the next t</w:t>
            </w:r>
            <w:r w:rsidR="464A102F" w:rsidRPr="43225C68">
              <w:rPr>
                <w:rFonts w:ascii="Times New Roman" w:hAnsi="Times New Roman"/>
              </w:rPr>
              <w:t xml:space="preserve">hree </w:t>
            </w:r>
            <w:r w:rsidR="0B80CD18" w:rsidRPr="43225C68">
              <w:rPr>
                <w:rFonts w:ascii="Times New Roman" w:hAnsi="Times New Roman"/>
              </w:rPr>
              <w:t>weeks.</w:t>
            </w:r>
          </w:p>
        </w:tc>
      </w:tr>
      <w:tr w:rsidR="43225C68" w14:paraId="7830FFB7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68B16BFA" w14:textId="37A76A3B" w:rsidR="5EFBCD92" w:rsidRDefault="5EFBCD92" w:rsidP="43225C68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Monday,</w:t>
            </w:r>
            <w:r w:rsidR="54B993C8" w:rsidRPr="028A61E5">
              <w:rPr>
                <w:rFonts w:ascii="Times New Roman" w:hAnsi="Times New Roman"/>
              </w:rPr>
              <w:t xml:space="preserve"> 10/21/24</w:t>
            </w:r>
          </w:p>
        </w:tc>
        <w:tc>
          <w:tcPr>
            <w:tcW w:w="7722" w:type="dxa"/>
            <w:shd w:val="clear" w:color="auto" w:fill="auto"/>
          </w:tcPr>
          <w:p w14:paraId="7D25CFF1" w14:textId="2D0C2339" w:rsidR="43225C68" w:rsidRDefault="54B993C8" w:rsidP="43225C68">
            <w:pPr>
              <w:rPr>
                <w:rFonts w:ascii="Times New Roman" w:hAnsi="Times New Roman"/>
              </w:rPr>
            </w:pPr>
            <w:r w:rsidRPr="392BDAF8">
              <w:rPr>
                <w:rFonts w:ascii="Times New Roman" w:hAnsi="Times New Roman"/>
              </w:rPr>
              <w:t xml:space="preserve">Third workgroup meeting: first draft review of each section in preparation for sunshining through shared governance.  </w:t>
            </w:r>
            <w:r w:rsidR="347D5E7A" w:rsidRPr="392BDAF8">
              <w:rPr>
                <w:rFonts w:ascii="Times New Roman" w:hAnsi="Times New Roman"/>
              </w:rPr>
              <w:t>Begin evidence alignment and linking to main document.</w:t>
            </w:r>
          </w:p>
        </w:tc>
      </w:tr>
      <w:tr w:rsidR="005A1422" w14:paraId="0C90E1B7" w14:textId="77777777" w:rsidTr="028A61E5">
        <w:tc>
          <w:tcPr>
            <w:tcW w:w="1638" w:type="dxa"/>
            <w:shd w:val="clear" w:color="auto" w:fill="auto"/>
          </w:tcPr>
          <w:p w14:paraId="7D1CCE38" w14:textId="1CB16886" w:rsidR="005A1422" w:rsidRDefault="1FC14110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 xml:space="preserve">Wednesday, </w:t>
            </w:r>
            <w:r w:rsidR="144CD551" w:rsidRPr="385A3EF6">
              <w:rPr>
                <w:rFonts w:ascii="Times New Roman" w:hAnsi="Times New Roman"/>
              </w:rPr>
              <w:t>1</w:t>
            </w:r>
            <w:r w:rsidR="58991D0F" w:rsidRPr="385A3EF6">
              <w:rPr>
                <w:rFonts w:ascii="Times New Roman" w:hAnsi="Times New Roman"/>
              </w:rPr>
              <w:t>1</w:t>
            </w:r>
            <w:r w:rsidR="144CD551" w:rsidRPr="385A3EF6">
              <w:rPr>
                <w:rFonts w:ascii="Times New Roman" w:hAnsi="Times New Roman"/>
              </w:rPr>
              <w:t>/</w:t>
            </w:r>
            <w:r w:rsidR="4FEAE7B6" w:rsidRPr="385A3EF6">
              <w:rPr>
                <w:rFonts w:ascii="Times New Roman" w:hAnsi="Times New Roman"/>
              </w:rPr>
              <w:t>6</w:t>
            </w:r>
            <w:r w:rsidR="144CD551" w:rsidRPr="385A3EF6">
              <w:rPr>
                <w:rFonts w:ascii="Times New Roman" w:hAnsi="Times New Roman"/>
              </w:rPr>
              <w:t>/24</w:t>
            </w:r>
            <w:r w:rsidRPr="385A3E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1554A6C6" w14:textId="0750C3DD" w:rsidR="005A1422" w:rsidRDefault="00997284">
            <w:pPr>
              <w:rPr>
                <w:rFonts w:ascii="Times New Roman" w:hAnsi="Times New Roman"/>
              </w:rPr>
            </w:pPr>
            <w:r w:rsidRPr="43EDE58C">
              <w:rPr>
                <w:rFonts w:ascii="Times New Roman" w:hAnsi="Times New Roman"/>
              </w:rPr>
              <w:t>Academic Senate Progress Report</w:t>
            </w:r>
            <w:r w:rsidR="00D0525D" w:rsidRPr="43EDE58C">
              <w:rPr>
                <w:rFonts w:ascii="Times New Roman" w:hAnsi="Times New Roman"/>
              </w:rPr>
              <w:t>/Comments</w:t>
            </w:r>
            <w:r w:rsidRPr="43EDE58C">
              <w:rPr>
                <w:rFonts w:ascii="Times New Roman" w:hAnsi="Times New Roman"/>
              </w:rPr>
              <w:t xml:space="preserve"> on Draft</w:t>
            </w:r>
          </w:p>
        </w:tc>
      </w:tr>
      <w:tr w:rsidR="1BC6BEF4" w14:paraId="567FE7C7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4E47CAB2" w14:textId="706927A6" w:rsidR="3A17AAE5" w:rsidRDefault="3A17AAE5" w:rsidP="1BC6BEF4">
            <w:pPr>
              <w:rPr>
                <w:rFonts w:ascii="Times New Roman" w:hAnsi="Times New Roman"/>
              </w:rPr>
            </w:pPr>
            <w:r w:rsidRPr="1BC6BEF4">
              <w:rPr>
                <w:rFonts w:ascii="Times New Roman" w:hAnsi="Times New Roman"/>
              </w:rPr>
              <w:t>Thursday 11/7/24</w:t>
            </w:r>
          </w:p>
        </w:tc>
        <w:tc>
          <w:tcPr>
            <w:tcW w:w="7722" w:type="dxa"/>
            <w:shd w:val="clear" w:color="auto" w:fill="auto"/>
          </w:tcPr>
          <w:p w14:paraId="424C223C" w14:textId="2C52E4BA" w:rsidR="3A17AAE5" w:rsidRDefault="3A17AAE5" w:rsidP="1BC6BEF4">
            <w:pPr>
              <w:rPr>
                <w:rFonts w:ascii="Times New Roman" w:hAnsi="Times New Roman"/>
              </w:rPr>
            </w:pPr>
            <w:r w:rsidRPr="1BC6BEF4">
              <w:rPr>
                <w:rFonts w:ascii="Times New Roman" w:hAnsi="Times New Roman"/>
              </w:rPr>
              <w:t xml:space="preserve">ASBCC </w:t>
            </w:r>
            <w:r w:rsidR="72ADF434" w:rsidRPr="1BC6BEF4">
              <w:rPr>
                <w:rFonts w:ascii="Times New Roman" w:hAnsi="Times New Roman"/>
              </w:rPr>
              <w:t>Progress Report/Comments on Draft</w:t>
            </w:r>
          </w:p>
        </w:tc>
      </w:tr>
      <w:tr w:rsidR="028A61E5" w14:paraId="7EBA32E5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35C85871" w14:textId="6142C433" w:rsidR="028A61E5" w:rsidRDefault="028A61E5" w:rsidP="028A61E5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Wednesday, 1</w:t>
            </w:r>
            <w:r w:rsidR="670843D8" w:rsidRPr="028A61E5">
              <w:rPr>
                <w:rFonts w:ascii="Times New Roman" w:hAnsi="Times New Roman"/>
              </w:rPr>
              <w:t>1</w:t>
            </w:r>
            <w:r w:rsidRPr="028A61E5">
              <w:rPr>
                <w:rFonts w:ascii="Times New Roman" w:hAnsi="Times New Roman"/>
              </w:rPr>
              <w:t>/</w:t>
            </w:r>
            <w:r w:rsidR="1958EA6A" w:rsidRPr="028A61E5">
              <w:rPr>
                <w:rFonts w:ascii="Times New Roman" w:hAnsi="Times New Roman"/>
              </w:rPr>
              <w:t>1</w:t>
            </w:r>
            <w:r w:rsidRPr="028A61E5">
              <w:rPr>
                <w:rFonts w:ascii="Times New Roman" w:hAnsi="Times New Roman"/>
              </w:rPr>
              <w:t>3/24</w:t>
            </w:r>
          </w:p>
        </w:tc>
        <w:tc>
          <w:tcPr>
            <w:tcW w:w="7722" w:type="dxa"/>
            <w:shd w:val="clear" w:color="auto" w:fill="auto"/>
          </w:tcPr>
          <w:p w14:paraId="31FFFA70" w14:textId="5350DA1D" w:rsidR="028A61E5" w:rsidRDefault="028A61E5" w:rsidP="028A61E5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Classified Senate Progress Report/Comments on Draft</w:t>
            </w:r>
          </w:p>
          <w:p w14:paraId="261DFAF8" w14:textId="0E47DD5A" w:rsidR="028A61E5" w:rsidRDefault="028A61E5" w:rsidP="028A61E5">
            <w:pPr>
              <w:rPr>
                <w:rFonts w:ascii="Times New Roman" w:hAnsi="Times New Roman"/>
              </w:rPr>
            </w:pPr>
          </w:p>
        </w:tc>
      </w:tr>
      <w:tr w:rsidR="005A1422" w14:paraId="6D1BA3FE" w14:textId="77777777" w:rsidTr="028A61E5">
        <w:tc>
          <w:tcPr>
            <w:tcW w:w="1638" w:type="dxa"/>
            <w:shd w:val="clear" w:color="auto" w:fill="auto"/>
          </w:tcPr>
          <w:p w14:paraId="23485DF6" w14:textId="77777777" w:rsidR="005A1422" w:rsidRDefault="00481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Tuesday, </w:t>
            </w:r>
            <w:r w:rsidR="00997284">
              <w:rPr>
                <w:rFonts w:ascii="Times New Roman" w:hAnsi="Times New Roman"/>
              </w:rPr>
              <w:t>11/19/24</w:t>
            </w:r>
          </w:p>
        </w:tc>
        <w:tc>
          <w:tcPr>
            <w:tcW w:w="7938" w:type="dxa"/>
            <w:shd w:val="clear" w:color="auto" w:fill="auto"/>
          </w:tcPr>
          <w:p w14:paraId="1F3EC7D9" w14:textId="77777777" w:rsidR="005A1422" w:rsidRDefault="009972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Preliminary Draft/Gap Analysis sent out for review and comments to all stakeholders</w:t>
            </w:r>
          </w:p>
        </w:tc>
      </w:tr>
      <w:tr w:rsidR="028A61E5" w14:paraId="43CAB15A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7AE5943C" w14:textId="48934D5B" w:rsidR="028A61E5" w:rsidRDefault="028A61E5" w:rsidP="028A61E5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Monday, 11/25/24</w:t>
            </w:r>
          </w:p>
        </w:tc>
        <w:tc>
          <w:tcPr>
            <w:tcW w:w="7722" w:type="dxa"/>
            <w:shd w:val="clear" w:color="auto" w:fill="auto"/>
          </w:tcPr>
          <w:p w14:paraId="53744BD4" w14:textId="45FD993D" w:rsidR="028A61E5" w:rsidRDefault="028A61E5" w:rsidP="028A61E5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Round Table Progress Report/Comments on Draft</w:t>
            </w:r>
          </w:p>
          <w:p w14:paraId="077ECD7A" w14:textId="27FFAE94" w:rsidR="028A61E5" w:rsidRDefault="028A61E5" w:rsidP="028A61E5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(</w:t>
            </w:r>
            <w:r w:rsidRPr="028A61E5">
              <w:rPr>
                <w:rFonts w:ascii="Times New Roman" w:hAnsi="Times New Roman"/>
                <w:i/>
                <w:iCs/>
                <w:color w:val="FF0000"/>
              </w:rPr>
              <w:t>complete draft by 10/17 to be shared with RT committee</w:t>
            </w:r>
            <w:r w:rsidRPr="028A61E5">
              <w:rPr>
                <w:rFonts w:ascii="Times New Roman" w:hAnsi="Times New Roman"/>
              </w:rPr>
              <w:t>)</w:t>
            </w:r>
          </w:p>
        </w:tc>
      </w:tr>
      <w:tr w:rsidR="385A3EF6" w14:paraId="54E3953B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0A131A72" w14:textId="73B71D7D" w:rsidR="385A3EF6" w:rsidRDefault="385A3EF6" w:rsidP="385A3EF6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Wednesday, 12/4/24</w:t>
            </w:r>
          </w:p>
        </w:tc>
        <w:tc>
          <w:tcPr>
            <w:tcW w:w="7722" w:type="dxa"/>
            <w:shd w:val="clear" w:color="auto" w:fill="auto"/>
          </w:tcPr>
          <w:p w14:paraId="471AE4F4" w14:textId="77777777" w:rsidR="61A46496" w:rsidRDefault="61A46496" w:rsidP="385A3EF6">
            <w:pPr>
              <w:rPr>
                <w:rFonts w:ascii="Times New Roman" w:hAnsi="Times New Roman"/>
                <w:b/>
                <w:bCs/>
              </w:rPr>
            </w:pPr>
            <w:r w:rsidRPr="385A3EF6">
              <w:rPr>
                <w:rFonts w:ascii="Times New Roman" w:hAnsi="Times New Roman"/>
                <w:b/>
                <w:bCs/>
              </w:rPr>
              <w:t>Final working draft completed</w:t>
            </w:r>
          </w:p>
          <w:p w14:paraId="5DD0F86C" w14:textId="7F43B187" w:rsidR="385A3EF6" w:rsidRDefault="385A3EF6" w:rsidP="385A3EF6">
            <w:pPr>
              <w:rPr>
                <w:rFonts w:ascii="Times New Roman" w:hAnsi="Times New Roman"/>
              </w:rPr>
            </w:pPr>
          </w:p>
        </w:tc>
      </w:tr>
      <w:tr w:rsidR="005A1422" w14:paraId="1F5BF653" w14:textId="77777777" w:rsidTr="028A61E5">
        <w:tc>
          <w:tcPr>
            <w:tcW w:w="1638" w:type="dxa"/>
            <w:shd w:val="clear" w:color="auto" w:fill="auto"/>
          </w:tcPr>
          <w:p w14:paraId="0B37C7DA" w14:textId="10F74B2E" w:rsidR="005A1422" w:rsidRDefault="074A3D4D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Wednesday</w:t>
            </w:r>
            <w:r w:rsidR="1FC14110" w:rsidRPr="385A3EF6">
              <w:rPr>
                <w:rFonts w:ascii="Times New Roman" w:hAnsi="Times New Roman"/>
              </w:rPr>
              <w:t>, 1</w:t>
            </w:r>
            <w:r w:rsidR="327E3167" w:rsidRPr="385A3EF6">
              <w:rPr>
                <w:rFonts w:ascii="Times New Roman" w:hAnsi="Times New Roman"/>
              </w:rPr>
              <w:t>2</w:t>
            </w:r>
            <w:r w:rsidR="1FC14110" w:rsidRPr="385A3EF6">
              <w:rPr>
                <w:rFonts w:ascii="Times New Roman" w:hAnsi="Times New Roman"/>
              </w:rPr>
              <w:t>/</w:t>
            </w:r>
            <w:r w:rsidR="4DFD98F4" w:rsidRPr="385A3EF6">
              <w:rPr>
                <w:rFonts w:ascii="Times New Roman" w:hAnsi="Times New Roman"/>
              </w:rPr>
              <w:t>4/</w:t>
            </w:r>
            <w:r w:rsidR="1FC14110" w:rsidRPr="385A3EF6">
              <w:rPr>
                <w:rFonts w:ascii="Times New Roman" w:hAnsi="Times New Roman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14:paraId="44F0156F" w14:textId="130E6460" w:rsidR="005A1422" w:rsidRDefault="6C9BDBE8" w:rsidP="385A3EF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28A61E5">
              <w:rPr>
                <w:rFonts w:ascii="Times New Roman" w:eastAsia="Times New Roman" w:hAnsi="Times New Roman"/>
                <w:color w:val="000000" w:themeColor="text1"/>
              </w:rPr>
              <w:t>Academic Senate Final Draft Presented to prepare for endorsement in January</w:t>
            </w:r>
            <w:r w:rsidR="0C9B01DA" w:rsidRPr="028A61E5">
              <w:rPr>
                <w:rFonts w:ascii="Times New Roman" w:eastAsia="Times New Roman" w:hAnsi="Times New Roman"/>
                <w:color w:val="000000" w:themeColor="text1"/>
              </w:rPr>
              <w:t xml:space="preserve"> (or endorsement at this meeting)</w:t>
            </w:r>
          </w:p>
        </w:tc>
      </w:tr>
      <w:tr w:rsidR="385A3EF6" w14:paraId="6AFB5EEB" w14:textId="77777777" w:rsidTr="028A61E5">
        <w:trPr>
          <w:trHeight w:val="300"/>
        </w:trPr>
        <w:tc>
          <w:tcPr>
            <w:tcW w:w="1628" w:type="dxa"/>
            <w:shd w:val="clear" w:color="auto" w:fill="auto"/>
          </w:tcPr>
          <w:p w14:paraId="3094AD93" w14:textId="77777777" w:rsidR="4DBBE7D3" w:rsidRDefault="4DBBE7D3" w:rsidP="385A3EF6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Monday, 1/27/25</w:t>
            </w:r>
          </w:p>
          <w:p w14:paraId="1726FBCB" w14:textId="67E76BE8" w:rsidR="385A3EF6" w:rsidRDefault="385A3EF6" w:rsidP="385A3EF6">
            <w:pPr>
              <w:rPr>
                <w:rFonts w:ascii="Times New Roman" w:hAnsi="Times New Roman"/>
              </w:rPr>
            </w:pPr>
          </w:p>
        </w:tc>
        <w:tc>
          <w:tcPr>
            <w:tcW w:w="7722" w:type="dxa"/>
            <w:shd w:val="clear" w:color="auto" w:fill="auto"/>
          </w:tcPr>
          <w:p w14:paraId="18D6136B" w14:textId="2FC24E0B" w:rsidR="4DBBE7D3" w:rsidRDefault="4DBBE7D3" w:rsidP="385A3EF6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Roundtable Final Draft Review</w:t>
            </w:r>
          </w:p>
        </w:tc>
      </w:tr>
      <w:tr w:rsidR="00481DA8" w14:paraId="08429641" w14:textId="77777777" w:rsidTr="028A61E5">
        <w:tc>
          <w:tcPr>
            <w:tcW w:w="1638" w:type="dxa"/>
            <w:shd w:val="clear" w:color="auto" w:fill="auto"/>
          </w:tcPr>
          <w:p w14:paraId="2DA6974F" w14:textId="1086E70F" w:rsidR="00481DA8" w:rsidRDefault="4DBBE7D3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Wednesday, 1/29/25</w:t>
            </w:r>
          </w:p>
        </w:tc>
        <w:tc>
          <w:tcPr>
            <w:tcW w:w="7938" w:type="dxa"/>
            <w:shd w:val="clear" w:color="auto" w:fill="auto"/>
          </w:tcPr>
          <w:p w14:paraId="42BF2F32" w14:textId="0524EE88" w:rsidR="00481DA8" w:rsidRDefault="4DBBE7D3">
            <w:pPr>
              <w:rPr>
                <w:rFonts w:ascii="Times New Roman" w:hAnsi="Times New Roman"/>
              </w:rPr>
            </w:pPr>
            <w:r w:rsidRPr="028A61E5">
              <w:rPr>
                <w:rFonts w:ascii="Times New Roman" w:hAnsi="Times New Roman"/>
              </w:rPr>
              <w:t>Presented to Academic Senate for Endorsement Vote</w:t>
            </w:r>
            <w:r w:rsidR="78A3FE11" w:rsidRPr="028A61E5">
              <w:rPr>
                <w:rFonts w:ascii="Times New Roman" w:hAnsi="Times New Roman"/>
              </w:rPr>
              <w:t xml:space="preserve"> (Special meeting)</w:t>
            </w:r>
          </w:p>
        </w:tc>
      </w:tr>
      <w:tr w:rsidR="00481DA8" w14:paraId="035E86EE" w14:textId="77777777" w:rsidTr="028A61E5">
        <w:tc>
          <w:tcPr>
            <w:tcW w:w="1638" w:type="dxa"/>
            <w:shd w:val="clear" w:color="auto" w:fill="auto"/>
          </w:tcPr>
          <w:p w14:paraId="7552EE55" w14:textId="77777777" w:rsidR="00481DA8" w:rsidRDefault="008F39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Tuesday</w:t>
            </w:r>
            <w:r w:rsidR="00481D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</w:t>
            </w:r>
            <w:r w:rsidR="00481DA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11</w:t>
            </w:r>
            <w:r w:rsidR="00481DA8">
              <w:rPr>
                <w:rFonts w:ascii="Times New Roman" w:hAnsi="Times New Roman"/>
              </w:rPr>
              <w:t>/25</w:t>
            </w:r>
          </w:p>
        </w:tc>
        <w:tc>
          <w:tcPr>
            <w:tcW w:w="7938" w:type="dxa"/>
            <w:shd w:val="clear" w:color="auto" w:fill="auto"/>
          </w:tcPr>
          <w:p w14:paraId="05C77ED7" w14:textId="421CBDB7" w:rsidR="00481DA8" w:rsidRDefault="767AC435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Final Draft Ratified by BOT</w:t>
            </w:r>
          </w:p>
        </w:tc>
      </w:tr>
      <w:tr w:rsidR="005A1422" w14:paraId="0AC5A734" w14:textId="77777777" w:rsidTr="028A61E5">
        <w:tc>
          <w:tcPr>
            <w:tcW w:w="1638" w:type="dxa"/>
            <w:shd w:val="clear" w:color="auto" w:fill="auto"/>
          </w:tcPr>
          <w:p w14:paraId="6BBEA441" w14:textId="41BF27AC" w:rsidR="005A1422" w:rsidRDefault="275BE329">
            <w:pPr>
              <w:rPr>
                <w:rFonts w:ascii="Times New Roman" w:hAnsi="Times New Roman"/>
              </w:rPr>
            </w:pPr>
            <w:r w:rsidRPr="385A3EF6">
              <w:rPr>
                <w:rFonts w:ascii="Times New Roman" w:hAnsi="Times New Roman"/>
              </w:rPr>
              <w:t>M</w:t>
            </w:r>
            <w:r w:rsidR="206E63EB" w:rsidRPr="385A3EF6">
              <w:rPr>
                <w:rFonts w:ascii="Times New Roman" w:hAnsi="Times New Roman"/>
              </w:rPr>
              <w:t>arch</w:t>
            </w:r>
            <w:r w:rsidR="1FC14110" w:rsidRPr="385A3EF6">
              <w:rPr>
                <w:rFonts w:ascii="Times New Roman" w:hAnsi="Times New Roman"/>
              </w:rPr>
              <w:t xml:space="preserve"> </w:t>
            </w:r>
            <w:r w:rsidRPr="385A3EF6">
              <w:rPr>
                <w:rFonts w:ascii="Times New Roman" w:hAnsi="Times New Roman"/>
              </w:rPr>
              <w:t>2025</w:t>
            </w:r>
          </w:p>
        </w:tc>
        <w:tc>
          <w:tcPr>
            <w:tcW w:w="7938" w:type="dxa"/>
            <w:shd w:val="clear" w:color="auto" w:fill="auto"/>
          </w:tcPr>
          <w:p w14:paraId="68021786" w14:textId="77777777" w:rsidR="005A1422" w:rsidRDefault="008F39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Final Draft Sent to ACCJC</w:t>
            </w:r>
          </w:p>
        </w:tc>
      </w:tr>
    </w:tbl>
    <w:p w14:paraId="02EB378F" w14:textId="77777777" w:rsidR="005A1422" w:rsidRPr="00CF3124" w:rsidRDefault="005A1422">
      <w:pPr>
        <w:rPr>
          <w:rFonts w:ascii="Times New Roman" w:hAnsi="Times New Roman"/>
        </w:rPr>
      </w:pPr>
    </w:p>
    <w:sectPr w:rsidR="005A1422" w:rsidRPr="00CF3124" w:rsidSect="00446A7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275CF" w14:textId="77777777" w:rsidR="00642C81" w:rsidRDefault="00642C81" w:rsidP="00C10810">
      <w:r>
        <w:separator/>
      </w:r>
    </w:p>
  </w:endnote>
  <w:endnote w:type="continuationSeparator" w:id="0">
    <w:p w14:paraId="3FCDEFF5" w14:textId="77777777" w:rsidR="00642C81" w:rsidRDefault="00642C81" w:rsidP="00C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Myriad Pro">
    <w:altName w:val="Corbel"/>
    <w:panose1 w:val="020B0604020202020204"/>
    <w:charset w:val="00"/>
    <w:family w:val="swiss"/>
    <w:pitch w:val="variable"/>
    <w:sig w:usb0="00000001" w:usb1="00000001" w:usb2="00000000" w:usb3="00000000" w:csb0="0000019F" w:csb1="00000000"/>
  </w:font>
  <w:font w:name="MyriadPro-BoldCond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F95A" w14:textId="77777777" w:rsidR="00EE5092" w:rsidRPr="009B5C18" w:rsidRDefault="00B44263" w:rsidP="00EE5092">
    <w:pPr>
      <w:pStyle w:val="BasicParagraph"/>
      <w:jc w:val="center"/>
      <w:rPr>
        <w:rFonts w:ascii="Myriad Pro" w:hAnsi="Myriad Pro" w:cs="MyriadPro-BoldCond"/>
        <w:caps/>
        <w:spacing w:val="1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D07ED" wp14:editId="07777777">
              <wp:simplePos x="0" y="0"/>
              <wp:positionH relativeFrom="column">
                <wp:posOffset>50165</wp:posOffset>
              </wp:positionH>
              <wp:positionV relativeFrom="paragraph">
                <wp:posOffset>-121920</wp:posOffset>
              </wp:positionV>
              <wp:extent cx="5939790" cy="1905"/>
              <wp:effectExtent l="0" t="0" r="3810" b="17145"/>
              <wp:wrapNone/>
              <wp:docPr id="1534095964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>
                      <a:xfrm flipV="1">
                        <a:off x="0" y="0"/>
                        <a:ext cx="5939790" cy="19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6B58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33FF4D8B">
            <v:line id="Straight Connector 1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c6b58c" strokeweight=".5pt" from="3.95pt,-9.6pt" to="471.65pt,-9.45pt" w14:anchorId="68F1D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">
              <v:stroke joinstyle="miter"/>
              <v:path arrowok="f"/>
              <o:lock v:ext="edit" verticies="t" aspectratio="t"/>
            </v:line>
          </w:pict>
        </mc:Fallback>
      </mc:AlternateContent>
    </w:r>
    <w:r w:rsidR="00EE5092" w:rsidRPr="009B5C18">
      <w:rPr>
        <w:rFonts w:ascii="Myriad Pro" w:hAnsi="Myriad Pro" w:cs="MyriadPro-BoldCond"/>
        <w:caps/>
        <w:spacing w:val="18"/>
        <w:sz w:val="20"/>
        <w:szCs w:val="20"/>
      </w:rPr>
      <w:t xml:space="preserve">2050 Center Street, Berkeley, CA 94704 </w:t>
    </w:r>
    <w:r w:rsidR="00EE5092" w:rsidRPr="009B5C18">
      <w:rPr>
        <w:rFonts w:ascii="Myriad Pro" w:hAnsi="Myriad Pro" w:cs="MyriadPro-BoldCond"/>
        <w:caps/>
        <w:color w:val="056177"/>
        <w:spacing w:val="18"/>
        <w:sz w:val="20"/>
        <w:szCs w:val="20"/>
      </w:rPr>
      <w:t>•</w:t>
    </w:r>
    <w:r w:rsidR="00ED1E63">
      <w:rPr>
        <w:rFonts w:ascii="Myriad Pro" w:hAnsi="Myriad Pro" w:cs="MyriadPro-BoldCond"/>
        <w:caps/>
        <w:spacing w:val="18"/>
        <w:sz w:val="20"/>
        <w:szCs w:val="20"/>
      </w:rPr>
      <w:t xml:space="preserve"> Phone (510) 981-2800</w:t>
    </w:r>
  </w:p>
  <w:p w14:paraId="2BF2DBA3" w14:textId="77777777" w:rsidR="00DA2450" w:rsidRPr="009B5C18" w:rsidRDefault="00EE5092" w:rsidP="00EE5092">
    <w:pPr>
      <w:pStyle w:val="Footer"/>
      <w:jc w:val="center"/>
      <w:rPr>
        <w:rFonts w:ascii="Myriad Pro" w:hAnsi="Myriad Pro"/>
      </w:rPr>
    </w:pPr>
    <w:r w:rsidRPr="009B5C18">
      <w:rPr>
        <w:rFonts w:ascii="Myriad Pro" w:hAnsi="Myriad Pro" w:cs="MyriadPro-BoldCond"/>
        <w:caps/>
        <w:spacing w:val="18"/>
        <w:sz w:val="20"/>
        <w:szCs w:val="20"/>
      </w:rPr>
      <w:t>berkeleycitycollege.edu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021D" w14:textId="77777777" w:rsidR="00642C81" w:rsidRDefault="00642C81" w:rsidP="00C10810">
      <w:r>
        <w:separator/>
      </w:r>
    </w:p>
  </w:footnote>
  <w:footnote w:type="continuationSeparator" w:id="0">
    <w:p w14:paraId="1EE21D18" w14:textId="77777777" w:rsidR="00642C81" w:rsidRDefault="00642C81" w:rsidP="00C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C10810" w:rsidRDefault="00B44263" w:rsidP="00791857">
    <w:pPr>
      <w:pStyle w:val="Header"/>
      <w:jc w:val="center"/>
    </w:pPr>
    <w:r w:rsidRPr="00921F9F">
      <w:rPr>
        <w:noProof/>
      </w:rPr>
      <w:drawing>
        <wp:inline distT="0" distB="0" distL="0" distR="0" wp14:anchorId="79BED047" wp14:editId="07777777">
          <wp:extent cx="1828800" cy="1009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3D3EC" w14:textId="77777777" w:rsidR="004C4309" w:rsidRDefault="004C4309" w:rsidP="00791857">
    <w:pPr>
      <w:pStyle w:val="Header"/>
      <w:jc w:val="center"/>
    </w:pPr>
  </w:p>
  <w:p w14:paraId="4682E8C5" w14:textId="77777777" w:rsidR="0034122D" w:rsidRPr="0034122D" w:rsidRDefault="00B44263" w:rsidP="0034122D">
    <w:pPr>
      <w:pStyle w:val="BasicParagraph"/>
      <w:jc w:val="center"/>
      <w:rPr>
        <w:rFonts w:ascii="Myriad Pro" w:hAnsi="Myriad Pro" w:cs="MyriadPro-BoldCond"/>
        <w:caps/>
        <w:spacing w:val="18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49248" wp14:editId="07777777">
              <wp:simplePos x="0" y="0"/>
              <wp:positionH relativeFrom="column">
                <wp:posOffset>50165</wp:posOffset>
              </wp:positionH>
              <wp:positionV relativeFrom="paragraph">
                <wp:posOffset>-121920</wp:posOffset>
              </wp:positionV>
              <wp:extent cx="5939790" cy="1905"/>
              <wp:effectExtent l="0" t="0" r="3810" b="17145"/>
              <wp:wrapNone/>
              <wp:docPr id="1762921940" name="Straight Connector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>
                      <a:xfrm flipV="1">
                        <a:off x="0" y="0"/>
                        <a:ext cx="5939790" cy="19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6B58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8C091D5">
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c6b58c" strokeweight=".5pt" from="3.95pt,-9.6pt" to="471.65pt,-9.45pt" w14:anchorId="4FBE3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">
              <v:stroke joinstyle="miter"/>
              <v:path arrowok="f"/>
              <o:lock v:ext="edit" verticies="t" aspectratio="t"/>
            </v:line>
          </w:pict>
        </mc:Fallback>
      </mc:AlternateContent>
    </w:r>
    <w:r w:rsidR="0034122D" w:rsidRPr="0034122D">
      <w:rPr>
        <w:rFonts w:ascii="Myriad Pro" w:hAnsi="Myriad Pro" w:cs="MyriadPro-BoldCond"/>
        <w:caps/>
        <w:spacing w:val="18"/>
        <w:sz w:val="20"/>
        <w:szCs w:val="20"/>
      </w:rPr>
      <w:t xml:space="preserve"> </w:t>
    </w:r>
  </w:p>
  <w:p w14:paraId="0D0B940D" w14:textId="77777777" w:rsidR="00ED1EA2" w:rsidRPr="009B5C18" w:rsidRDefault="00ED1EA2" w:rsidP="0034122D">
    <w:pPr>
      <w:pStyle w:val="BasicParagraph"/>
      <w:jc w:val="center"/>
      <w:rPr>
        <w:rFonts w:ascii="Myriad Pro" w:hAnsi="Myriad Pro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2FF3"/>
    <w:multiLevelType w:val="hybridMultilevel"/>
    <w:tmpl w:val="BB4AB250"/>
    <w:lvl w:ilvl="0" w:tplc="4A843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02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2E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8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EC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0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3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37E"/>
    <w:multiLevelType w:val="multilevel"/>
    <w:tmpl w:val="F0B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7858"/>
    <w:multiLevelType w:val="multilevel"/>
    <w:tmpl w:val="4180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95B9B"/>
    <w:multiLevelType w:val="multilevel"/>
    <w:tmpl w:val="042A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621C82"/>
    <w:multiLevelType w:val="multilevel"/>
    <w:tmpl w:val="B31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765C12"/>
    <w:multiLevelType w:val="multilevel"/>
    <w:tmpl w:val="C63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776E11"/>
    <w:multiLevelType w:val="multilevel"/>
    <w:tmpl w:val="96E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2FA06"/>
    <w:multiLevelType w:val="hybridMultilevel"/>
    <w:tmpl w:val="7C08DF92"/>
    <w:lvl w:ilvl="0" w:tplc="69B83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C3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26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6B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4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F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2A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57F1A"/>
    <w:multiLevelType w:val="hybridMultilevel"/>
    <w:tmpl w:val="C826FBC2"/>
    <w:lvl w:ilvl="0" w:tplc="DFD69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4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4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69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0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A4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46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E7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7B6F"/>
    <w:multiLevelType w:val="multilevel"/>
    <w:tmpl w:val="4D8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C1FDA"/>
    <w:multiLevelType w:val="hybridMultilevel"/>
    <w:tmpl w:val="55C2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5050">
    <w:abstractNumId w:val="8"/>
  </w:num>
  <w:num w:numId="2" w16cid:durableId="156308040">
    <w:abstractNumId w:val="0"/>
  </w:num>
  <w:num w:numId="3" w16cid:durableId="1784616102">
    <w:abstractNumId w:val="7"/>
  </w:num>
  <w:num w:numId="4" w16cid:durableId="1025138191">
    <w:abstractNumId w:val="9"/>
  </w:num>
  <w:num w:numId="5" w16cid:durableId="683433989">
    <w:abstractNumId w:val="2"/>
  </w:num>
  <w:num w:numId="6" w16cid:durableId="1541699960">
    <w:abstractNumId w:val="6"/>
  </w:num>
  <w:num w:numId="7" w16cid:durableId="1419444712">
    <w:abstractNumId w:val="1"/>
  </w:num>
  <w:num w:numId="8" w16cid:durableId="1590307857">
    <w:abstractNumId w:val="3"/>
  </w:num>
  <w:num w:numId="9" w16cid:durableId="1421171481">
    <w:abstractNumId w:val="4"/>
  </w:num>
  <w:num w:numId="10" w16cid:durableId="200174677">
    <w:abstractNumId w:val="5"/>
  </w:num>
  <w:num w:numId="11" w16cid:durableId="1077630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19"/>
    <w:rsid w:val="00030391"/>
    <w:rsid w:val="00056D2E"/>
    <w:rsid w:val="00103ECE"/>
    <w:rsid w:val="001403C7"/>
    <w:rsid w:val="00145614"/>
    <w:rsid w:val="001473D7"/>
    <w:rsid w:val="00194204"/>
    <w:rsid w:val="001C44B5"/>
    <w:rsid w:val="0029043F"/>
    <w:rsid w:val="002B1E86"/>
    <w:rsid w:val="003102B3"/>
    <w:rsid w:val="0034122D"/>
    <w:rsid w:val="0036242B"/>
    <w:rsid w:val="003B5D67"/>
    <w:rsid w:val="0040395C"/>
    <w:rsid w:val="00446A77"/>
    <w:rsid w:val="00481DA8"/>
    <w:rsid w:val="004A5173"/>
    <w:rsid w:val="004C4309"/>
    <w:rsid w:val="004C540A"/>
    <w:rsid w:val="00532810"/>
    <w:rsid w:val="005A1422"/>
    <w:rsid w:val="005C14E9"/>
    <w:rsid w:val="005E4CF5"/>
    <w:rsid w:val="00642C81"/>
    <w:rsid w:val="006E70F9"/>
    <w:rsid w:val="00723DC0"/>
    <w:rsid w:val="00791857"/>
    <w:rsid w:val="007A21AB"/>
    <w:rsid w:val="007A599B"/>
    <w:rsid w:val="007D3E44"/>
    <w:rsid w:val="008366D1"/>
    <w:rsid w:val="008F39E5"/>
    <w:rsid w:val="00997284"/>
    <w:rsid w:val="009B5C18"/>
    <w:rsid w:val="00A326C9"/>
    <w:rsid w:val="00AC4EC6"/>
    <w:rsid w:val="00B0526F"/>
    <w:rsid w:val="00B41F24"/>
    <w:rsid w:val="00B44263"/>
    <w:rsid w:val="00C10810"/>
    <w:rsid w:val="00C120E6"/>
    <w:rsid w:val="00C51E43"/>
    <w:rsid w:val="00CB23AD"/>
    <w:rsid w:val="00CC14B0"/>
    <w:rsid w:val="00CF3124"/>
    <w:rsid w:val="00D0525D"/>
    <w:rsid w:val="00D23525"/>
    <w:rsid w:val="00D24338"/>
    <w:rsid w:val="00D24F68"/>
    <w:rsid w:val="00DA2450"/>
    <w:rsid w:val="00E07156"/>
    <w:rsid w:val="00E226B2"/>
    <w:rsid w:val="00E27B19"/>
    <w:rsid w:val="00E37229"/>
    <w:rsid w:val="00E460CE"/>
    <w:rsid w:val="00E87A52"/>
    <w:rsid w:val="00EB497A"/>
    <w:rsid w:val="00ED1E63"/>
    <w:rsid w:val="00ED1EA2"/>
    <w:rsid w:val="00EE5092"/>
    <w:rsid w:val="00FB073B"/>
    <w:rsid w:val="00FB52B3"/>
    <w:rsid w:val="00FC35D3"/>
    <w:rsid w:val="00FD7741"/>
    <w:rsid w:val="00FE6779"/>
    <w:rsid w:val="02606B5B"/>
    <w:rsid w:val="028A61E5"/>
    <w:rsid w:val="03145F46"/>
    <w:rsid w:val="035FF571"/>
    <w:rsid w:val="042845AA"/>
    <w:rsid w:val="047C0C81"/>
    <w:rsid w:val="053630AA"/>
    <w:rsid w:val="074A3D4D"/>
    <w:rsid w:val="09D8B716"/>
    <w:rsid w:val="0B18C858"/>
    <w:rsid w:val="0B61B84C"/>
    <w:rsid w:val="0B6A6473"/>
    <w:rsid w:val="0B80CD18"/>
    <w:rsid w:val="0C9B01DA"/>
    <w:rsid w:val="0CBD8223"/>
    <w:rsid w:val="0DD4291D"/>
    <w:rsid w:val="0E62F6F7"/>
    <w:rsid w:val="144CD551"/>
    <w:rsid w:val="14A199B5"/>
    <w:rsid w:val="16CC0DBB"/>
    <w:rsid w:val="18FDD9DF"/>
    <w:rsid w:val="194B30E8"/>
    <w:rsid w:val="1958EA6A"/>
    <w:rsid w:val="1AE4BAB8"/>
    <w:rsid w:val="1BC6BEF4"/>
    <w:rsid w:val="1CE302ED"/>
    <w:rsid w:val="1E506DD4"/>
    <w:rsid w:val="1FC14110"/>
    <w:rsid w:val="1FF9FCB5"/>
    <w:rsid w:val="206E63EB"/>
    <w:rsid w:val="20CBCB1A"/>
    <w:rsid w:val="21A9462B"/>
    <w:rsid w:val="25065F7D"/>
    <w:rsid w:val="25D6C319"/>
    <w:rsid w:val="2674256D"/>
    <w:rsid w:val="275BE329"/>
    <w:rsid w:val="2913D578"/>
    <w:rsid w:val="2995E865"/>
    <w:rsid w:val="2C958C36"/>
    <w:rsid w:val="2EE3C178"/>
    <w:rsid w:val="2F0624C1"/>
    <w:rsid w:val="2FF68E8C"/>
    <w:rsid w:val="304FC1C9"/>
    <w:rsid w:val="327E3167"/>
    <w:rsid w:val="347D5E7A"/>
    <w:rsid w:val="35617631"/>
    <w:rsid w:val="362BB8E2"/>
    <w:rsid w:val="36BDF8C5"/>
    <w:rsid w:val="377AAC86"/>
    <w:rsid w:val="37B8A9D7"/>
    <w:rsid w:val="37BF51BB"/>
    <w:rsid w:val="385A3EF6"/>
    <w:rsid w:val="392BDAF8"/>
    <w:rsid w:val="3A17AAE5"/>
    <w:rsid w:val="3A40BA50"/>
    <w:rsid w:val="3D243C50"/>
    <w:rsid w:val="3D62A19B"/>
    <w:rsid w:val="3E07D25E"/>
    <w:rsid w:val="3EE94537"/>
    <w:rsid w:val="3F10989A"/>
    <w:rsid w:val="42D104E3"/>
    <w:rsid w:val="43225C68"/>
    <w:rsid w:val="43EDE58C"/>
    <w:rsid w:val="44A3AE80"/>
    <w:rsid w:val="456DB07A"/>
    <w:rsid w:val="464A102F"/>
    <w:rsid w:val="46555DE9"/>
    <w:rsid w:val="48B798A7"/>
    <w:rsid w:val="49C08B1B"/>
    <w:rsid w:val="4DBBE7D3"/>
    <w:rsid w:val="4DFD98F4"/>
    <w:rsid w:val="4FEAE7B6"/>
    <w:rsid w:val="518BE7D9"/>
    <w:rsid w:val="53A58890"/>
    <w:rsid w:val="54B993C8"/>
    <w:rsid w:val="58991D0F"/>
    <w:rsid w:val="58A96C9B"/>
    <w:rsid w:val="58D4414D"/>
    <w:rsid w:val="5AC9269D"/>
    <w:rsid w:val="5EE90D6B"/>
    <w:rsid w:val="5EFBCD92"/>
    <w:rsid w:val="60DDF1A7"/>
    <w:rsid w:val="61A46496"/>
    <w:rsid w:val="63BBA25D"/>
    <w:rsid w:val="65502047"/>
    <w:rsid w:val="659AEC12"/>
    <w:rsid w:val="670843D8"/>
    <w:rsid w:val="678CACDE"/>
    <w:rsid w:val="6950BEF4"/>
    <w:rsid w:val="6AEFABE3"/>
    <w:rsid w:val="6C9BDBE8"/>
    <w:rsid w:val="6CB8A174"/>
    <w:rsid w:val="6CD3035C"/>
    <w:rsid w:val="72ADF434"/>
    <w:rsid w:val="739668E6"/>
    <w:rsid w:val="7438B45B"/>
    <w:rsid w:val="75A0997E"/>
    <w:rsid w:val="767AC435"/>
    <w:rsid w:val="78A3FE11"/>
    <w:rsid w:val="79FC031F"/>
    <w:rsid w:val="7CA5EE0E"/>
    <w:rsid w:val="7CA7797A"/>
    <w:rsid w:val="7CE9EB98"/>
    <w:rsid w:val="7F57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FB2F"/>
  <w15:chartTrackingRefBased/>
  <w15:docId w15:val="{6A9C47E5-7726-4138-9F64-675EA271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810"/>
  </w:style>
  <w:style w:type="paragraph" w:styleId="Footer">
    <w:name w:val="footer"/>
    <w:basedOn w:val="Normal"/>
    <w:link w:val="FooterChar"/>
    <w:uiPriority w:val="99"/>
    <w:unhideWhenUsed/>
    <w:rsid w:val="00C10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810"/>
  </w:style>
  <w:style w:type="paragraph" w:customStyle="1" w:styleId="BasicParagraph">
    <w:name w:val="[Basic Paragraph]"/>
    <w:basedOn w:val="Normal"/>
    <w:uiPriority w:val="99"/>
    <w:rsid w:val="00EE50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7D3E44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en-US"/>
    </w:rPr>
  </w:style>
  <w:style w:type="paragraph" w:customStyle="1" w:styleId="body0">
    <w:name w:val="body"/>
    <w:basedOn w:val="Normal"/>
    <w:rsid w:val="00C120E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120E6"/>
  </w:style>
  <w:style w:type="character" w:styleId="Hyperlink">
    <w:name w:val="Hyperlink"/>
    <w:uiPriority w:val="99"/>
    <w:unhideWhenUsed/>
    <w:rsid w:val="00194204"/>
    <w:rPr>
      <w:color w:val="0563C1"/>
      <w:u w:val="single"/>
    </w:rPr>
  </w:style>
  <w:style w:type="character" w:styleId="UnresolvedMention">
    <w:name w:val="Unresolved Mention"/>
    <w:uiPriority w:val="47"/>
    <w:rsid w:val="0019420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4122D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cjc.org/accreditation-handbook-and-report-templat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jc.org/wp-content/uploads/Accreditation-Handbook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eralta4.sharepoint.com/:w:/s/BCCAccreditationSteeringTeam/EbrdoIrMWN5MhF1Dm2TBYOUBNYQxO-k-vC1PUAc-oG2vvQ?e=DAzgQ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6EA944ECA3D45B29853D38293EFBC" ma:contentTypeVersion="9" ma:contentTypeDescription="Create a new document." ma:contentTypeScope="" ma:versionID="cbbe66f9b09df635ed3c9b8bdf563d6c">
  <xsd:schema xmlns:xsd="http://www.w3.org/2001/XMLSchema" xmlns:xs="http://www.w3.org/2001/XMLSchema" xmlns:p="http://schemas.microsoft.com/office/2006/metadata/properties" xmlns:ns2="a4827d03-5d8c-4011-b4bc-7c420e87cc17" xmlns:ns3="564d6879-67a6-4147-8533-efe3e21c2c2b" targetNamespace="http://schemas.microsoft.com/office/2006/metadata/properties" ma:root="true" ma:fieldsID="7434111d823d6196873ba42c5adae336" ns2:_="" ns3:_="">
    <xsd:import namespace="a4827d03-5d8c-4011-b4bc-7c420e87cc17"/>
    <xsd:import namespace="564d6879-67a6-4147-8533-efe3e21c2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7d03-5d8c-4011-b4bc-7c420e87c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6879-67a6-4147-8533-efe3e21c2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F1F50-69D3-4499-A0C0-59FC3A55D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E0FDE-C6FB-4776-8AD1-375F7F5BE2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809221-0D35-4C2C-B981-B6C72D646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27d03-5d8c-4011-b4bc-7c420e87cc17"/>
    <ds:schemaRef ds:uri="564d6879-67a6-4147-8533-efe3e21c2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jazzmin gota</dc:creator>
  <cp:keywords/>
  <dc:description/>
  <cp:lastModifiedBy>Claudia Abadia</cp:lastModifiedBy>
  <cp:revision>2</cp:revision>
  <cp:lastPrinted>2024-08-28T19:06:00Z</cp:lastPrinted>
  <dcterms:created xsi:type="dcterms:W3CDTF">2024-11-07T17:17:00Z</dcterms:created>
  <dcterms:modified xsi:type="dcterms:W3CDTF">2024-11-07T17:17:00Z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Christopher Lewis</vt:lpwstr>
  </property>
  <property fmtid="{D5CDD505-2E9C-101B-9397-08002B2CF9AE}" pid="4" name="Order">
    <vt:lpwstr>175300.000000000</vt:lpwstr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Christopher Lewis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0x010100C44E7777DA8E0B43B95A11DA2C6EF866</vt:lpwstr>
  </property>
  <property fmtid="{D5CDD505-2E9C-101B-9397-08002B2CF9AE}" pid="12" name="TriggerFlowInfo">
    <vt:lpwstr/>
  </property>
</Properties>
</file>